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6048" w14:textId="77777777" w:rsidR="002A2F53" w:rsidRPr="00FD683B" w:rsidRDefault="00B63F4B" w:rsidP="00A20370">
      <w:pPr>
        <w:spacing w:after="0" w:line="240" w:lineRule="auto"/>
        <w:jc w:val="center"/>
        <w:rPr>
          <w:rFonts w:ascii="Verdana" w:eastAsia="Times New Roman" w:hAnsi="Verdana"/>
          <w:b/>
          <w:bCs/>
          <w:color w:val="1F497D"/>
          <w:sz w:val="14"/>
          <w:szCs w:val="18"/>
          <w:lang w:eastAsia="bg-BG"/>
        </w:rPr>
      </w:pPr>
      <w:r>
        <w:rPr>
          <w:noProof/>
          <w:lang w:eastAsia="bg-BG"/>
        </w:rPr>
        <mc:AlternateContent>
          <mc:Choice Requires="wps">
            <w:drawing>
              <wp:anchor distT="0" distB="0" distL="114300" distR="114300" simplePos="0" relativeHeight="251657728" behindDoc="1" locked="0" layoutInCell="1" allowOverlap="1" wp14:anchorId="644DDB93" wp14:editId="1009B551">
                <wp:simplePos x="0" y="0"/>
                <wp:positionH relativeFrom="column">
                  <wp:posOffset>-194945</wp:posOffset>
                </wp:positionH>
                <wp:positionV relativeFrom="paragraph">
                  <wp:posOffset>-161925</wp:posOffset>
                </wp:positionV>
                <wp:extent cx="6381750" cy="648970"/>
                <wp:effectExtent l="0" t="0" r="0" b="0"/>
                <wp:wrapTight wrapText="bothSides">
                  <wp:wrapPolygon edited="0">
                    <wp:start x="0" y="0"/>
                    <wp:lineTo x="0" y="21600"/>
                    <wp:lineTo x="21600" y="21600"/>
                    <wp:lineTo x="21600" y="0"/>
                  </wp:wrapPolygon>
                </wp:wrapTight>
                <wp:docPr id="1" name="WordArt 6" descr="900px-Flag_of_Mauriti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648970"/>
                        </a:xfrm>
                        <a:prstGeom prst="rect">
                          <a:avLst/>
                        </a:prstGeom>
                      </wps:spPr>
                      <wps:txbx>
                        <w:txbxContent>
                          <w:p w14:paraId="6D2DC9EF" w14:textId="6B0A522B" w:rsidR="004B239D" w:rsidRPr="0007215A" w:rsidRDefault="004B239D" w:rsidP="00116E5B">
                            <w:pPr>
                              <w:pStyle w:val="NormalWeb"/>
                              <w:spacing w:before="0" w:beforeAutospacing="0" w:after="0" w:afterAutospacing="0"/>
                              <w:jc w:val="center"/>
                              <w:rPr>
                                <w:rFonts w:ascii="Impact" w:hAnsi="Impact"/>
                                <w:color w:val="CA3006"/>
                                <w:sz w:val="72"/>
                                <w:szCs w:val="7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3A4">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 202</w:t>
                            </w:r>
                            <w:r w:rsidR="0007215A">
                              <w:rPr>
                                <w:rFonts w:ascii="Impact" w:hAnsi="Impact"/>
                                <w:color w:val="CA3006"/>
                                <w:sz w:val="72"/>
                                <w:szCs w:val="7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3951C6E1" w14:textId="77777777" w:rsidR="004B239D" w:rsidRPr="00BA3E4A" w:rsidRDefault="004B239D" w:rsidP="00BA3E4A">
                            <w:pPr>
                              <w:spacing w:after="0" w:line="240" w:lineRule="auto"/>
                              <w:jc w:val="center"/>
                              <w:rPr>
                                <w:rFonts w:ascii="Verdana" w:eastAsia="Times New Roman" w:hAnsi="Verdana"/>
                                <w:b/>
                                <w:i/>
                                <w:color w:val="1F497D"/>
                                <w:sz w:val="20"/>
                                <w:szCs w:val="20"/>
                                <w:u w:val="single"/>
                                <w:lang w:val="bg-BG" w:eastAsia="bg-BG"/>
                              </w:rPr>
                            </w:pPr>
                            <w:r w:rsidRPr="00BA3E4A">
                              <w:rPr>
                                <w:rFonts w:ascii="Verdana" w:eastAsia="Times New Roman" w:hAnsi="Verdana"/>
                                <w:b/>
                                <w:i/>
                                <w:color w:val="1F497D"/>
                                <w:sz w:val="20"/>
                                <w:szCs w:val="20"/>
                                <w:u w:val="single"/>
                                <w:lang w:val="bg-BG" w:eastAsia="bg-BG"/>
                              </w:rPr>
                              <w:t>ЗАМИНАВАНЕ ВСЯКА СЕДМИЦА</w:t>
                            </w:r>
                          </w:p>
                          <w:p w14:paraId="114770F8" w14:textId="77777777" w:rsidR="004B239D" w:rsidRPr="001C1368" w:rsidRDefault="004B239D" w:rsidP="00BA3E4A">
                            <w:pPr>
                              <w:spacing w:after="0" w:line="240" w:lineRule="auto"/>
                              <w:jc w:val="center"/>
                              <w:rPr>
                                <w:rFonts w:ascii="Verdana" w:eastAsia="Times New Roman" w:hAnsi="Verdana"/>
                                <w:b/>
                                <w:i/>
                                <w:color w:val="1F497D"/>
                                <w:sz w:val="20"/>
                                <w:szCs w:val="20"/>
                                <w:lang w:val="bg-BG" w:eastAsia="bg-BG"/>
                              </w:rPr>
                            </w:pPr>
                          </w:p>
                          <w:p w14:paraId="3C4B8C4A" w14:textId="77777777" w:rsidR="004B239D" w:rsidRPr="00762A77" w:rsidRDefault="004B239D" w:rsidP="00116E5B">
                            <w:pPr>
                              <w:pStyle w:val="NormalWeb"/>
                              <w:spacing w:before="0" w:beforeAutospacing="0" w:after="0" w:afterAutospacing="0"/>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numCol="1" fromWordArt="1">
                        <a:prstTxWarp prst="textPlain">
                          <a:avLst>
                            <a:gd name="adj" fmla="val 50239"/>
                          </a:avLst>
                        </a:prstTxWarp>
                        <a:spAutoFit/>
                      </wps:bodyPr>
                    </wps:wsp>
                  </a:graphicData>
                </a:graphic>
                <wp14:sizeRelH relativeFrom="page">
                  <wp14:pctWidth>0</wp14:pctWidth>
                </wp14:sizeRelH>
                <wp14:sizeRelV relativeFrom="page">
                  <wp14:pctHeight>0</wp14:pctHeight>
                </wp14:sizeRelV>
              </wp:anchor>
            </w:drawing>
          </mc:Choice>
          <mc:Fallback>
            <w:pict>
              <v:shapetype w14:anchorId="644DDB93" id="_x0000_t202" coordsize="21600,21600" o:spt="202" path="m,l,21600r21600,l21600,xe">
                <v:stroke joinstyle="miter"/>
                <v:path gradientshapeok="t" o:connecttype="rect"/>
              </v:shapetype>
              <v:shape id="WordArt 6" o:spid="_x0000_s1026" type="#_x0000_t202" alt="900px-Flag_of_Mauritius" style="position:absolute;left:0;text-align:left;margin-left:-15.35pt;margin-top:-12.75pt;width:502.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" filled="f" stroked="f">
                <o:lock v:ext="edit" shapetype="t"/>
                <v:textbox style="mso-fit-shape-to-text:t">
                  <w:txbxContent>
                    <w:p w14:paraId="6D2DC9EF" w14:textId="6B0A522B" w:rsidR="004B239D" w:rsidRPr="0007215A" w:rsidRDefault="004B239D" w:rsidP="00116E5B">
                      <w:pPr>
                        <w:pStyle w:val="NormalWeb"/>
                        <w:spacing w:before="0" w:beforeAutospacing="0" w:after="0" w:afterAutospacing="0"/>
                        <w:jc w:val="center"/>
                        <w:rPr>
                          <w:rFonts w:ascii="Impact" w:hAnsi="Impact"/>
                          <w:color w:val="CA3006"/>
                          <w:sz w:val="72"/>
                          <w:szCs w:val="7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3A4">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 202</w:t>
                      </w:r>
                      <w:r w:rsidR="0007215A">
                        <w:rPr>
                          <w:rFonts w:ascii="Impact" w:hAnsi="Impact"/>
                          <w:color w:val="CA3006"/>
                          <w:sz w:val="72"/>
                          <w:szCs w:val="7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3951C6E1" w14:textId="77777777" w:rsidR="004B239D" w:rsidRPr="00BA3E4A" w:rsidRDefault="004B239D" w:rsidP="00BA3E4A">
                      <w:pPr>
                        <w:spacing w:after="0" w:line="240" w:lineRule="auto"/>
                        <w:jc w:val="center"/>
                        <w:rPr>
                          <w:rFonts w:ascii="Verdana" w:eastAsia="Times New Roman" w:hAnsi="Verdana"/>
                          <w:b/>
                          <w:i/>
                          <w:color w:val="1F497D"/>
                          <w:sz w:val="20"/>
                          <w:szCs w:val="20"/>
                          <w:u w:val="single"/>
                          <w:lang w:val="bg-BG" w:eastAsia="bg-BG"/>
                        </w:rPr>
                      </w:pPr>
                      <w:r w:rsidRPr="00BA3E4A">
                        <w:rPr>
                          <w:rFonts w:ascii="Verdana" w:eastAsia="Times New Roman" w:hAnsi="Verdana"/>
                          <w:b/>
                          <w:i/>
                          <w:color w:val="1F497D"/>
                          <w:sz w:val="20"/>
                          <w:szCs w:val="20"/>
                          <w:u w:val="single"/>
                          <w:lang w:val="bg-BG" w:eastAsia="bg-BG"/>
                        </w:rPr>
                        <w:t>ЗАМИНАВАНЕ ВСЯКА СЕДМИЦА</w:t>
                      </w:r>
                    </w:p>
                    <w:p w14:paraId="114770F8" w14:textId="77777777" w:rsidR="004B239D" w:rsidRPr="001C1368" w:rsidRDefault="004B239D" w:rsidP="00BA3E4A">
                      <w:pPr>
                        <w:spacing w:after="0" w:line="240" w:lineRule="auto"/>
                        <w:jc w:val="center"/>
                        <w:rPr>
                          <w:rFonts w:ascii="Verdana" w:eastAsia="Times New Roman" w:hAnsi="Verdana"/>
                          <w:b/>
                          <w:i/>
                          <w:color w:val="1F497D"/>
                          <w:sz w:val="20"/>
                          <w:szCs w:val="20"/>
                          <w:lang w:val="bg-BG" w:eastAsia="bg-BG"/>
                        </w:rPr>
                      </w:pPr>
                    </w:p>
                    <w:p w14:paraId="3C4B8C4A" w14:textId="77777777" w:rsidR="004B239D" w:rsidRPr="00762A77" w:rsidRDefault="004B239D" w:rsidP="00116E5B">
                      <w:pPr>
                        <w:pStyle w:val="NormalWeb"/>
                        <w:spacing w:before="0" w:beforeAutospacing="0" w:after="0" w:afterAutospacing="0"/>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p>
    <w:p w14:paraId="41576F51" w14:textId="77777777" w:rsidR="00A20370" w:rsidRPr="00DF2951" w:rsidRDefault="001C1368" w:rsidP="00DF2951">
      <w:pPr>
        <w:spacing w:after="0" w:line="240" w:lineRule="auto"/>
        <w:jc w:val="center"/>
        <w:rPr>
          <w:rFonts w:ascii="Verdana" w:eastAsia="Times New Roman" w:hAnsi="Verdana"/>
          <w:b/>
          <w:color w:val="1F497D"/>
          <w:sz w:val="18"/>
          <w:szCs w:val="18"/>
          <w:lang w:eastAsia="bg-BG"/>
        </w:rPr>
      </w:pPr>
      <w:r>
        <w:rPr>
          <w:rFonts w:ascii="Verdana" w:eastAsia="Times New Roman" w:hAnsi="Verdana"/>
          <w:b/>
          <w:noProof/>
          <w:color w:val="1F497D"/>
          <w:sz w:val="18"/>
          <w:szCs w:val="18"/>
          <w:lang w:eastAsia="bg-BG"/>
        </w:rPr>
        <w:drawing>
          <wp:inline distT="0" distB="0" distL="0" distR="0" wp14:anchorId="483686D2" wp14:editId="697BC87F">
            <wp:extent cx="4000500" cy="30005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к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9209" cy="3007117"/>
                    </a:xfrm>
                    <a:prstGeom prst="rect">
                      <a:avLst/>
                    </a:prstGeom>
                  </pic:spPr>
                </pic:pic>
              </a:graphicData>
            </a:graphic>
          </wp:inline>
        </w:drawing>
      </w:r>
    </w:p>
    <w:p w14:paraId="52564300"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52554944"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2CE88F9E"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70DA7909"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086249E8"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3DB9F1AB" w14:textId="77777777" w:rsidR="00A20370" w:rsidRDefault="00A20370" w:rsidP="00A20370">
      <w:pPr>
        <w:spacing w:after="0" w:line="240" w:lineRule="auto"/>
        <w:rPr>
          <w:rFonts w:ascii="Verdana" w:eastAsia="Times New Roman" w:hAnsi="Verdana"/>
          <w:b/>
          <w:color w:val="1F497D"/>
          <w:sz w:val="2"/>
          <w:szCs w:val="18"/>
          <w:lang w:eastAsia="bg-BG"/>
        </w:rPr>
      </w:pPr>
    </w:p>
    <w:p w14:paraId="5C0E5D61" w14:textId="77777777" w:rsidR="00D83030" w:rsidRPr="001C1368" w:rsidRDefault="00D83030" w:rsidP="00D83030">
      <w:pPr>
        <w:spacing w:after="0" w:line="240" w:lineRule="auto"/>
        <w:jc w:val="center"/>
        <w:rPr>
          <w:rFonts w:ascii="Verdana" w:eastAsia="Times New Roman" w:hAnsi="Verdana"/>
          <w:b/>
          <w:color w:val="1F497D"/>
          <w:szCs w:val="28"/>
          <w:lang w:val="bg-BG" w:eastAsia="bg-BG"/>
        </w:rPr>
      </w:pPr>
      <w:r w:rsidRPr="001C1368">
        <w:rPr>
          <w:rFonts w:ascii="Verdana" w:eastAsia="Times New Roman" w:hAnsi="Verdana"/>
          <w:b/>
          <w:color w:val="1F497D"/>
          <w:szCs w:val="28"/>
          <w:lang w:val="bg-BG" w:eastAsia="bg-BG"/>
        </w:rPr>
        <w:t>1</w:t>
      </w:r>
      <w:r w:rsidR="00C571E9" w:rsidRPr="001C1368">
        <w:rPr>
          <w:rFonts w:ascii="Verdana" w:eastAsia="Times New Roman" w:hAnsi="Verdana"/>
          <w:b/>
          <w:color w:val="1F497D"/>
          <w:szCs w:val="28"/>
          <w:lang w:val="bg-BG" w:eastAsia="bg-BG"/>
        </w:rPr>
        <w:t>0</w:t>
      </w:r>
      <w:r w:rsidRPr="001C1368">
        <w:rPr>
          <w:rFonts w:ascii="Verdana" w:eastAsia="Times New Roman" w:hAnsi="Verdana"/>
          <w:b/>
          <w:color w:val="1F497D"/>
          <w:szCs w:val="28"/>
          <w:lang w:val="bg-BG" w:eastAsia="bg-BG"/>
        </w:rPr>
        <w:t xml:space="preserve"> ДНИ / </w:t>
      </w:r>
      <w:r w:rsidR="00C571E9" w:rsidRPr="001C1368">
        <w:rPr>
          <w:rFonts w:ascii="Verdana" w:eastAsia="Times New Roman" w:hAnsi="Verdana"/>
          <w:b/>
          <w:color w:val="1F497D"/>
          <w:szCs w:val="28"/>
          <w:lang w:val="bg-BG" w:eastAsia="bg-BG"/>
        </w:rPr>
        <w:t>7</w:t>
      </w:r>
      <w:r w:rsidRPr="001C1368">
        <w:rPr>
          <w:rFonts w:ascii="Verdana" w:eastAsia="Times New Roman" w:hAnsi="Verdana"/>
          <w:b/>
          <w:color w:val="1F497D"/>
          <w:szCs w:val="28"/>
          <w:lang w:val="bg-BG" w:eastAsia="bg-BG"/>
        </w:rPr>
        <w:t xml:space="preserve"> НОЩУВКИ</w:t>
      </w:r>
    </w:p>
    <w:p w14:paraId="2E213478" w14:textId="77777777" w:rsidR="00DF2951" w:rsidRPr="001C1368" w:rsidRDefault="00DF2951" w:rsidP="00D83030">
      <w:pPr>
        <w:spacing w:after="0" w:line="240" w:lineRule="auto"/>
        <w:jc w:val="center"/>
        <w:rPr>
          <w:rFonts w:ascii="Verdana" w:eastAsia="Times New Roman" w:hAnsi="Verdana"/>
          <w:b/>
          <w:color w:val="1F497D"/>
          <w:sz w:val="28"/>
          <w:szCs w:val="28"/>
          <w:lang w:val="bg-BG" w:eastAsia="bg-BG"/>
        </w:rPr>
      </w:pPr>
    </w:p>
    <w:p w14:paraId="4AE6BE74" w14:textId="77777777" w:rsidR="00D83030" w:rsidRPr="001C1368" w:rsidRDefault="001C1368" w:rsidP="001C1368">
      <w:pPr>
        <w:spacing w:after="0" w:line="240" w:lineRule="auto"/>
        <w:jc w:val="center"/>
        <w:outlineLvl w:val="2"/>
        <w:rPr>
          <w:rFonts w:ascii="Verdana" w:eastAsia="Times New Roman" w:hAnsi="Verdana"/>
          <w:b/>
          <w:bCs/>
          <w:color w:val="1F497D"/>
          <w:sz w:val="28"/>
          <w:szCs w:val="20"/>
          <w:lang w:val="bg-BG" w:eastAsia="bg-BG"/>
        </w:rPr>
      </w:pPr>
      <w:r>
        <w:rPr>
          <w:rFonts w:ascii="Verdana" w:eastAsia="Times New Roman" w:hAnsi="Verdana"/>
          <w:b/>
          <w:bCs/>
          <w:color w:val="1F497D"/>
          <w:sz w:val="28"/>
          <w:szCs w:val="20"/>
          <w:lang w:val="bg-BG" w:eastAsia="bg-BG"/>
        </w:rPr>
        <w:t>ПРОГРАМА</w:t>
      </w:r>
    </w:p>
    <w:p w14:paraId="11254056" w14:textId="77777777" w:rsidR="00D83030" w:rsidRPr="00F46737" w:rsidRDefault="00531B80" w:rsidP="00D83030">
      <w:pPr>
        <w:spacing w:after="0" w:line="240" w:lineRule="auto"/>
        <w:jc w:val="both"/>
        <w:outlineLvl w:val="2"/>
        <w:rPr>
          <w:rFonts w:ascii="Verdana" w:eastAsia="Times New Roman" w:hAnsi="Verdana"/>
          <w:b/>
          <w:bCs/>
          <w:color w:val="FF0000"/>
          <w:sz w:val="20"/>
          <w:szCs w:val="20"/>
          <w:u w:val="single"/>
          <w:lang w:val="bg-BG" w:eastAsia="bg-BG"/>
        </w:rPr>
      </w:pPr>
      <w:r w:rsidRPr="00F46737">
        <w:rPr>
          <w:rFonts w:ascii="Verdana" w:eastAsia="Times New Roman" w:hAnsi="Verdana"/>
          <w:b/>
          <w:bCs/>
          <w:color w:val="FF0000"/>
          <w:sz w:val="20"/>
          <w:szCs w:val="20"/>
          <w:u w:val="single"/>
          <w:lang w:val="bg-BG" w:eastAsia="bg-BG"/>
        </w:rPr>
        <w:t>Ден 1</w:t>
      </w:r>
    </w:p>
    <w:p w14:paraId="5D21CEB3" w14:textId="77777777" w:rsidR="00D83030" w:rsidRPr="00FB6B15" w:rsidRDefault="00B81493" w:rsidP="00D83030">
      <w:pPr>
        <w:spacing w:after="0" w:line="240" w:lineRule="auto"/>
        <w:jc w:val="both"/>
        <w:rPr>
          <w:rFonts w:ascii="Verdana" w:eastAsia="Times New Roman" w:hAnsi="Verdana"/>
          <w:color w:val="1F497D"/>
          <w:sz w:val="20"/>
          <w:szCs w:val="20"/>
          <w:lang w:val="bg-BG" w:eastAsia="bg-BG"/>
        </w:rPr>
      </w:pPr>
      <w:r w:rsidRPr="00464DF2">
        <w:rPr>
          <w:rFonts w:ascii="Verdana" w:eastAsia="Times New Roman" w:hAnsi="Verdana"/>
          <w:color w:val="1F497D"/>
          <w:sz w:val="20"/>
          <w:szCs w:val="20"/>
          <w:lang w:val="bg-BG" w:eastAsia="bg-BG"/>
        </w:rPr>
        <w:t>Отпътуване от</w:t>
      </w:r>
      <w:r w:rsidR="00D83030" w:rsidRPr="00464DF2">
        <w:rPr>
          <w:rFonts w:ascii="Verdana" w:eastAsia="Times New Roman" w:hAnsi="Verdana"/>
          <w:color w:val="1F497D"/>
          <w:sz w:val="20"/>
          <w:szCs w:val="20"/>
          <w:lang w:val="bg-BG" w:eastAsia="bg-BG"/>
        </w:rPr>
        <w:t xml:space="preserve"> София</w:t>
      </w:r>
      <w:r w:rsidRPr="00464DF2">
        <w:rPr>
          <w:rFonts w:ascii="Verdana" w:eastAsia="Times New Roman" w:hAnsi="Verdana"/>
          <w:color w:val="1F497D"/>
          <w:sz w:val="20"/>
          <w:szCs w:val="20"/>
          <w:lang w:val="bg-BG" w:eastAsia="bg-BG"/>
        </w:rPr>
        <w:t xml:space="preserve"> за </w:t>
      </w:r>
      <w:r w:rsidR="00D83030" w:rsidRPr="00464DF2">
        <w:rPr>
          <w:rFonts w:ascii="Verdana" w:eastAsia="Times New Roman" w:hAnsi="Verdana"/>
          <w:color w:val="1F497D"/>
          <w:sz w:val="20"/>
          <w:szCs w:val="20"/>
          <w:lang w:val="bg-BG" w:eastAsia="bg-BG"/>
        </w:rPr>
        <w:t>Мавриций</w:t>
      </w:r>
      <w:r w:rsidRPr="00464DF2">
        <w:rPr>
          <w:rFonts w:ascii="Verdana" w:eastAsia="Times New Roman" w:hAnsi="Verdana"/>
          <w:color w:val="1F497D"/>
          <w:sz w:val="20"/>
          <w:szCs w:val="20"/>
          <w:lang w:val="bg-BG" w:eastAsia="bg-BG"/>
        </w:rPr>
        <w:t xml:space="preserve">. </w:t>
      </w:r>
    </w:p>
    <w:p w14:paraId="7503905A" w14:textId="77777777" w:rsidR="00D83030" w:rsidRPr="00464DF2" w:rsidRDefault="00D83030" w:rsidP="00D83030">
      <w:pPr>
        <w:spacing w:after="0" w:line="240" w:lineRule="auto"/>
        <w:jc w:val="both"/>
        <w:rPr>
          <w:rFonts w:ascii="Verdana" w:eastAsia="Times New Roman" w:hAnsi="Verdana"/>
          <w:color w:val="1F497D"/>
          <w:sz w:val="20"/>
          <w:szCs w:val="20"/>
          <w:lang w:val="bg-BG" w:eastAsia="bg-BG"/>
        </w:rPr>
      </w:pPr>
    </w:p>
    <w:p w14:paraId="24C5B90B" w14:textId="77777777" w:rsidR="00D83030" w:rsidRPr="00F46737" w:rsidRDefault="00531B80" w:rsidP="00D83030">
      <w:pPr>
        <w:spacing w:after="0" w:line="240" w:lineRule="auto"/>
        <w:jc w:val="both"/>
        <w:outlineLvl w:val="2"/>
        <w:rPr>
          <w:rFonts w:ascii="Verdana" w:eastAsia="Times New Roman" w:hAnsi="Verdana"/>
          <w:b/>
          <w:bCs/>
          <w:color w:val="FF0000"/>
          <w:sz w:val="20"/>
          <w:szCs w:val="20"/>
          <w:u w:val="single"/>
          <w:lang w:val="bg-BG" w:eastAsia="bg-BG"/>
        </w:rPr>
      </w:pPr>
      <w:r w:rsidRPr="00F46737">
        <w:rPr>
          <w:rFonts w:ascii="Verdana" w:eastAsia="Times New Roman" w:hAnsi="Verdana"/>
          <w:b/>
          <w:bCs/>
          <w:color w:val="FF0000"/>
          <w:sz w:val="20"/>
          <w:szCs w:val="20"/>
          <w:u w:val="single"/>
          <w:lang w:val="bg-BG" w:eastAsia="bg-BG"/>
        </w:rPr>
        <w:t>Ден 2</w:t>
      </w:r>
    </w:p>
    <w:p w14:paraId="5058A7A6" w14:textId="77777777" w:rsidR="00D83030" w:rsidRPr="00BE10E1" w:rsidRDefault="00D83030" w:rsidP="00D83030">
      <w:pPr>
        <w:spacing w:after="0" w:line="240" w:lineRule="auto"/>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Пристигане и трансфер от летище</w:t>
      </w:r>
      <w:r w:rsidR="001C1368">
        <w:rPr>
          <w:rFonts w:ascii="Verdana" w:eastAsia="Times New Roman" w:hAnsi="Verdana"/>
          <w:color w:val="1F497D"/>
          <w:sz w:val="20"/>
          <w:szCs w:val="20"/>
          <w:lang w:val="bg-BG" w:eastAsia="bg-BG"/>
        </w:rPr>
        <w:t>то</w:t>
      </w:r>
      <w:r w:rsidRPr="00BE10E1">
        <w:rPr>
          <w:rFonts w:ascii="Verdana" w:eastAsia="Times New Roman" w:hAnsi="Verdana"/>
          <w:color w:val="1F497D"/>
          <w:sz w:val="20"/>
          <w:szCs w:val="20"/>
          <w:lang w:val="bg-BG" w:eastAsia="bg-BG"/>
        </w:rPr>
        <w:t xml:space="preserve"> до </w:t>
      </w:r>
      <w:r w:rsidR="001C1368">
        <w:rPr>
          <w:rFonts w:ascii="Verdana" w:eastAsia="Times New Roman" w:hAnsi="Verdana"/>
          <w:color w:val="1F497D"/>
          <w:sz w:val="20"/>
          <w:szCs w:val="20"/>
          <w:lang w:val="bg-BG" w:eastAsia="bg-BG"/>
        </w:rPr>
        <w:t xml:space="preserve">избрания от вас </w:t>
      </w:r>
      <w:r w:rsidR="00DB0146" w:rsidRPr="00BE10E1">
        <w:rPr>
          <w:rFonts w:ascii="Verdana" w:eastAsia="Times New Roman" w:hAnsi="Verdana"/>
          <w:color w:val="1F497D"/>
          <w:sz w:val="20"/>
          <w:szCs w:val="20"/>
          <w:lang w:val="bg-BG" w:eastAsia="bg-BG"/>
        </w:rPr>
        <w:t>хотел</w:t>
      </w:r>
      <w:r w:rsidRPr="00BE10E1">
        <w:rPr>
          <w:rFonts w:ascii="Verdana" w:eastAsia="Times New Roman" w:hAnsi="Verdana"/>
          <w:color w:val="1F497D"/>
          <w:sz w:val="20"/>
          <w:szCs w:val="20"/>
          <w:lang w:val="bg-BG" w:eastAsia="bg-BG"/>
        </w:rPr>
        <w:t xml:space="preserve">. Настаняването </w:t>
      </w:r>
      <w:r w:rsidR="003110D7" w:rsidRPr="00BE10E1">
        <w:rPr>
          <w:rFonts w:ascii="Verdana" w:eastAsia="Times New Roman" w:hAnsi="Verdana"/>
          <w:color w:val="1F497D"/>
          <w:sz w:val="20"/>
          <w:szCs w:val="20"/>
          <w:lang w:val="bg-BG" w:eastAsia="bg-BG"/>
        </w:rPr>
        <w:t xml:space="preserve">се извършва след 15:00ч. </w:t>
      </w:r>
      <w:r w:rsidRPr="00BE10E1">
        <w:rPr>
          <w:rFonts w:ascii="Verdana" w:eastAsia="Times New Roman" w:hAnsi="Verdana"/>
          <w:color w:val="1F497D"/>
          <w:sz w:val="20"/>
          <w:szCs w:val="20"/>
          <w:lang w:val="bg-BG" w:eastAsia="bg-BG"/>
        </w:rPr>
        <w:t>(възможност за ранно настаняване срещу допълнително заплащане). Нощувка.</w:t>
      </w:r>
      <w:r w:rsidR="003110D7" w:rsidRPr="00BE10E1">
        <w:rPr>
          <w:rFonts w:ascii="Verdana" w:eastAsia="Times New Roman" w:hAnsi="Verdana"/>
          <w:color w:val="1F497D"/>
          <w:sz w:val="20"/>
          <w:szCs w:val="20"/>
          <w:lang w:val="bg-BG" w:eastAsia="bg-BG"/>
        </w:rPr>
        <w:t xml:space="preserve"> </w:t>
      </w:r>
    </w:p>
    <w:p w14:paraId="74245E2C" w14:textId="77777777" w:rsidR="00D83030" w:rsidRPr="00BE10E1" w:rsidRDefault="00D83030" w:rsidP="00D83030">
      <w:pPr>
        <w:spacing w:after="0" w:line="240" w:lineRule="auto"/>
        <w:jc w:val="both"/>
        <w:outlineLvl w:val="2"/>
        <w:rPr>
          <w:rFonts w:ascii="Verdana" w:eastAsia="Times New Roman" w:hAnsi="Verdana"/>
          <w:b/>
          <w:bCs/>
          <w:color w:val="1F497D"/>
          <w:sz w:val="28"/>
          <w:szCs w:val="20"/>
          <w:lang w:val="bg-BG" w:eastAsia="bg-BG"/>
        </w:rPr>
      </w:pPr>
    </w:p>
    <w:p w14:paraId="323DBA24" w14:textId="77777777" w:rsidR="00BE10E1" w:rsidRPr="00F46737" w:rsidRDefault="00BE10E1" w:rsidP="00D83030">
      <w:pPr>
        <w:spacing w:after="0" w:line="240" w:lineRule="auto"/>
        <w:jc w:val="both"/>
        <w:outlineLvl w:val="2"/>
        <w:rPr>
          <w:rFonts w:ascii="Verdana" w:eastAsia="Times New Roman" w:hAnsi="Verdana"/>
          <w:b/>
          <w:bCs/>
          <w:color w:val="FF0000"/>
          <w:sz w:val="20"/>
          <w:szCs w:val="20"/>
          <w:u w:val="single"/>
          <w:lang w:val="bg-BG" w:eastAsia="bg-BG"/>
        </w:rPr>
      </w:pPr>
      <w:r w:rsidRPr="00F46737">
        <w:rPr>
          <w:rFonts w:ascii="Verdana" w:eastAsia="Times New Roman" w:hAnsi="Verdana"/>
          <w:b/>
          <w:bCs/>
          <w:color w:val="FF0000"/>
          <w:sz w:val="20"/>
          <w:szCs w:val="20"/>
          <w:u w:val="single"/>
          <w:lang w:val="bg-BG" w:eastAsia="bg-BG"/>
        </w:rPr>
        <w:t>Ден 3</w:t>
      </w:r>
    </w:p>
    <w:p w14:paraId="051AD02C" w14:textId="77777777" w:rsidR="00BE10E1" w:rsidRDefault="00D83030"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 xml:space="preserve">Закуска. Свободно време за почивка или </w:t>
      </w:r>
      <w:r w:rsidR="00BE10E1">
        <w:rPr>
          <w:rFonts w:ascii="Verdana" w:eastAsia="Times New Roman" w:hAnsi="Verdana"/>
          <w:color w:val="1F497D"/>
          <w:sz w:val="20"/>
          <w:szCs w:val="20"/>
          <w:lang w:val="bg-BG" w:eastAsia="bg-BG"/>
        </w:rPr>
        <w:t>допълнителна екскурзия (</w:t>
      </w:r>
      <w:r w:rsidR="00BE10E1" w:rsidRPr="00BE10E1">
        <w:rPr>
          <w:rFonts w:ascii="Verdana" w:eastAsia="Times New Roman" w:hAnsi="Verdana"/>
          <w:b/>
          <w:color w:val="1F497D"/>
          <w:sz w:val="20"/>
          <w:szCs w:val="20"/>
          <w:lang w:val="bg-BG" w:eastAsia="bg-BG"/>
        </w:rPr>
        <w:t>срещу допълнително заплащане</w:t>
      </w:r>
      <w:r w:rsidR="00BE10E1">
        <w:rPr>
          <w:rFonts w:ascii="Verdana" w:eastAsia="Times New Roman" w:hAnsi="Verdana"/>
          <w:color w:val="1F497D"/>
          <w:sz w:val="20"/>
          <w:szCs w:val="20"/>
          <w:lang w:val="bg-BG" w:eastAsia="bg-BG"/>
        </w:rPr>
        <w:t>):</w:t>
      </w:r>
    </w:p>
    <w:p w14:paraId="70B0DA55"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северната част на острова:</w:t>
      </w:r>
    </w:p>
    <w:p w14:paraId="4BB4F17B" w14:textId="77777777" w:rsidR="00BE10E1" w:rsidRPr="00BE10E1" w:rsidRDefault="00BE10E1" w:rsidP="00BE10E1">
      <w:pPr>
        <w:spacing w:after="0"/>
        <w:jc w:val="both"/>
        <w:rPr>
          <w:rFonts w:ascii="Verdana" w:hAnsi="Verdana"/>
          <w:color w:val="1F497D"/>
          <w:sz w:val="20"/>
          <w:szCs w:val="20"/>
          <w:lang w:val="bg-BG"/>
        </w:rPr>
      </w:pPr>
    </w:p>
    <w:p w14:paraId="77A0C63C"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Турът ще започне с посещение на столицата на острова – Порт Луис. Крайбрежната зона на града включва търговски комплекс </w:t>
      </w:r>
      <w:r w:rsidRPr="00F602C5">
        <w:rPr>
          <w:rFonts w:ascii="Verdana" w:hAnsi="Verdana"/>
          <w:color w:val="1F497D"/>
          <w:sz w:val="20"/>
          <w:szCs w:val="20"/>
        </w:rPr>
        <w:t>Caudan</w:t>
      </w:r>
      <w:r w:rsidRPr="00BE10E1">
        <w:rPr>
          <w:rFonts w:ascii="Verdana" w:hAnsi="Verdana"/>
          <w:color w:val="1F497D"/>
          <w:sz w:val="20"/>
          <w:szCs w:val="20"/>
          <w:lang w:val="bg-BG"/>
        </w:rPr>
        <w:t xml:space="preserve">, основният пазар, пазара на плавателни съдове и крепостта </w:t>
      </w:r>
      <w:r w:rsidRPr="00F602C5">
        <w:rPr>
          <w:rFonts w:ascii="Verdana" w:hAnsi="Verdana"/>
          <w:color w:val="1F497D"/>
          <w:sz w:val="20"/>
          <w:szCs w:val="20"/>
        </w:rPr>
        <w:t>Adelaide</w:t>
      </w:r>
      <w:r w:rsidRPr="00BE10E1">
        <w:rPr>
          <w:rFonts w:ascii="Verdana" w:hAnsi="Verdana"/>
          <w:color w:val="1F497D"/>
          <w:sz w:val="20"/>
          <w:szCs w:val="20"/>
          <w:lang w:val="bg-BG"/>
        </w:rPr>
        <w:t xml:space="preserve"> (известна още като </w:t>
      </w:r>
      <w:r w:rsidRPr="00F602C5">
        <w:rPr>
          <w:rFonts w:ascii="Verdana" w:hAnsi="Verdana"/>
          <w:color w:val="1F497D"/>
          <w:sz w:val="20"/>
          <w:szCs w:val="20"/>
        </w:rPr>
        <w:t>La</w:t>
      </w:r>
      <w:r w:rsidRPr="00BE10E1">
        <w:rPr>
          <w:rFonts w:ascii="Verdana" w:hAnsi="Verdana"/>
          <w:color w:val="1F497D"/>
          <w:sz w:val="20"/>
          <w:szCs w:val="20"/>
          <w:lang w:val="bg-BG"/>
        </w:rPr>
        <w:t xml:space="preserve"> </w:t>
      </w:r>
      <w:r w:rsidRPr="00F602C5">
        <w:rPr>
          <w:rFonts w:ascii="Verdana" w:hAnsi="Verdana"/>
          <w:color w:val="1F497D"/>
          <w:sz w:val="20"/>
          <w:szCs w:val="20"/>
        </w:rPr>
        <w:t>Citadelle</w:t>
      </w:r>
      <w:r w:rsidRPr="00BE10E1">
        <w:rPr>
          <w:rFonts w:ascii="Verdana" w:hAnsi="Verdana"/>
          <w:color w:val="1F497D"/>
          <w:sz w:val="20"/>
          <w:szCs w:val="20"/>
          <w:lang w:val="bg-BG"/>
        </w:rPr>
        <w:t xml:space="preserve">), построена от британците през 1835 г. След обяда ще направим спирка в Памплемус за посещение на ботаническата градина </w:t>
      </w:r>
      <w:r w:rsidRPr="00F602C5">
        <w:rPr>
          <w:rFonts w:ascii="Verdana" w:hAnsi="Verdana"/>
          <w:color w:val="1F497D"/>
          <w:sz w:val="20"/>
          <w:szCs w:val="20"/>
        </w:rPr>
        <w:t>Seewoosagur</w:t>
      </w:r>
      <w:r w:rsidRPr="00BE10E1">
        <w:rPr>
          <w:rFonts w:ascii="Verdana" w:hAnsi="Verdana"/>
          <w:color w:val="1F497D"/>
          <w:sz w:val="20"/>
          <w:szCs w:val="20"/>
          <w:lang w:val="bg-BG"/>
        </w:rPr>
        <w:t xml:space="preserve"> </w:t>
      </w:r>
      <w:r w:rsidRPr="00F602C5">
        <w:rPr>
          <w:rFonts w:ascii="Verdana" w:hAnsi="Verdana"/>
          <w:color w:val="1F497D"/>
          <w:sz w:val="20"/>
          <w:szCs w:val="20"/>
        </w:rPr>
        <w:t>Ramgoolam</w:t>
      </w:r>
      <w:r w:rsidRPr="00BE10E1">
        <w:rPr>
          <w:rFonts w:ascii="Verdana" w:hAnsi="Verdana"/>
          <w:color w:val="1F497D"/>
          <w:sz w:val="20"/>
          <w:szCs w:val="20"/>
          <w:lang w:val="bg-BG"/>
        </w:rPr>
        <w:t>.</w:t>
      </w:r>
    </w:p>
    <w:p w14:paraId="6DE1E1B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Прекръстена през 1988 г. като признание за почитания премиер, който е довел  страната до независимост преди повече от 20 години, Ботаническата градина е една от най-посещаваните туристически атракции в северната част на острова.</w:t>
      </w:r>
    </w:p>
    <w:p w14:paraId="0D9DBF8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Ще имате възможност да видите прочутите гигантски водни лилии, чиито листа разшири са с около три метра диаметър. Другото невероятно растение, с което ще се запознаете, е палмата </w:t>
      </w:r>
      <w:r w:rsidRPr="00F602C5">
        <w:rPr>
          <w:rFonts w:ascii="Verdana" w:hAnsi="Verdana"/>
          <w:color w:val="1F497D"/>
          <w:sz w:val="20"/>
          <w:szCs w:val="20"/>
        </w:rPr>
        <w:t>Talipot</w:t>
      </w:r>
      <w:r w:rsidRPr="00BE10E1">
        <w:rPr>
          <w:rFonts w:ascii="Verdana" w:hAnsi="Verdana"/>
          <w:color w:val="1F497D"/>
          <w:sz w:val="20"/>
          <w:szCs w:val="20"/>
          <w:lang w:val="bg-BG"/>
        </w:rPr>
        <w:t xml:space="preserve">. Тя цъфти само веднъж на всеки 30 до 100 години. Градините разполагат с чудесни примери за махагонови дървета и редките палми </w:t>
      </w:r>
      <w:r w:rsidRPr="00F602C5">
        <w:rPr>
          <w:rFonts w:ascii="Verdana" w:hAnsi="Verdana"/>
          <w:color w:val="1F497D"/>
          <w:sz w:val="20"/>
          <w:szCs w:val="20"/>
        </w:rPr>
        <w:t>Latanier</w:t>
      </w:r>
      <w:r w:rsidRPr="00BE10E1">
        <w:rPr>
          <w:rFonts w:ascii="Verdana" w:hAnsi="Verdana"/>
          <w:color w:val="1F497D"/>
          <w:sz w:val="20"/>
          <w:szCs w:val="20"/>
          <w:lang w:val="bg-BG"/>
        </w:rPr>
        <w:t xml:space="preserve"> от Мадагаскар.</w:t>
      </w:r>
    </w:p>
    <w:p w14:paraId="77C9EDAB"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18AF9F7A" w14:textId="77777777" w:rsidR="00BE10E1" w:rsidRPr="00A91775"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lastRenderedPageBreak/>
        <w:t>Цена на човек</w:t>
      </w:r>
      <w:r>
        <w:rPr>
          <w:rFonts w:ascii="Verdana" w:hAnsi="Verdana"/>
          <w:b/>
          <w:color w:val="1F497D"/>
          <w:sz w:val="20"/>
          <w:szCs w:val="20"/>
          <w:lang w:val="bg-BG"/>
        </w:rPr>
        <w:t xml:space="preserve">: 95 </w:t>
      </w:r>
      <w:r w:rsidRPr="00BE10E1">
        <w:rPr>
          <w:rFonts w:ascii="Verdana" w:hAnsi="Verdana"/>
          <w:b/>
          <w:color w:val="1F497D"/>
          <w:sz w:val="20"/>
          <w:szCs w:val="20"/>
          <w:lang w:val="bg-BG"/>
        </w:rPr>
        <w:t>€</w:t>
      </w:r>
      <w:r>
        <w:rPr>
          <w:rFonts w:ascii="Verdana" w:hAnsi="Verdana"/>
          <w:b/>
          <w:color w:val="1F497D"/>
          <w:sz w:val="20"/>
          <w:szCs w:val="20"/>
          <w:lang w:val="bg-BG"/>
        </w:rPr>
        <w:t>/ 186 лв. (1 до 3 човека)</w:t>
      </w:r>
    </w:p>
    <w:p w14:paraId="2485C398" w14:textId="77777777" w:rsidR="00BE10E1" w:rsidRPr="00FB6B15" w:rsidRDefault="00BE10E1" w:rsidP="00BE10E1">
      <w:pPr>
        <w:spacing w:after="0"/>
        <w:jc w:val="both"/>
        <w:rPr>
          <w:rFonts w:ascii="Verdana" w:hAnsi="Verdana"/>
          <w:b/>
          <w:color w:val="1F497D"/>
          <w:sz w:val="20"/>
          <w:szCs w:val="20"/>
          <w:lang w:val="bg-BG"/>
        </w:rPr>
      </w:pPr>
      <w:r w:rsidRPr="00A91775">
        <w:rPr>
          <w:rFonts w:ascii="Verdana" w:hAnsi="Verdana"/>
          <w:b/>
          <w:color w:val="1F497D"/>
          <w:sz w:val="20"/>
          <w:szCs w:val="20"/>
          <w:lang w:val="bg-BG"/>
        </w:rPr>
        <w:t xml:space="preserve">Цена на човек: 82 €/ 160 лв. </w:t>
      </w:r>
      <w:r w:rsidRPr="00FB6B15">
        <w:rPr>
          <w:rFonts w:ascii="Verdana" w:hAnsi="Verdana"/>
          <w:b/>
          <w:color w:val="1F497D"/>
          <w:sz w:val="20"/>
          <w:szCs w:val="20"/>
          <w:lang w:val="bg-BG"/>
        </w:rPr>
        <w:t>( 4 до 10 човека)</w:t>
      </w:r>
    </w:p>
    <w:p w14:paraId="3AAD6181" w14:textId="77777777" w:rsidR="00D83030" w:rsidRPr="00FB6B15" w:rsidRDefault="00D83030" w:rsidP="001C1368">
      <w:pPr>
        <w:jc w:val="both"/>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 Нощувка.</w:t>
      </w:r>
    </w:p>
    <w:p w14:paraId="2882700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 xml:space="preserve">Ден 4 </w:t>
      </w:r>
    </w:p>
    <w:p w14:paraId="2F116290" w14:textId="77777777" w:rsidR="00BE10E1" w:rsidRDefault="00BE10E1"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48FEFEDC"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798421DF" w14:textId="77777777" w:rsidR="00BE10E1" w:rsidRPr="00BE10E1" w:rsidRDefault="00BE10E1" w:rsidP="00BE10E1">
      <w:pPr>
        <w:spacing w:after="0"/>
        <w:jc w:val="both"/>
        <w:rPr>
          <w:rFonts w:ascii="Verdana" w:hAnsi="Verdana"/>
          <w:color w:val="1F497D"/>
          <w:sz w:val="20"/>
          <w:szCs w:val="20"/>
          <w:lang w:val="bg-BG"/>
        </w:rPr>
      </w:pPr>
    </w:p>
    <w:p w14:paraId="5D14740D"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noProof/>
          <w:color w:val="1F497D"/>
          <w:sz w:val="20"/>
          <w:szCs w:val="20"/>
        </w:rPr>
        <w:drawing>
          <wp:anchor distT="0" distB="0" distL="114300" distR="114300" simplePos="0" relativeHeight="251663872" behindDoc="0" locked="0" layoutInCell="1" allowOverlap="1" wp14:anchorId="7BC16768" wp14:editId="45A90508">
            <wp:simplePos x="0" y="0"/>
            <wp:positionH relativeFrom="column">
              <wp:posOffset>0</wp:posOffset>
            </wp:positionH>
            <wp:positionV relativeFrom="paragraph">
              <wp:posOffset>1905</wp:posOffset>
            </wp:positionV>
            <wp:extent cx="1444572" cy="10820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Кюрпип.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74B5034A"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r w:rsidRPr="00F602C5">
        <w:rPr>
          <w:rFonts w:ascii="Verdana" w:hAnsi="Verdana"/>
          <w:color w:val="1F497D"/>
          <w:sz w:val="20"/>
          <w:szCs w:val="20"/>
        </w:rPr>
        <w:t>Bassin</w:t>
      </w:r>
      <w:r w:rsidRPr="00BE10E1">
        <w:rPr>
          <w:rFonts w:ascii="Verdana" w:hAnsi="Verdana"/>
          <w:color w:val="1F497D"/>
          <w:sz w:val="20"/>
          <w:szCs w:val="20"/>
          <w:lang w:val="bg-BG"/>
        </w:rPr>
        <w:t xml:space="preserve">, което е в Топ листа на зазбележителности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r w:rsidRPr="00F602C5">
        <w:rPr>
          <w:rFonts w:ascii="Verdana" w:hAnsi="Verdana"/>
          <w:color w:val="1F497D"/>
          <w:sz w:val="20"/>
          <w:szCs w:val="20"/>
        </w:rPr>
        <w:t>Talao</w:t>
      </w:r>
      <w:r w:rsidRPr="00BE10E1">
        <w:rPr>
          <w:rFonts w:ascii="Verdana" w:hAnsi="Verdana"/>
          <w:color w:val="1F497D"/>
          <w:sz w:val="20"/>
          <w:szCs w:val="20"/>
          <w:lang w:val="bg-BG"/>
        </w:rPr>
        <w:t xml:space="preserve">. намиращо се в уединен планински район в квартал </w:t>
      </w:r>
      <w:r w:rsidRPr="00F602C5">
        <w:rPr>
          <w:rFonts w:ascii="Verdana" w:hAnsi="Verdana"/>
          <w:color w:val="1F497D"/>
          <w:sz w:val="20"/>
          <w:szCs w:val="20"/>
        </w:rPr>
        <w:t>Savanne</w:t>
      </w:r>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Хануман, Лакшми, както и множество други храмове в околоността. По време на празника Маха Шиваратри, много поклонници в Мавриций ходят боси от домовете си до езерото. </w:t>
      </w:r>
    </w:p>
    <w:p w14:paraId="5F4C35A7"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сок от захарна тръстика, за да произведе това, което се нарича сега „селскостопански ром“.</w:t>
      </w:r>
    </w:p>
    <w:p w14:paraId="09B3269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Шамарел и цветната земя на Мавриций! Естествен феномен, който се се формира от преобразуването на базалтична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38DCC11B"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07E8F683" w14:textId="7C7ACFC3"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w:t>
      </w:r>
      <w:r w:rsidR="00A02804">
        <w:rPr>
          <w:rFonts w:ascii="Verdana" w:hAnsi="Verdana"/>
          <w:b/>
          <w:color w:val="1F497D"/>
          <w:sz w:val="20"/>
          <w:szCs w:val="20"/>
          <w:lang w:val="bg-BG"/>
        </w:rPr>
        <w:t>116</w:t>
      </w:r>
      <w:r w:rsidRPr="00BE10E1">
        <w:rPr>
          <w:rFonts w:ascii="Verdana" w:hAnsi="Verdana"/>
          <w:b/>
          <w:color w:val="1F497D"/>
          <w:sz w:val="20"/>
          <w:szCs w:val="20"/>
          <w:lang w:val="bg-BG"/>
        </w:rPr>
        <w:t xml:space="preserve"> €/ </w:t>
      </w:r>
      <w:r w:rsidR="00A02804">
        <w:rPr>
          <w:rFonts w:ascii="Verdana" w:hAnsi="Verdana"/>
          <w:b/>
          <w:color w:val="1F497D"/>
          <w:sz w:val="20"/>
          <w:szCs w:val="20"/>
          <w:lang w:val="bg-BG"/>
        </w:rPr>
        <w:t>227</w:t>
      </w:r>
      <w:r w:rsidRPr="00BE10E1">
        <w:rPr>
          <w:rFonts w:ascii="Verdana" w:hAnsi="Verdana"/>
          <w:b/>
          <w:color w:val="1F497D"/>
          <w:sz w:val="20"/>
          <w:szCs w:val="20"/>
          <w:lang w:val="bg-BG"/>
        </w:rPr>
        <w:t xml:space="preserve"> лв. ( от </w:t>
      </w:r>
      <w:r w:rsidR="00196CE7">
        <w:rPr>
          <w:rFonts w:ascii="Verdana" w:hAnsi="Verdana"/>
          <w:b/>
          <w:color w:val="1F497D"/>
          <w:sz w:val="20"/>
          <w:szCs w:val="20"/>
          <w:lang w:val="bg-BG"/>
        </w:rPr>
        <w:t>1</w:t>
      </w:r>
      <w:r w:rsidRPr="00BE10E1">
        <w:rPr>
          <w:rFonts w:ascii="Verdana" w:hAnsi="Verdana"/>
          <w:b/>
          <w:color w:val="1F497D"/>
          <w:sz w:val="20"/>
          <w:szCs w:val="20"/>
          <w:lang w:val="bg-BG"/>
        </w:rPr>
        <w:t xml:space="preserve"> до </w:t>
      </w:r>
      <w:r w:rsidR="00196CE7">
        <w:rPr>
          <w:rFonts w:ascii="Verdana" w:hAnsi="Verdana"/>
          <w:b/>
          <w:color w:val="1F497D"/>
          <w:sz w:val="20"/>
          <w:szCs w:val="20"/>
          <w:lang w:val="bg-BG"/>
        </w:rPr>
        <w:t>3</w:t>
      </w:r>
      <w:r w:rsidRPr="00BE10E1">
        <w:rPr>
          <w:rFonts w:ascii="Verdana" w:hAnsi="Verdana"/>
          <w:b/>
          <w:color w:val="1F497D"/>
          <w:sz w:val="20"/>
          <w:szCs w:val="20"/>
          <w:lang w:val="bg-BG"/>
        </w:rPr>
        <w:t xml:space="preserve"> човека)</w:t>
      </w:r>
    </w:p>
    <w:p w14:paraId="0F45C0EE" w14:textId="77777777" w:rsidR="00BE10E1" w:rsidRDefault="00BE10E1" w:rsidP="001C1368">
      <w:pPr>
        <w:jc w:val="both"/>
        <w:rPr>
          <w:rFonts w:ascii="Verdana" w:eastAsia="Times New Roman" w:hAnsi="Verdana"/>
          <w:color w:val="1F497D"/>
          <w:sz w:val="20"/>
          <w:szCs w:val="20"/>
          <w:lang w:val="bg-BG" w:eastAsia="bg-BG"/>
        </w:rPr>
      </w:pPr>
    </w:p>
    <w:p w14:paraId="02072CE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5</w:t>
      </w:r>
    </w:p>
    <w:p w14:paraId="685337FE"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5B97F872"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 (</w:t>
      </w:r>
      <w:r>
        <w:rPr>
          <w:rFonts w:ascii="Verdana" w:hAnsi="Verdana"/>
          <w:b/>
          <w:color w:val="1F497D"/>
          <w:sz w:val="20"/>
          <w:szCs w:val="20"/>
        </w:rPr>
        <w:t>South</w:t>
      </w:r>
      <w:r w:rsidRPr="00BE10E1">
        <w:rPr>
          <w:rFonts w:ascii="Verdana" w:hAnsi="Verdana"/>
          <w:b/>
          <w:color w:val="1F497D"/>
          <w:sz w:val="20"/>
          <w:szCs w:val="20"/>
          <w:lang w:val="bg-BG"/>
        </w:rPr>
        <w:t xml:space="preserve"> </w:t>
      </w:r>
      <w:r>
        <w:rPr>
          <w:rFonts w:ascii="Verdana" w:hAnsi="Verdana"/>
          <w:b/>
          <w:color w:val="1F497D"/>
          <w:sz w:val="20"/>
          <w:szCs w:val="20"/>
        </w:rPr>
        <w:t>Unspoiled</w:t>
      </w:r>
      <w:r w:rsidRPr="00BE10E1">
        <w:rPr>
          <w:rFonts w:ascii="Verdana" w:hAnsi="Verdana"/>
          <w:b/>
          <w:color w:val="1F497D"/>
          <w:sz w:val="20"/>
          <w:szCs w:val="20"/>
          <w:lang w:val="bg-BG"/>
        </w:rPr>
        <w:t>)</w:t>
      </w:r>
    </w:p>
    <w:p w14:paraId="702310D7"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r w:rsidRPr="00F602C5">
        <w:rPr>
          <w:rFonts w:ascii="Verdana" w:hAnsi="Verdana"/>
          <w:color w:val="1F497D"/>
          <w:sz w:val="20"/>
          <w:szCs w:val="20"/>
        </w:rPr>
        <w:t>Bois</w:t>
      </w:r>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r w:rsidRPr="00F602C5">
        <w:rPr>
          <w:rFonts w:ascii="Verdana" w:hAnsi="Verdana"/>
          <w:color w:val="1F497D"/>
          <w:sz w:val="20"/>
          <w:szCs w:val="20"/>
        </w:rPr>
        <w:t>ri</w:t>
      </w:r>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0C4A09BC"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r w:rsidRPr="00F602C5">
        <w:rPr>
          <w:rFonts w:ascii="Verdana" w:hAnsi="Verdana"/>
          <w:color w:val="1F497D"/>
          <w:sz w:val="20"/>
          <w:szCs w:val="20"/>
        </w:rPr>
        <w:t>Vanille</w:t>
      </w:r>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в света! Има повече от 1000 костенурки, в допълнение още 2000 крокодили от Нил, както и много други животни като маймуни, игуани, прилепи, елени, гекони,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включителнои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r w:rsidRPr="00F602C5">
        <w:rPr>
          <w:rFonts w:ascii="Verdana" w:hAnsi="Verdana"/>
          <w:color w:val="1F497D"/>
          <w:sz w:val="20"/>
          <w:szCs w:val="20"/>
        </w:rPr>
        <w:t>Gris</w:t>
      </w:r>
      <w:r w:rsidRPr="00BE10E1">
        <w:rPr>
          <w:rFonts w:ascii="Verdana" w:hAnsi="Verdana"/>
          <w:color w:val="1F497D"/>
          <w:sz w:val="20"/>
          <w:szCs w:val="20"/>
          <w:lang w:val="bg-BG"/>
        </w:rPr>
        <w:t>’, най-южната точка на острова, е едно доста 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0F642E11"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11480191" w14:textId="746C6943"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115 €/ 225 лв. ( от </w:t>
      </w:r>
      <w:r w:rsidR="00196CE7">
        <w:rPr>
          <w:rFonts w:ascii="Verdana" w:hAnsi="Verdana"/>
          <w:b/>
          <w:color w:val="1F497D"/>
          <w:sz w:val="20"/>
          <w:szCs w:val="20"/>
          <w:lang w:val="bg-BG"/>
        </w:rPr>
        <w:t>1</w:t>
      </w:r>
      <w:r w:rsidRPr="00BE10E1">
        <w:rPr>
          <w:rFonts w:ascii="Verdana" w:hAnsi="Verdana"/>
          <w:b/>
          <w:color w:val="1F497D"/>
          <w:sz w:val="20"/>
          <w:szCs w:val="20"/>
          <w:lang w:val="bg-BG"/>
        </w:rPr>
        <w:t xml:space="preserve"> до </w:t>
      </w:r>
      <w:r w:rsidR="00196CE7">
        <w:rPr>
          <w:rFonts w:ascii="Verdana" w:hAnsi="Verdana"/>
          <w:b/>
          <w:color w:val="1F497D"/>
          <w:sz w:val="20"/>
          <w:szCs w:val="20"/>
          <w:lang w:val="bg-BG"/>
        </w:rPr>
        <w:t>3</w:t>
      </w:r>
      <w:r w:rsidRPr="00BE10E1">
        <w:rPr>
          <w:rFonts w:ascii="Verdana" w:hAnsi="Verdana"/>
          <w:b/>
          <w:color w:val="1F497D"/>
          <w:sz w:val="20"/>
          <w:szCs w:val="20"/>
          <w:lang w:val="bg-BG"/>
        </w:rPr>
        <w:t xml:space="preserve"> човека)</w:t>
      </w:r>
    </w:p>
    <w:p w14:paraId="1270E4C8" w14:textId="77777777" w:rsidR="00BE10E1" w:rsidRDefault="00BE10E1" w:rsidP="001C1368">
      <w:pPr>
        <w:jc w:val="both"/>
        <w:rPr>
          <w:rFonts w:ascii="Verdana" w:eastAsia="Times New Roman" w:hAnsi="Verdana"/>
          <w:b/>
          <w:color w:val="1F497D"/>
          <w:sz w:val="20"/>
          <w:szCs w:val="20"/>
          <w:u w:val="single"/>
          <w:lang w:val="bg-BG" w:eastAsia="bg-BG"/>
        </w:rPr>
      </w:pPr>
    </w:p>
    <w:p w14:paraId="10057C9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lastRenderedPageBreak/>
        <w:t>Ден 6</w:t>
      </w:r>
    </w:p>
    <w:p w14:paraId="3D8A501A"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7E2FD0B4"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0B6692BD"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Махебург,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79180E2F"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касава(маниока)  , създадена в далечната 1870г. Маниока е тропическо, бързорастящо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2AE523C0"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33994E33" w14:textId="61C5A1AD"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w:t>
      </w:r>
      <w:r w:rsidR="008A4E2B">
        <w:rPr>
          <w:rFonts w:ascii="Verdana" w:hAnsi="Verdana"/>
          <w:b/>
          <w:color w:val="1F497D"/>
          <w:sz w:val="20"/>
          <w:szCs w:val="20"/>
          <w:lang w:val="bg-BG"/>
        </w:rPr>
        <w:t>1</w:t>
      </w:r>
      <w:r w:rsidRPr="00BE10E1">
        <w:rPr>
          <w:rFonts w:ascii="Verdana" w:hAnsi="Verdana"/>
          <w:b/>
          <w:color w:val="1F497D"/>
          <w:sz w:val="20"/>
          <w:szCs w:val="20"/>
          <w:lang w:val="bg-BG"/>
        </w:rPr>
        <w:t xml:space="preserve">2 €/ </w:t>
      </w:r>
      <w:r w:rsidR="008A4E2B">
        <w:rPr>
          <w:rFonts w:ascii="Verdana" w:hAnsi="Verdana"/>
          <w:b/>
          <w:color w:val="1F497D"/>
          <w:sz w:val="20"/>
          <w:szCs w:val="20"/>
          <w:lang w:val="bg-BG"/>
        </w:rPr>
        <w:t>2</w:t>
      </w:r>
      <w:r w:rsidRPr="00BE10E1">
        <w:rPr>
          <w:rFonts w:ascii="Verdana" w:hAnsi="Verdana"/>
          <w:b/>
          <w:color w:val="1F497D"/>
          <w:sz w:val="20"/>
          <w:szCs w:val="20"/>
          <w:lang w:val="bg-BG"/>
        </w:rPr>
        <w:t xml:space="preserve">19 лв. ( от </w:t>
      </w:r>
      <w:r w:rsidR="008A4E2B">
        <w:rPr>
          <w:rFonts w:ascii="Verdana" w:hAnsi="Verdana"/>
          <w:b/>
          <w:color w:val="1F497D"/>
          <w:sz w:val="20"/>
          <w:szCs w:val="20"/>
          <w:lang w:val="bg-BG"/>
        </w:rPr>
        <w:t>1</w:t>
      </w:r>
      <w:r w:rsidRPr="00BE10E1">
        <w:rPr>
          <w:rFonts w:ascii="Verdana" w:hAnsi="Verdana"/>
          <w:b/>
          <w:color w:val="1F497D"/>
          <w:sz w:val="20"/>
          <w:szCs w:val="20"/>
          <w:lang w:val="bg-BG"/>
        </w:rPr>
        <w:t xml:space="preserve"> до </w:t>
      </w:r>
      <w:r w:rsidR="008A4E2B">
        <w:rPr>
          <w:rFonts w:ascii="Verdana" w:hAnsi="Verdana"/>
          <w:b/>
          <w:color w:val="1F497D"/>
          <w:sz w:val="20"/>
          <w:szCs w:val="20"/>
          <w:lang w:val="bg-BG"/>
        </w:rPr>
        <w:t>3</w:t>
      </w:r>
      <w:r w:rsidRPr="00BE10E1">
        <w:rPr>
          <w:rFonts w:ascii="Verdana" w:hAnsi="Verdana"/>
          <w:b/>
          <w:color w:val="1F497D"/>
          <w:sz w:val="20"/>
          <w:szCs w:val="20"/>
          <w:lang w:val="bg-BG"/>
        </w:rPr>
        <w:t xml:space="preserve"> човека)</w:t>
      </w:r>
    </w:p>
    <w:p w14:paraId="1B59BF04" w14:textId="77777777" w:rsidR="00BE10E1" w:rsidRDefault="00BE10E1" w:rsidP="001C1368">
      <w:pPr>
        <w:jc w:val="both"/>
        <w:rPr>
          <w:rFonts w:ascii="Verdana" w:eastAsia="Times New Roman" w:hAnsi="Verdana"/>
          <w:b/>
          <w:color w:val="1F497D"/>
          <w:sz w:val="20"/>
          <w:szCs w:val="20"/>
          <w:u w:val="single"/>
          <w:lang w:val="bg-BG" w:eastAsia="bg-BG"/>
        </w:rPr>
      </w:pPr>
    </w:p>
    <w:p w14:paraId="5D01B0A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7</w:t>
      </w:r>
    </w:p>
    <w:p w14:paraId="24E3CDD7"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w:t>
      </w:r>
      <w:r w:rsidRPr="00BE10E1">
        <w:rPr>
          <w:rFonts w:ascii="Verdana" w:eastAsia="Times New Roman" w:hAnsi="Verdana"/>
          <w:b/>
          <w:color w:val="1F497D"/>
          <w:sz w:val="20"/>
          <w:szCs w:val="20"/>
          <w:lang w:val="bg-BG" w:eastAsia="bg-BG"/>
        </w:rPr>
        <w:t>срещу допълнително заплащане</w:t>
      </w:r>
      <w:r w:rsidRPr="00BE10E1">
        <w:rPr>
          <w:rFonts w:ascii="Verdana" w:eastAsia="Times New Roman" w:hAnsi="Verdana"/>
          <w:color w:val="1F497D"/>
          <w:sz w:val="20"/>
          <w:szCs w:val="20"/>
          <w:lang w:val="bg-BG" w:eastAsia="bg-BG"/>
        </w:rPr>
        <w:t>)</w:t>
      </w:r>
      <w:r>
        <w:rPr>
          <w:rFonts w:ascii="Verdana" w:eastAsia="Times New Roman" w:hAnsi="Verdana"/>
          <w:color w:val="1F497D"/>
          <w:sz w:val="20"/>
          <w:szCs w:val="20"/>
          <w:lang w:val="bg-BG" w:eastAsia="bg-BG"/>
        </w:rPr>
        <w:t>:</w:t>
      </w:r>
    </w:p>
    <w:p w14:paraId="525C87A6"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Касела – „Светът на приключенията“</w:t>
      </w:r>
    </w:p>
    <w:p w14:paraId="42CCBD47"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бъги</w:t>
      </w:r>
      <w:r>
        <w:rPr>
          <w:rFonts w:ascii="Verdana" w:hAnsi="Verdana"/>
          <w:color w:val="1F497D"/>
          <w:sz w:val="20"/>
          <w:szCs w:val="20"/>
          <w:lang w:val="bg-BG"/>
        </w:rPr>
        <w:t>.</w:t>
      </w:r>
    </w:p>
    <w:p w14:paraId="43861BB1" w14:textId="20C88989"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Вход за парка </w:t>
      </w:r>
      <w:r w:rsidR="00B53383">
        <w:rPr>
          <w:rFonts w:ascii="Verdana" w:hAnsi="Verdana"/>
          <w:b/>
          <w:color w:val="1F497D"/>
          <w:sz w:val="20"/>
          <w:szCs w:val="20"/>
          <w:lang w:val="bg-BG"/>
        </w:rPr>
        <w:t xml:space="preserve">+ трансфери </w:t>
      </w:r>
      <w:r w:rsidRPr="00BE10E1">
        <w:rPr>
          <w:rFonts w:ascii="Verdana" w:hAnsi="Verdana"/>
          <w:b/>
          <w:color w:val="1F497D"/>
          <w:sz w:val="20"/>
          <w:szCs w:val="20"/>
          <w:lang w:val="bg-BG"/>
        </w:rPr>
        <w:t xml:space="preserve">– </w:t>
      </w:r>
      <w:r w:rsidR="00903235">
        <w:rPr>
          <w:rFonts w:ascii="Verdana" w:hAnsi="Verdana"/>
          <w:b/>
          <w:color w:val="1F497D"/>
          <w:sz w:val="20"/>
          <w:szCs w:val="20"/>
          <w:lang w:val="bg-BG"/>
        </w:rPr>
        <w:t>99</w:t>
      </w:r>
      <w:r w:rsidRPr="00BE10E1">
        <w:rPr>
          <w:rFonts w:ascii="Verdana" w:hAnsi="Verdana"/>
          <w:b/>
          <w:color w:val="1F497D"/>
          <w:sz w:val="20"/>
          <w:szCs w:val="20"/>
          <w:lang w:val="bg-BG"/>
        </w:rPr>
        <w:t xml:space="preserve"> €/ 1</w:t>
      </w:r>
      <w:r w:rsidR="00903235">
        <w:rPr>
          <w:rFonts w:ascii="Verdana" w:hAnsi="Verdana"/>
          <w:b/>
          <w:color w:val="1F497D"/>
          <w:sz w:val="20"/>
          <w:szCs w:val="20"/>
          <w:lang w:val="bg-BG"/>
        </w:rPr>
        <w:t>94</w:t>
      </w:r>
      <w:r w:rsidRPr="00BE10E1">
        <w:rPr>
          <w:rFonts w:ascii="Verdana" w:hAnsi="Verdana"/>
          <w:b/>
          <w:color w:val="1F497D"/>
          <w:sz w:val="20"/>
          <w:szCs w:val="20"/>
          <w:lang w:val="bg-BG"/>
        </w:rPr>
        <w:t xml:space="preserve"> лв. на човек</w:t>
      </w:r>
    </w:p>
    <w:p w14:paraId="7EBC4861" w14:textId="77777777" w:rsidR="00BE10E1" w:rsidRDefault="00BE10E1" w:rsidP="001C1368">
      <w:pPr>
        <w:jc w:val="both"/>
        <w:rPr>
          <w:rFonts w:ascii="Verdana" w:eastAsia="Times New Roman" w:hAnsi="Verdana"/>
          <w:b/>
          <w:color w:val="1F497D"/>
          <w:sz w:val="20"/>
          <w:szCs w:val="20"/>
          <w:u w:val="single"/>
          <w:lang w:val="bg-BG" w:eastAsia="bg-BG"/>
        </w:rPr>
      </w:pPr>
    </w:p>
    <w:p w14:paraId="1831AB4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8</w:t>
      </w:r>
    </w:p>
    <w:p w14:paraId="44855867" w14:textId="77777777" w:rsidR="00BE10E1" w:rsidRP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color w:val="1F497D"/>
          <w:sz w:val="20"/>
          <w:szCs w:val="20"/>
          <w:lang w:val="bg-BG" w:eastAsia="bg-BG"/>
        </w:rPr>
        <w:t xml:space="preserve">Закуска. Свободно време или възможност за </w:t>
      </w:r>
      <w:r w:rsidR="00B51FAC">
        <w:rPr>
          <w:rFonts w:ascii="Verdana" w:eastAsia="Times New Roman" w:hAnsi="Verdana"/>
          <w:color w:val="1F497D"/>
          <w:sz w:val="20"/>
          <w:szCs w:val="20"/>
          <w:lang w:val="bg-BG" w:eastAsia="bg-BG"/>
        </w:rPr>
        <w:t>водни спортове - гмуркане, разходка с катараман, уиндсърфинг, водно колело.</w:t>
      </w:r>
    </w:p>
    <w:p w14:paraId="4A9D406F" w14:textId="6F5AADE4" w:rsidR="00D83030" w:rsidRPr="00F46737" w:rsidRDefault="00BB7D9D" w:rsidP="00BB7D9D">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9</w:t>
      </w:r>
    </w:p>
    <w:p w14:paraId="0DBDB413" w14:textId="602A46F9" w:rsidR="00D83030" w:rsidRPr="00FB6B15" w:rsidRDefault="00D83030" w:rsidP="00D83030">
      <w:pPr>
        <w:spacing w:after="0" w:line="240" w:lineRule="auto"/>
        <w:jc w:val="both"/>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 xml:space="preserve">Закуска. </w:t>
      </w:r>
      <w:r w:rsidR="00EA5205">
        <w:rPr>
          <w:rFonts w:ascii="Verdana" w:eastAsia="Times New Roman" w:hAnsi="Verdana"/>
          <w:color w:val="1F497D"/>
          <w:sz w:val="20"/>
          <w:szCs w:val="20"/>
          <w:lang w:val="bg-BG" w:eastAsia="bg-BG"/>
        </w:rPr>
        <w:t>Т</w:t>
      </w:r>
      <w:r w:rsidRPr="00FB6B15">
        <w:rPr>
          <w:rFonts w:ascii="Verdana" w:eastAsia="Times New Roman" w:hAnsi="Verdana"/>
          <w:color w:val="1F497D"/>
          <w:sz w:val="20"/>
          <w:szCs w:val="20"/>
          <w:lang w:val="bg-BG" w:eastAsia="bg-BG"/>
        </w:rPr>
        <w:t>рансфер до летището. Полет Мавриций</w:t>
      </w:r>
      <w:r w:rsidR="00A92784" w:rsidRPr="00FB6B15">
        <w:rPr>
          <w:rFonts w:ascii="Verdana" w:eastAsia="Times New Roman" w:hAnsi="Verdana"/>
          <w:color w:val="1F497D"/>
          <w:sz w:val="20"/>
          <w:szCs w:val="20"/>
          <w:lang w:val="bg-BG" w:eastAsia="bg-BG"/>
        </w:rPr>
        <w:t xml:space="preserve"> </w:t>
      </w:r>
      <w:r w:rsidRPr="00FB6B15">
        <w:rPr>
          <w:rFonts w:ascii="Verdana" w:eastAsia="Times New Roman" w:hAnsi="Verdana"/>
          <w:color w:val="1F497D"/>
          <w:sz w:val="20"/>
          <w:szCs w:val="20"/>
          <w:lang w:val="bg-BG" w:eastAsia="bg-BG"/>
        </w:rPr>
        <w:t>-</w:t>
      </w:r>
      <w:r w:rsidR="00A92784" w:rsidRPr="00FB6B15">
        <w:rPr>
          <w:rFonts w:ascii="Verdana" w:eastAsia="Times New Roman" w:hAnsi="Verdana"/>
          <w:color w:val="1F497D"/>
          <w:sz w:val="20"/>
          <w:szCs w:val="20"/>
          <w:lang w:val="bg-BG" w:eastAsia="bg-BG"/>
        </w:rPr>
        <w:t xml:space="preserve"> </w:t>
      </w:r>
      <w:r w:rsidRPr="00FB6B15">
        <w:rPr>
          <w:rFonts w:ascii="Verdana" w:eastAsia="Times New Roman" w:hAnsi="Verdana"/>
          <w:color w:val="1F497D"/>
          <w:sz w:val="20"/>
          <w:szCs w:val="20"/>
          <w:lang w:val="bg-BG" w:eastAsia="bg-BG"/>
        </w:rPr>
        <w:t>София.</w:t>
      </w:r>
    </w:p>
    <w:p w14:paraId="41B1F6E6" w14:textId="77777777" w:rsidR="00D83030" w:rsidRPr="00FB6B15" w:rsidRDefault="00D83030" w:rsidP="00D83030">
      <w:pPr>
        <w:spacing w:after="0" w:line="240" w:lineRule="auto"/>
        <w:jc w:val="both"/>
        <w:rPr>
          <w:rFonts w:ascii="Verdana" w:eastAsia="Times New Roman" w:hAnsi="Verdana"/>
          <w:color w:val="1F497D"/>
          <w:sz w:val="28"/>
          <w:szCs w:val="20"/>
          <w:lang w:val="bg-BG" w:eastAsia="bg-BG"/>
        </w:rPr>
      </w:pPr>
    </w:p>
    <w:p w14:paraId="63599FA8" w14:textId="278B2C3A" w:rsidR="00D83030" w:rsidRPr="00F46737" w:rsidRDefault="00BB7D9D" w:rsidP="00BB7D9D">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10</w:t>
      </w:r>
    </w:p>
    <w:p w14:paraId="004EE287" w14:textId="77777777" w:rsidR="00D83030" w:rsidRPr="00FB6B15" w:rsidRDefault="00D83030" w:rsidP="00D83030">
      <w:pPr>
        <w:spacing w:after="0" w:line="240" w:lineRule="auto"/>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Кацане на летище София.</w:t>
      </w:r>
    </w:p>
    <w:p w14:paraId="6D54F722" w14:textId="7D24113F" w:rsidR="008C23A9" w:rsidRDefault="008C23A9" w:rsidP="00D83030">
      <w:pPr>
        <w:spacing w:after="0" w:line="240" w:lineRule="auto"/>
        <w:rPr>
          <w:rFonts w:ascii="Verdana" w:eastAsia="Times New Roman" w:hAnsi="Verdana"/>
          <w:color w:val="1F497D"/>
          <w:sz w:val="20"/>
          <w:szCs w:val="20"/>
          <w:lang w:val="bg-BG" w:eastAsia="bg-BG"/>
        </w:rPr>
      </w:pPr>
    </w:p>
    <w:p w14:paraId="6BB6ABE0" w14:textId="14A38C4C" w:rsidR="00FB6B15" w:rsidRDefault="00BA3E4A" w:rsidP="00BA3E4A">
      <w:pPr>
        <w:spacing w:after="0" w:line="240" w:lineRule="auto"/>
        <w:jc w:val="center"/>
        <w:rPr>
          <w:rFonts w:ascii="Verdana" w:eastAsia="Times New Roman" w:hAnsi="Verdana"/>
          <w:color w:val="1F497D"/>
          <w:sz w:val="20"/>
          <w:szCs w:val="20"/>
          <w:lang w:val="bg-BG" w:eastAsia="bg-BG"/>
        </w:rPr>
      </w:pPr>
      <w:r>
        <w:rPr>
          <w:rFonts w:ascii="Verdana" w:eastAsia="Times New Roman" w:hAnsi="Verdana"/>
          <w:color w:val="1F497D"/>
          <w:sz w:val="20"/>
          <w:szCs w:val="20"/>
          <w:lang w:val="bg-BG" w:eastAsia="bg-BG"/>
        </w:rPr>
        <w:t>Край  на програмата!</w:t>
      </w:r>
    </w:p>
    <w:p w14:paraId="63B5A3C2" w14:textId="4A58391F" w:rsidR="00FB6B15" w:rsidRDefault="00FB6B15" w:rsidP="00D83030">
      <w:pPr>
        <w:spacing w:after="0" w:line="240" w:lineRule="auto"/>
        <w:rPr>
          <w:rFonts w:ascii="Verdana" w:eastAsia="Times New Roman" w:hAnsi="Verdana"/>
          <w:color w:val="1F497D"/>
          <w:sz w:val="20"/>
          <w:szCs w:val="20"/>
          <w:lang w:val="bg-BG" w:eastAsia="bg-BG"/>
        </w:rPr>
      </w:pPr>
    </w:p>
    <w:p w14:paraId="35942677" w14:textId="0F9472A8" w:rsidR="00FB6B15" w:rsidRDefault="00FB6B15" w:rsidP="00D83030">
      <w:pPr>
        <w:spacing w:after="0" w:line="240" w:lineRule="auto"/>
        <w:rPr>
          <w:rFonts w:ascii="Verdana" w:eastAsia="Times New Roman" w:hAnsi="Verdana"/>
          <w:color w:val="1F497D"/>
          <w:sz w:val="20"/>
          <w:szCs w:val="20"/>
          <w:lang w:val="bg-BG" w:eastAsia="bg-BG"/>
        </w:rPr>
      </w:pPr>
    </w:p>
    <w:p w14:paraId="4CFF5F30" w14:textId="7BF38B33" w:rsidR="00FB6B15" w:rsidRDefault="00FB6B15" w:rsidP="00D83030">
      <w:pPr>
        <w:spacing w:after="0" w:line="240" w:lineRule="auto"/>
        <w:rPr>
          <w:rFonts w:ascii="Verdana" w:eastAsia="Times New Roman" w:hAnsi="Verdana"/>
          <w:color w:val="1F497D"/>
          <w:sz w:val="20"/>
          <w:szCs w:val="20"/>
          <w:lang w:val="bg-BG" w:eastAsia="bg-BG"/>
        </w:rPr>
      </w:pPr>
    </w:p>
    <w:p w14:paraId="493030C4" w14:textId="58CBB82D" w:rsidR="00FB6B15" w:rsidRDefault="00FB6B15" w:rsidP="00D83030">
      <w:pPr>
        <w:spacing w:after="0" w:line="240" w:lineRule="auto"/>
        <w:rPr>
          <w:rFonts w:ascii="Verdana" w:eastAsia="Times New Roman" w:hAnsi="Verdana"/>
          <w:color w:val="1F497D"/>
          <w:sz w:val="20"/>
          <w:szCs w:val="20"/>
          <w:lang w:val="bg-BG" w:eastAsia="bg-BG"/>
        </w:rPr>
      </w:pPr>
    </w:p>
    <w:p w14:paraId="1A65828C" w14:textId="434DF36D" w:rsidR="00FB6B15" w:rsidRDefault="00FB6B15" w:rsidP="00D83030">
      <w:pPr>
        <w:spacing w:after="0" w:line="240" w:lineRule="auto"/>
        <w:rPr>
          <w:rFonts w:ascii="Verdana" w:eastAsia="Times New Roman" w:hAnsi="Verdana"/>
          <w:color w:val="1F497D"/>
          <w:sz w:val="20"/>
          <w:szCs w:val="20"/>
          <w:lang w:val="bg-BG" w:eastAsia="bg-BG"/>
        </w:rPr>
      </w:pPr>
    </w:p>
    <w:p w14:paraId="208069C7" w14:textId="7966AE36" w:rsidR="00FB6B15" w:rsidRDefault="00FB6B15" w:rsidP="00D83030">
      <w:pPr>
        <w:spacing w:after="0" w:line="240" w:lineRule="auto"/>
        <w:rPr>
          <w:rFonts w:ascii="Verdana" w:eastAsia="Times New Roman" w:hAnsi="Verdana"/>
          <w:color w:val="1F497D"/>
          <w:sz w:val="20"/>
          <w:szCs w:val="20"/>
          <w:lang w:val="bg-BG" w:eastAsia="bg-BG"/>
        </w:rPr>
      </w:pPr>
    </w:p>
    <w:p w14:paraId="73365349" w14:textId="5F7D9E0B" w:rsidR="00FB6B15" w:rsidRDefault="00FB6B15" w:rsidP="00D83030">
      <w:pPr>
        <w:spacing w:after="0" w:line="240" w:lineRule="auto"/>
        <w:rPr>
          <w:rFonts w:ascii="Verdana" w:eastAsia="Times New Roman" w:hAnsi="Verdana"/>
          <w:color w:val="1F497D"/>
          <w:sz w:val="20"/>
          <w:szCs w:val="20"/>
          <w:lang w:val="bg-BG" w:eastAsia="bg-BG"/>
        </w:rPr>
      </w:pPr>
    </w:p>
    <w:p w14:paraId="7124FFFB" w14:textId="337D4748" w:rsidR="00BA3E4A" w:rsidRDefault="00BA3E4A" w:rsidP="00D83030">
      <w:pPr>
        <w:spacing w:after="0" w:line="240" w:lineRule="auto"/>
        <w:rPr>
          <w:rFonts w:ascii="Verdana" w:eastAsia="Times New Roman" w:hAnsi="Verdana"/>
          <w:color w:val="1F497D"/>
          <w:sz w:val="20"/>
          <w:szCs w:val="20"/>
          <w:lang w:val="bg-BG" w:eastAsia="bg-BG"/>
        </w:rPr>
      </w:pPr>
    </w:p>
    <w:p w14:paraId="68245BD0" w14:textId="55E31F6A" w:rsidR="00BA3E4A" w:rsidRDefault="00BA3E4A" w:rsidP="00D83030">
      <w:pPr>
        <w:spacing w:after="0" w:line="240" w:lineRule="auto"/>
        <w:rPr>
          <w:rFonts w:ascii="Verdana" w:eastAsia="Times New Roman" w:hAnsi="Verdana"/>
          <w:color w:val="1F497D"/>
          <w:sz w:val="20"/>
          <w:szCs w:val="20"/>
          <w:lang w:val="bg-BG" w:eastAsia="bg-BG"/>
        </w:rPr>
      </w:pPr>
    </w:p>
    <w:p w14:paraId="05391215" w14:textId="79776AAB" w:rsidR="00BA3E4A" w:rsidRDefault="00BA3E4A" w:rsidP="00D83030">
      <w:pPr>
        <w:spacing w:after="0" w:line="240" w:lineRule="auto"/>
        <w:rPr>
          <w:rFonts w:ascii="Verdana" w:eastAsia="Times New Roman" w:hAnsi="Verdana"/>
          <w:color w:val="1F497D"/>
          <w:sz w:val="20"/>
          <w:szCs w:val="20"/>
          <w:lang w:val="bg-BG" w:eastAsia="bg-BG"/>
        </w:rPr>
      </w:pPr>
    </w:p>
    <w:p w14:paraId="7544276A" w14:textId="52A9131B" w:rsidR="00BA3E4A" w:rsidRDefault="00BA3E4A" w:rsidP="00D83030">
      <w:pPr>
        <w:spacing w:after="0" w:line="240" w:lineRule="auto"/>
        <w:rPr>
          <w:rFonts w:ascii="Verdana" w:eastAsia="Times New Roman" w:hAnsi="Verdana"/>
          <w:color w:val="1F497D"/>
          <w:sz w:val="20"/>
          <w:szCs w:val="20"/>
          <w:lang w:val="bg-BG" w:eastAsia="bg-BG"/>
        </w:rPr>
      </w:pPr>
    </w:p>
    <w:p w14:paraId="3B4EC78E" w14:textId="584A56C5" w:rsidR="00BA3E4A" w:rsidRDefault="00BA3E4A" w:rsidP="00D83030">
      <w:pPr>
        <w:spacing w:after="0" w:line="240" w:lineRule="auto"/>
        <w:rPr>
          <w:rFonts w:ascii="Verdana" w:eastAsia="Times New Roman" w:hAnsi="Verdana"/>
          <w:color w:val="1F497D"/>
          <w:sz w:val="20"/>
          <w:szCs w:val="20"/>
          <w:lang w:val="bg-BG" w:eastAsia="bg-BG"/>
        </w:rPr>
      </w:pPr>
    </w:p>
    <w:p w14:paraId="36EFA8A5" w14:textId="23259D0E" w:rsidR="00BA3E4A" w:rsidRDefault="00BA3E4A" w:rsidP="00D83030">
      <w:pPr>
        <w:spacing w:after="0" w:line="240" w:lineRule="auto"/>
        <w:rPr>
          <w:rFonts w:ascii="Verdana" w:eastAsia="Times New Roman" w:hAnsi="Verdana"/>
          <w:color w:val="1F497D"/>
          <w:sz w:val="20"/>
          <w:szCs w:val="20"/>
          <w:lang w:val="bg-BG" w:eastAsia="bg-BG"/>
        </w:rPr>
      </w:pPr>
    </w:p>
    <w:p w14:paraId="7506F720" w14:textId="77777777" w:rsidR="00BA3E4A" w:rsidRPr="00FB6B15" w:rsidRDefault="00BA3E4A" w:rsidP="00D83030">
      <w:pPr>
        <w:spacing w:after="0" w:line="240" w:lineRule="auto"/>
        <w:rPr>
          <w:rFonts w:ascii="Verdana" w:eastAsia="Times New Roman" w:hAnsi="Verdana"/>
          <w:color w:val="1F497D"/>
          <w:sz w:val="20"/>
          <w:szCs w:val="20"/>
          <w:lang w:val="bg-BG" w:eastAsia="bg-BG"/>
        </w:rPr>
      </w:pPr>
    </w:p>
    <w:p w14:paraId="6F99C5FE" w14:textId="77777777" w:rsidR="00C61866" w:rsidRPr="00FB6B15" w:rsidRDefault="00C61866" w:rsidP="00C61866">
      <w:pPr>
        <w:spacing w:after="0" w:line="240" w:lineRule="auto"/>
        <w:ind w:left="2832" w:firstLine="708"/>
        <w:rPr>
          <w:rFonts w:ascii="Verdana" w:eastAsia="Times New Roman" w:hAnsi="Verdana"/>
          <w:b/>
          <w:iCs/>
          <w:color w:val="1F497D"/>
          <w:sz w:val="20"/>
          <w:szCs w:val="20"/>
          <w:lang w:val="bg-BG" w:eastAsia="bg-BG"/>
        </w:rPr>
      </w:pPr>
    </w:p>
    <w:p w14:paraId="794D860C" w14:textId="77777777" w:rsidR="0064185D" w:rsidRPr="00FB6B15" w:rsidRDefault="0064185D" w:rsidP="008D3843">
      <w:pPr>
        <w:spacing w:after="0" w:line="240" w:lineRule="auto"/>
        <w:jc w:val="center"/>
        <w:rPr>
          <w:rFonts w:ascii="Verdana" w:eastAsia="Times New Roman" w:hAnsi="Verdana"/>
          <w:b/>
          <w:iCs/>
          <w:color w:val="1F497D"/>
          <w:szCs w:val="20"/>
          <w:lang w:val="bg-BG" w:eastAsia="bg-BG"/>
        </w:rPr>
      </w:pPr>
      <w:bookmarkStart w:id="0" w:name="_Hlk516585108"/>
    </w:p>
    <w:p w14:paraId="1918C993" w14:textId="77777777" w:rsidR="002C1AC7" w:rsidRDefault="002C1AC7" w:rsidP="008D3843">
      <w:pPr>
        <w:spacing w:after="0" w:line="240" w:lineRule="auto"/>
        <w:jc w:val="center"/>
        <w:rPr>
          <w:rFonts w:ascii="Verdana" w:eastAsia="Times New Roman" w:hAnsi="Verdana"/>
          <w:b/>
          <w:iCs/>
          <w:color w:val="1F497D"/>
          <w:szCs w:val="20"/>
          <w:u w:val="single"/>
          <w:lang w:val="bg-BG" w:eastAsia="bg-BG"/>
        </w:rPr>
      </w:pPr>
    </w:p>
    <w:p w14:paraId="1A47FE1D" w14:textId="77777777" w:rsidR="002C1AC7" w:rsidRDefault="002C1AC7" w:rsidP="008D3843">
      <w:pPr>
        <w:spacing w:after="0" w:line="240" w:lineRule="auto"/>
        <w:jc w:val="center"/>
        <w:rPr>
          <w:rFonts w:ascii="Verdana" w:eastAsia="Times New Roman" w:hAnsi="Verdana"/>
          <w:b/>
          <w:iCs/>
          <w:color w:val="1F497D"/>
          <w:szCs w:val="20"/>
          <w:u w:val="single"/>
          <w:lang w:val="bg-BG" w:eastAsia="bg-BG"/>
        </w:rPr>
      </w:pPr>
    </w:p>
    <w:p w14:paraId="4620EB96" w14:textId="77777777" w:rsidR="002C1AC7" w:rsidRDefault="002C1AC7" w:rsidP="008D3843">
      <w:pPr>
        <w:spacing w:after="0" w:line="240" w:lineRule="auto"/>
        <w:jc w:val="center"/>
        <w:rPr>
          <w:rFonts w:ascii="Verdana" w:eastAsia="Times New Roman" w:hAnsi="Verdana"/>
          <w:b/>
          <w:iCs/>
          <w:color w:val="1F497D"/>
          <w:szCs w:val="20"/>
          <w:u w:val="single"/>
          <w:lang w:val="bg-BG" w:eastAsia="bg-BG"/>
        </w:rPr>
      </w:pPr>
    </w:p>
    <w:p w14:paraId="2E1C8667" w14:textId="0F3DB2D0" w:rsidR="001C1368" w:rsidRPr="00B76026" w:rsidRDefault="00FB6B15" w:rsidP="008D3843">
      <w:pPr>
        <w:spacing w:after="0" w:line="240" w:lineRule="auto"/>
        <w:jc w:val="center"/>
        <w:rPr>
          <w:rFonts w:ascii="Verdana" w:eastAsia="Times New Roman" w:hAnsi="Verdana"/>
          <w:b/>
          <w:iCs/>
          <w:color w:val="002060"/>
          <w:szCs w:val="20"/>
          <w:u w:val="single"/>
          <w:lang w:val="bg-BG" w:eastAsia="bg-BG"/>
        </w:rPr>
      </w:pPr>
      <w:r w:rsidRPr="00B76026">
        <w:rPr>
          <w:rFonts w:ascii="Verdana" w:eastAsia="Times New Roman" w:hAnsi="Verdana"/>
          <w:b/>
          <w:iCs/>
          <w:color w:val="002060"/>
          <w:szCs w:val="20"/>
          <w:u w:val="single"/>
          <w:lang w:val="bg-BG" w:eastAsia="bg-BG"/>
        </w:rPr>
        <w:lastRenderedPageBreak/>
        <w:t>ПАКЕТНИ ЦЕНИ</w:t>
      </w:r>
      <w:r w:rsidR="00903C35" w:rsidRPr="00B76026">
        <w:rPr>
          <w:rFonts w:ascii="Verdana" w:eastAsia="Times New Roman" w:hAnsi="Verdana"/>
          <w:b/>
          <w:iCs/>
          <w:color w:val="002060"/>
          <w:szCs w:val="20"/>
          <w:u w:val="single"/>
          <w:lang w:val="bg-BG" w:eastAsia="bg-BG"/>
        </w:rPr>
        <w:t xml:space="preserve"> ЗА 7 НОЩУВКИ</w:t>
      </w:r>
    </w:p>
    <w:p w14:paraId="511AFD79" w14:textId="77777777" w:rsidR="00903C35" w:rsidRDefault="00903C35" w:rsidP="008D3843">
      <w:pPr>
        <w:spacing w:after="0" w:line="240" w:lineRule="auto"/>
        <w:jc w:val="center"/>
        <w:rPr>
          <w:rFonts w:ascii="Verdana" w:eastAsia="Times New Roman" w:hAnsi="Verdana"/>
          <w:b/>
          <w:iCs/>
          <w:color w:val="1F497D"/>
          <w:szCs w:val="20"/>
          <w:lang w:val="bg-BG" w:eastAsia="bg-BG"/>
        </w:rPr>
      </w:pPr>
    </w:p>
    <w:p w14:paraId="175CE3A1" w14:textId="4D01976D" w:rsidR="00B533C2" w:rsidRPr="00903C35" w:rsidRDefault="00FB6B15" w:rsidP="008D3843">
      <w:pPr>
        <w:spacing w:after="0" w:line="240" w:lineRule="auto"/>
        <w:jc w:val="center"/>
        <w:rPr>
          <w:rFonts w:ascii="Verdana" w:eastAsia="Times New Roman" w:hAnsi="Verdana"/>
          <w:b/>
          <w:iCs/>
          <w:color w:val="002060"/>
          <w:szCs w:val="20"/>
          <w:lang w:val="bg-BG" w:eastAsia="bg-BG"/>
        </w:rPr>
      </w:pPr>
      <w:r w:rsidRPr="00903C35">
        <w:rPr>
          <w:rFonts w:ascii="Verdana" w:eastAsia="Times New Roman" w:hAnsi="Verdana"/>
          <w:b/>
          <w:iCs/>
          <w:color w:val="002060"/>
          <w:szCs w:val="20"/>
          <w:lang w:val="bg-BG" w:eastAsia="bg-BG"/>
        </w:rPr>
        <w:t>ХОТЕЛИ 3*</w:t>
      </w:r>
    </w:p>
    <w:p w14:paraId="7E662D6F" w14:textId="77777777" w:rsidR="00D6083F" w:rsidRDefault="00D6083F" w:rsidP="008D3843">
      <w:pPr>
        <w:spacing w:after="0" w:line="240" w:lineRule="auto"/>
        <w:jc w:val="center"/>
        <w:rPr>
          <w:rFonts w:ascii="Verdana" w:eastAsia="Times New Roman" w:hAnsi="Verdana"/>
          <w:b/>
          <w:iCs/>
          <w:color w:val="1F497D"/>
          <w:szCs w:val="20"/>
          <w:lang w:val="bg-BG" w:eastAsia="bg-BG"/>
        </w:rPr>
      </w:pPr>
    </w:p>
    <w:p w14:paraId="2F514D10" w14:textId="367D80FA" w:rsidR="008B0AC2" w:rsidRPr="00D6083F" w:rsidRDefault="002C1AC7" w:rsidP="00D6083F">
      <w:pPr>
        <w:spacing w:after="0" w:line="240" w:lineRule="auto"/>
        <w:jc w:val="center"/>
        <w:rPr>
          <w:rFonts w:ascii="Verdana" w:eastAsia="Times New Roman" w:hAnsi="Verdana"/>
          <w:b/>
          <w:iCs/>
          <w:color w:val="FF0000"/>
          <w:szCs w:val="20"/>
          <w:lang w:val="bg-BG" w:eastAsia="bg-BG"/>
        </w:rPr>
      </w:pPr>
      <w:r w:rsidRPr="002C1AC7">
        <w:rPr>
          <w:rFonts w:ascii="Verdana" w:eastAsia="Times New Roman" w:hAnsi="Verdana"/>
          <w:b/>
          <w:iCs/>
          <w:color w:val="FF0000"/>
          <w:szCs w:val="20"/>
          <w:lang w:val="bg-BG" w:eastAsia="bg-BG"/>
        </w:rPr>
        <w:t xml:space="preserve">FRIDAY ATTITUDE </w:t>
      </w:r>
      <w:r w:rsidR="00D6083F" w:rsidRPr="00D6083F">
        <w:rPr>
          <w:rFonts w:ascii="Verdana" w:eastAsia="Times New Roman" w:hAnsi="Verdana"/>
          <w:b/>
          <w:iCs/>
          <w:color w:val="FF0000"/>
          <w:szCs w:val="20"/>
          <w:lang w:val="bg-BG" w:eastAsia="bg-BG"/>
        </w:rPr>
        <w:t xml:space="preserve">3* , </w:t>
      </w:r>
      <w:bookmarkEnd w:id="0"/>
      <w:r w:rsidRPr="002C1AC7">
        <w:rPr>
          <w:rFonts w:ascii="Verdana" w:eastAsia="Times New Roman" w:hAnsi="Verdana"/>
          <w:b/>
          <w:iCs/>
          <w:color w:val="FF0000"/>
          <w:szCs w:val="20"/>
          <w:lang w:val="bg-BG" w:eastAsia="bg-BG"/>
        </w:rPr>
        <w:t>ALL INCLUSIVE</w:t>
      </w:r>
    </w:p>
    <w:tbl>
      <w:tblPr>
        <w:tblStyle w:val="TableGrid"/>
        <w:tblW w:w="0" w:type="auto"/>
        <w:jc w:val="center"/>
        <w:tblLook w:val="04A0" w:firstRow="1" w:lastRow="0" w:firstColumn="1" w:lastColumn="0" w:noHBand="0" w:noVBand="1"/>
      </w:tblPr>
      <w:tblGrid>
        <w:gridCol w:w="2722"/>
        <w:gridCol w:w="2683"/>
        <w:gridCol w:w="2800"/>
      </w:tblGrid>
      <w:tr w:rsidR="002C1AC7" w14:paraId="21229586" w14:textId="4C11F732" w:rsidTr="007A1486">
        <w:trPr>
          <w:trHeight w:val="492"/>
          <w:jc w:val="center"/>
        </w:trPr>
        <w:tc>
          <w:tcPr>
            <w:tcW w:w="2722" w:type="dxa"/>
          </w:tcPr>
          <w:p w14:paraId="7331BCCB" w14:textId="761346B6" w:rsidR="002C1AC7" w:rsidRPr="004B239D" w:rsidRDefault="002C1AC7" w:rsidP="008F0616">
            <w:pPr>
              <w:spacing w:after="0" w:line="240" w:lineRule="auto"/>
              <w:jc w:val="center"/>
              <w:outlineLvl w:val="2"/>
              <w:rPr>
                <w:rFonts w:ascii="Verdana" w:eastAsia="Times New Roman" w:hAnsi="Verdana"/>
                <w:b/>
                <w:bCs/>
                <w:color w:val="1F497D"/>
                <w:lang w:eastAsia="bg-BG"/>
              </w:rPr>
            </w:pPr>
            <w:r w:rsidRPr="004B239D">
              <w:rPr>
                <w:rFonts w:ascii="Verdana" w:eastAsia="Times New Roman" w:hAnsi="Verdana"/>
                <w:b/>
                <w:bCs/>
                <w:color w:val="1F497D"/>
                <w:lang w:eastAsia="bg-BG"/>
              </w:rPr>
              <w:t>Период</w:t>
            </w:r>
          </w:p>
        </w:tc>
        <w:tc>
          <w:tcPr>
            <w:tcW w:w="2683" w:type="dxa"/>
            <w:vAlign w:val="bottom"/>
          </w:tcPr>
          <w:p w14:paraId="5624BB3F" w14:textId="7B877198" w:rsidR="002C1AC7" w:rsidRPr="004B239D" w:rsidRDefault="002C1AC7" w:rsidP="008F0616">
            <w:pPr>
              <w:spacing w:after="0" w:line="240" w:lineRule="auto"/>
              <w:jc w:val="center"/>
              <w:outlineLvl w:val="2"/>
              <w:rPr>
                <w:rFonts w:ascii="Verdana" w:eastAsia="Times New Roman" w:hAnsi="Verdana"/>
                <w:b/>
                <w:bCs/>
                <w:color w:val="1F497D"/>
                <w:lang w:eastAsia="bg-BG"/>
              </w:rPr>
            </w:pPr>
            <w:r w:rsidRPr="004B239D">
              <w:rPr>
                <w:rFonts w:ascii="Verdana" w:eastAsia="Times New Roman" w:hAnsi="Verdana"/>
                <w:b/>
                <w:bCs/>
                <w:color w:val="1F497D"/>
                <w:lang w:eastAsia="bg-BG"/>
              </w:rPr>
              <w:t>Човек в двойна стая</w:t>
            </w:r>
          </w:p>
        </w:tc>
        <w:tc>
          <w:tcPr>
            <w:tcW w:w="2800" w:type="dxa"/>
            <w:vAlign w:val="bottom"/>
          </w:tcPr>
          <w:p w14:paraId="5A303155" w14:textId="023339B9" w:rsidR="002C1AC7" w:rsidRPr="004B239D" w:rsidRDefault="002C1AC7" w:rsidP="008F0616">
            <w:pPr>
              <w:spacing w:after="0" w:line="240" w:lineRule="auto"/>
              <w:jc w:val="center"/>
              <w:outlineLvl w:val="2"/>
              <w:rPr>
                <w:rFonts w:ascii="Verdana" w:eastAsia="Times New Roman" w:hAnsi="Verdana"/>
                <w:b/>
                <w:bCs/>
                <w:color w:val="1F497D"/>
                <w:lang w:eastAsia="bg-BG"/>
              </w:rPr>
            </w:pPr>
            <w:r w:rsidRPr="004B239D">
              <w:rPr>
                <w:rFonts w:ascii="Verdana" w:eastAsia="Times New Roman" w:hAnsi="Verdana"/>
                <w:b/>
                <w:bCs/>
                <w:color w:val="1F497D"/>
                <w:lang w:eastAsia="bg-BG"/>
              </w:rPr>
              <w:t>Единична стая</w:t>
            </w:r>
          </w:p>
        </w:tc>
      </w:tr>
      <w:tr w:rsidR="002C1AC7" w14:paraId="5A457F53" w14:textId="3C6E5524" w:rsidTr="007A1486">
        <w:trPr>
          <w:trHeight w:val="323"/>
          <w:jc w:val="center"/>
        </w:trPr>
        <w:tc>
          <w:tcPr>
            <w:tcW w:w="2722" w:type="dxa"/>
          </w:tcPr>
          <w:p w14:paraId="46CF0C39" w14:textId="2E06A17E" w:rsidR="002C1AC7" w:rsidRPr="004B239D" w:rsidRDefault="002C1AC7" w:rsidP="00D6083F">
            <w:pPr>
              <w:spacing w:after="0" w:line="240" w:lineRule="auto"/>
              <w:jc w:val="center"/>
              <w:outlineLvl w:val="3"/>
              <w:rPr>
                <w:rFonts w:ascii="Verdana" w:eastAsia="Times New Roman" w:hAnsi="Verdana"/>
                <w:b/>
                <w:bCs/>
                <w:color w:val="002060"/>
                <w:sz w:val="20"/>
                <w:szCs w:val="20"/>
                <w:lang w:eastAsia="bg-BG"/>
              </w:rPr>
            </w:pPr>
            <w:r w:rsidRPr="002C1AC7">
              <w:rPr>
                <w:rFonts w:ascii="Verdana" w:hAnsi="Verdana" w:cs="Calibri"/>
                <w:b/>
                <w:bCs/>
                <w:color w:val="002060"/>
              </w:rPr>
              <w:t>03.01.22 - 23.04.22</w:t>
            </w:r>
          </w:p>
        </w:tc>
        <w:tc>
          <w:tcPr>
            <w:tcW w:w="2683" w:type="dxa"/>
            <w:vAlign w:val="bottom"/>
          </w:tcPr>
          <w:p w14:paraId="1014B8AF" w14:textId="6B9A5118" w:rsidR="002C1AC7" w:rsidRPr="002C1AC7" w:rsidRDefault="002C1AC7" w:rsidP="00D6083F">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lang w:val="en-US"/>
              </w:rPr>
              <w:t>1</w:t>
            </w:r>
            <w:r>
              <w:rPr>
                <w:rFonts w:ascii="Verdana" w:hAnsi="Verdana" w:cs="Calibri"/>
                <w:color w:val="002060"/>
              </w:rPr>
              <w:t>720</w:t>
            </w:r>
            <w:r>
              <w:rPr>
                <w:rFonts w:ascii="Verdana" w:hAnsi="Verdana" w:cs="Calibri"/>
                <w:color w:val="002060"/>
                <w:lang w:val="en-US"/>
              </w:rPr>
              <w:t xml:space="preserve"> </w:t>
            </w:r>
            <w:r w:rsidRPr="004B239D">
              <w:rPr>
                <w:rFonts w:ascii="Verdana" w:hAnsi="Verdana" w:cs="Calibri"/>
                <w:color w:val="002060"/>
              </w:rPr>
              <w:t>€/</w:t>
            </w:r>
            <w:r w:rsidR="00262DB4">
              <w:rPr>
                <w:rFonts w:ascii="Verdana" w:hAnsi="Verdana" w:cs="Calibri"/>
                <w:color w:val="002060"/>
              </w:rPr>
              <w:t>3364</w:t>
            </w:r>
            <w:r>
              <w:rPr>
                <w:rFonts w:ascii="Verdana" w:hAnsi="Verdana" w:cs="Calibri"/>
                <w:color w:val="002060"/>
              </w:rPr>
              <w:t>лв.</w:t>
            </w:r>
          </w:p>
        </w:tc>
        <w:tc>
          <w:tcPr>
            <w:tcW w:w="2800" w:type="dxa"/>
            <w:vAlign w:val="bottom"/>
          </w:tcPr>
          <w:p w14:paraId="05FDBA1D" w14:textId="70290956" w:rsidR="002C1AC7" w:rsidRPr="004B239D" w:rsidRDefault="002C1AC7" w:rsidP="00D6083F">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2139</w:t>
            </w:r>
            <w:r>
              <w:rPr>
                <w:rFonts w:ascii="Verdana" w:hAnsi="Verdana" w:cs="Calibri"/>
                <w:color w:val="002060"/>
                <w:lang w:val="en-US"/>
              </w:rPr>
              <w:t xml:space="preserve"> </w:t>
            </w:r>
            <w:r w:rsidRPr="004B239D">
              <w:rPr>
                <w:rFonts w:ascii="Verdana" w:hAnsi="Verdana" w:cs="Calibri"/>
                <w:color w:val="002060"/>
              </w:rPr>
              <w:t>€/</w:t>
            </w:r>
            <w:r w:rsidR="00262DB4">
              <w:rPr>
                <w:rFonts w:ascii="Verdana" w:hAnsi="Verdana" w:cs="Calibri"/>
                <w:color w:val="002060"/>
              </w:rPr>
              <w:t>4184</w:t>
            </w:r>
            <w:r>
              <w:rPr>
                <w:rFonts w:ascii="Verdana" w:hAnsi="Verdana" w:cs="Calibri"/>
                <w:color w:val="002060"/>
              </w:rPr>
              <w:t xml:space="preserve"> </w:t>
            </w:r>
            <w:r>
              <w:rPr>
                <w:rFonts w:ascii="Verdana" w:hAnsi="Verdana" w:cs="Calibri"/>
                <w:color w:val="002060"/>
                <w:lang w:val="en-US"/>
              </w:rPr>
              <w:t xml:space="preserve"> </w:t>
            </w:r>
            <w:r>
              <w:rPr>
                <w:rFonts w:ascii="Verdana" w:hAnsi="Verdana" w:cs="Calibri"/>
                <w:color w:val="002060"/>
              </w:rPr>
              <w:t>лв.</w:t>
            </w:r>
          </w:p>
        </w:tc>
      </w:tr>
      <w:tr w:rsidR="002C1AC7" w14:paraId="3408CB50" w14:textId="77777777" w:rsidTr="007A1486">
        <w:trPr>
          <w:trHeight w:val="323"/>
          <w:jc w:val="center"/>
        </w:trPr>
        <w:tc>
          <w:tcPr>
            <w:tcW w:w="2722" w:type="dxa"/>
          </w:tcPr>
          <w:p w14:paraId="15C29DDF" w14:textId="2FD11A99" w:rsidR="002C1AC7" w:rsidRPr="002C1AC7" w:rsidRDefault="002C1AC7" w:rsidP="00D6083F">
            <w:pPr>
              <w:spacing w:after="0" w:line="240" w:lineRule="auto"/>
              <w:jc w:val="center"/>
              <w:outlineLvl w:val="3"/>
              <w:rPr>
                <w:rFonts w:ascii="Verdana" w:hAnsi="Verdana" w:cs="Calibri"/>
                <w:b/>
                <w:bCs/>
                <w:color w:val="002060"/>
              </w:rPr>
            </w:pPr>
            <w:r w:rsidRPr="002C1AC7">
              <w:rPr>
                <w:rFonts w:ascii="Verdana" w:hAnsi="Verdana" w:cs="Calibri"/>
                <w:b/>
                <w:bCs/>
                <w:color w:val="002060"/>
              </w:rPr>
              <w:t>24.04.22 - 31.05.22</w:t>
            </w:r>
          </w:p>
        </w:tc>
        <w:tc>
          <w:tcPr>
            <w:tcW w:w="2683" w:type="dxa"/>
            <w:vAlign w:val="bottom"/>
          </w:tcPr>
          <w:p w14:paraId="662F3D37" w14:textId="282F0F5C" w:rsidR="002C1AC7" w:rsidRDefault="002C1AC7" w:rsidP="00D6083F">
            <w:pPr>
              <w:spacing w:after="0" w:line="240" w:lineRule="auto"/>
              <w:outlineLvl w:val="3"/>
              <w:rPr>
                <w:rFonts w:ascii="Verdana" w:hAnsi="Verdana" w:cs="Calibri"/>
                <w:color w:val="002060"/>
              </w:rPr>
            </w:pPr>
            <w:r>
              <w:rPr>
                <w:rFonts w:ascii="Verdana" w:hAnsi="Verdana" w:cs="Calibri"/>
                <w:color w:val="002060"/>
              </w:rPr>
              <w:t>1545</w:t>
            </w:r>
            <w:r w:rsidRPr="004B239D">
              <w:rPr>
                <w:rFonts w:ascii="Verdana" w:hAnsi="Verdana" w:cs="Calibri"/>
                <w:color w:val="002060"/>
              </w:rPr>
              <w:t>€/</w:t>
            </w:r>
            <w:r w:rsidR="00262DB4">
              <w:rPr>
                <w:rFonts w:ascii="Verdana" w:hAnsi="Verdana" w:cs="Calibri"/>
                <w:color w:val="002060"/>
              </w:rPr>
              <w:t>3022</w:t>
            </w:r>
            <w:r>
              <w:rPr>
                <w:rFonts w:ascii="Verdana" w:hAnsi="Verdana" w:cs="Calibri"/>
                <w:color w:val="002060"/>
              </w:rPr>
              <w:t>лв.</w:t>
            </w:r>
          </w:p>
        </w:tc>
        <w:tc>
          <w:tcPr>
            <w:tcW w:w="2800" w:type="dxa"/>
            <w:vAlign w:val="bottom"/>
          </w:tcPr>
          <w:p w14:paraId="3D4C5294" w14:textId="424DEF71" w:rsidR="002C1AC7" w:rsidRDefault="002C1AC7" w:rsidP="00D6083F">
            <w:pPr>
              <w:spacing w:after="0" w:line="240" w:lineRule="auto"/>
              <w:outlineLvl w:val="3"/>
              <w:rPr>
                <w:rFonts w:ascii="Verdana" w:hAnsi="Verdana" w:cs="Calibri"/>
                <w:color w:val="002060"/>
              </w:rPr>
            </w:pPr>
            <w:r>
              <w:rPr>
                <w:rFonts w:ascii="Verdana" w:hAnsi="Verdana" w:cs="Calibri"/>
                <w:color w:val="002060"/>
              </w:rPr>
              <w:t>1859</w:t>
            </w:r>
            <w:r w:rsidRPr="004B239D">
              <w:rPr>
                <w:rFonts w:ascii="Verdana" w:hAnsi="Verdana" w:cs="Calibri"/>
                <w:color w:val="002060"/>
              </w:rPr>
              <w:t>€/</w:t>
            </w:r>
            <w:r w:rsidR="00262DB4">
              <w:rPr>
                <w:rFonts w:ascii="Verdana" w:hAnsi="Verdana" w:cs="Calibri"/>
                <w:color w:val="002060"/>
              </w:rPr>
              <w:t>3636</w:t>
            </w:r>
            <w:r>
              <w:rPr>
                <w:rFonts w:ascii="Verdana" w:hAnsi="Verdana" w:cs="Calibri"/>
                <w:color w:val="002060"/>
              </w:rPr>
              <w:t>лв.</w:t>
            </w:r>
          </w:p>
        </w:tc>
      </w:tr>
      <w:tr w:rsidR="002C1AC7" w14:paraId="1A846DE9" w14:textId="77777777" w:rsidTr="007A1486">
        <w:trPr>
          <w:trHeight w:val="330"/>
          <w:jc w:val="center"/>
        </w:trPr>
        <w:tc>
          <w:tcPr>
            <w:tcW w:w="2722" w:type="dxa"/>
          </w:tcPr>
          <w:p w14:paraId="0706A95D" w14:textId="326FA892" w:rsidR="002C1AC7" w:rsidRPr="002C1AC7" w:rsidRDefault="002C1AC7" w:rsidP="00D6083F">
            <w:pPr>
              <w:spacing w:after="0" w:line="240" w:lineRule="auto"/>
              <w:jc w:val="center"/>
              <w:outlineLvl w:val="3"/>
              <w:rPr>
                <w:rFonts w:ascii="Verdana" w:hAnsi="Verdana" w:cs="Calibri"/>
                <w:b/>
                <w:bCs/>
                <w:color w:val="002060"/>
              </w:rPr>
            </w:pPr>
            <w:r w:rsidRPr="002C1AC7">
              <w:rPr>
                <w:rFonts w:ascii="Verdana" w:hAnsi="Verdana" w:cs="Calibri"/>
                <w:b/>
                <w:bCs/>
                <w:color w:val="002060"/>
              </w:rPr>
              <w:t>01.06.22 - 30.06.22</w:t>
            </w:r>
          </w:p>
        </w:tc>
        <w:tc>
          <w:tcPr>
            <w:tcW w:w="2683" w:type="dxa"/>
            <w:vAlign w:val="bottom"/>
          </w:tcPr>
          <w:p w14:paraId="259BF994" w14:textId="3360D549" w:rsidR="002C1AC7" w:rsidRDefault="002C1AC7" w:rsidP="00D6083F">
            <w:pPr>
              <w:spacing w:after="0" w:line="240" w:lineRule="auto"/>
              <w:outlineLvl w:val="3"/>
              <w:rPr>
                <w:rFonts w:ascii="Verdana" w:hAnsi="Verdana" w:cs="Calibri"/>
                <w:color w:val="002060"/>
              </w:rPr>
            </w:pPr>
            <w:r>
              <w:rPr>
                <w:rFonts w:ascii="Verdana" w:hAnsi="Verdana" w:cs="Calibri"/>
                <w:color w:val="002060"/>
              </w:rPr>
              <w:t>1510</w:t>
            </w:r>
            <w:r w:rsidRPr="004B239D">
              <w:rPr>
                <w:rFonts w:ascii="Verdana" w:hAnsi="Verdana" w:cs="Calibri"/>
                <w:color w:val="002060"/>
              </w:rPr>
              <w:t>€/</w:t>
            </w:r>
            <w:r w:rsidR="00262DB4">
              <w:rPr>
                <w:rFonts w:ascii="Verdana" w:hAnsi="Verdana" w:cs="Calibri"/>
                <w:color w:val="002060"/>
              </w:rPr>
              <w:t>2954</w:t>
            </w:r>
            <w:r>
              <w:rPr>
                <w:rFonts w:ascii="Verdana" w:hAnsi="Verdana" w:cs="Calibri"/>
                <w:color w:val="002060"/>
              </w:rPr>
              <w:t>лв.</w:t>
            </w:r>
          </w:p>
        </w:tc>
        <w:tc>
          <w:tcPr>
            <w:tcW w:w="2800" w:type="dxa"/>
            <w:vAlign w:val="bottom"/>
          </w:tcPr>
          <w:p w14:paraId="6BC25D5B" w14:textId="20015594" w:rsidR="002C1AC7" w:rsidRDefault="002C1AC7" w:rsidP="00D6083F">
            <w:pPr>
              <w:spacing w:after="0" w:line="240" w:lineRule="auto"/>
              <w:outlineLvl w:val="3"/>
              <w:rPr>
                <w:rFonts w:ascii="Verdana" w:hAnsi="Verdana" w:cs="Calibri"/>
                <w:color w:val="002060"/>
              </w:rPr>
            </w:pPr>
            <w:r>
              <w:rPr>
                <w:rFonts w:ascii="Verdana" w:hAnsi="Verdana" w:cs="Calibri"/>
                <w:color w:val="002060"/>
              </w:rPr>
              <w:t>1803</w:t>
            </w:r>
            <w:r w:rsidRPr="004B239D">
              <w:rPr>
                <w:rFonts w:ascii="Verdana" w:hAnsi="Verdana" w:cs="Calibri"/>
                <w:color w:val="002060"/>
              </w:rPr>
              <w:t>€/</w:t>
            </w:r>
            <w:r w:rsidR="00262DB4">
              <w:rPr>
                <w:rFonts w:ascii="Verdana" w:hAnsi="Verdana" w:cs="Calibri"/>
                <w:color w:val="002060"/>
              </w:rPr>
              <w:t>3527</w:t>
            </w:r>
            <w:r>
              <w:rPr>
                <w:rFonts w:ascii="Verdana" w:hAnsi="Verdana" w:cs="Calibri"/>
                <w:color w:val="002060"/>
              </w:rPr>
              <w:t>лв.</w:t>
            </w:r>
          </w:p>
        </w:tc>
      </w:tr>
      <w:tr w:rsidR="002C1AC7" w14:paraId="7AF85C36" w14:textId="77777777" w:rsidTr="007A1486">
        <w:trPr>
          <w:trHeight w:val="323"/>
          <w:jc w:val="center"/>
        </w:trPr>
        <w:tc>
          <w:tcPr>
            <w:tcW w:w="2722" w:type="dxa"/>
          </w:tcPr>
          <w:p w14:paraId="0F087236" w14:textId="4CFA86FE" w:rsidR="002C1AC7" w:rsidRPr="002C1AC7" w:rsidRDefault="002C1AC7" w:rsidP="002C1AC7">
            <w:pPr>
              <w:spacing w:after="0" w:line="240" w:lineRule="auto"/>
              <w:jc w:val="center"/>
              <w:outlineLvl w:val="3"/>
              <w:rPr>
                <w:rFonts w:ascii="Verdana" w:hAnsi="Verdana" w:cs="Calibri"/>
                <w:b/>
                <w:bCs/>
                <w:color w:val="002060"/>
              </w:rPr>
            </w:pPr>
            <w:r w:rsidRPr="002C1AC7">
              <w:rPr>
                <w:rFonts w:ascii="Verdana" w:hAnsi="Verdana" w:cs="Calibri"/>
                <w:b/>
                <w:bCs/>
                <w:color w:val="002060"/>
              </w:rPr>
              <w:t>01.07.22 - 30.09.22</w:t>
            </w:r>
          </w:p>
        </w:tc>
        <w:tc>
          <w:tcPr>
            <w:tcW w:w="2683" w:type="dxa"/>
            <w:vAlign w:val="bottom"/>
          </w:tcPr>
          <w:p w14:paraId="521249FF" w14:textId="53AB3362" w:rsidR="002C1AC7" w:rsidRDefault="002C1AC7" w:rsidP="002C1AC7">
            <w:pPr>
              <w:spacing w:after="0" w:line="240" w:lineRule="auto"/>
              <w:outlineLvl w:val="3"/>
              <w:rPr>
                <w:rFonts w:ascii="Verdana" w:hAnsi="Verdana" w:cs="Calibri"/>
                <w:color w:val="002060"/>
              </w:rPr>
            </w:pPr>
            <w:r>
              <w:rPr>
                <w:rFonts w:ascii="Verdana" w:hAnsi="Verdana" w:cs="Calibri"/>
                <w:color w:val="002060"/>
              </w:rPr>
              <w:t>1545</w:t>
            </w:r>
            <w:r w:rsidRPr="004B239D">
              <w:rPr>
                <w:rFonts w:ascii="Verdana" w:hAnsi="Verdana" w:cs="Calibri"/>
                <w:color w:val="002060"/>
              </w:rPr>
              <w:t>€/</w:t>
            </w:r>
            <w:r w:rsidR="00262DB4">
              <w:rPr>
                <w:rFonts w:ascii="Verdana" w:hAnsi="Verdana" w:cs="Calibri"/>
                <w:color w:val="002060"/>
              </w:rPr>
              <w:t>3022</w:t>
            </w:r>
            <w:r>
              <w:rPr>
                <w:rFonts w:ascii="Verdana" w:hAnsi="Verdana" w:cs="Calibri"/>
                <w:color w:val="002060"/>
              </w:rPr>
              <w:t>лв.</w:t>
            </w:r>
          </w:p>
        </w:tc>
        <w:tc>
          <w:tcPr>
            <w:tcW w:w="2800" w:type="dxa"/>
            <w:vAlign w:val="bottom"/>
          </w:tcPr>
          <w:p w14:paraId="22ADA750" w14:textId="3908693D" w:rsidR="002C1AC7" w:rsidRDefault="002C1AC7" w:rsidP="002C1AC7">
            <w:pPr>
              <w:spacing w:after="0" w:line="240" w:lineRule="auto"/>
              <w:outlineLvl w:val="3"/>
              <w:rPr>
                <w:rFonts w:ascii="Verdana" w:hAnsi="Verdana" w:cs="Calibri"/>
                <w:color w:val="002060"/>
              </w:rPr>
            </w:pPr>
            <w:r>
              <w:rPr>
                <w:rFonts w:ascii="Verdana" w:hAnsi="Verdana" w:cs="Calibri"/>
                <w:color w:val="002060"/>
              </w:rPr>
              <w:t>1859</w:t>
            </w:r>
            <w:r w:rsidRPr="004B239D">
              <w:rPr>
                <w:rFonts w:ascii="Verdana" w:hAnsi="Verdana" w:cs="Calibri"/>
                <w:color w:val="002060"/>
              </w:rPr>
              <w:t>€/</w:t>
            </w:r>
            <w:r w:rsidR="00262DB4">
              <w:rPr>
                <w:rFonts w:ascii="Verdana" w:hAnsi="Verdana" w:cs="Calibri"/>
                <w:color w:val="002060"/>
              </w:rPr>
              <w:t>3636</w:t>
            </w:r>
            <w:r>
              <w:rPr>
                <w:rFonts w:ascii="Verdana" w:hAnsi="Verdana" w:cs="Calibri"/>
                <w:color w:val="002060"/>
              </w:rPr>
              <w:t>лв.</w:t>
            </w:r>
          </w:p>
        </w:tc>
      </w:tr>
      <w:tr w:rsidR="002C1AC7" w14:paraId="04CE496F" w14:textId="77777777" w:rsidTr="007A1486">
        <w:trPr>
          <w:trHeight w:val="323"/>
          <w:jc w:val="center"/>
        </w:trPr>
        <w:tc>
          <w:tcPr>
            <w:tcW w:w="2722" w:type="dxa"/>
          </w:tcPr>
          <w:p w14:paraId="19F63421" w14:textId="5739C88F" w:rsidR="002C1AC7" w:rsidRPr="002C1AC7" w:rsidRDefault="002C1AC7" w:rsidP="002C1AC7">
            <w:pPr>
              <w:spacing w:after="0" w:line="240" w:lineRule="auto"/>
              <w:jc w:val="center"/>
              <w:outlineLvl w:val="3"/>
              <w:rPr>
                <w:rFonts w:ascii="Verdana" w:hAnsi="Verdana" w:cs="Calibri"/>
                <w:b/>
                <w:bCs/>
                <w:color w:val="002060"/>
              </w:rPr>
            </w:pPr>
            <w:r w:rsidRPr="002C1AC7">
              <w:rPr>
                <w:rFonts w:ascii="Verdana" w:hAnsi="Verdana" w:cs="Calibri"/>
                <w:b/>
                <w:bCs/>
                <w:color w:val="002060"/>
              </w:rPr>
              <w:t>01.10.22 - 31.10.22</w:t>
            </w:r>
          </w:p>
        </w:tc>
        <w:tc>
          <w:tcPr>
            <w:tcW w:w="2683" w:type="dxa"/>
            <w:vAlign w:val="bottom"/>
          </w:tcPr>
          <w:p w14:paraId="153AA15E" w14:textId="03038472" w:rsidR="002C1AC7" w:rsidRDefault="002C1AC7" w:rsidP="002C1AC7">
            <w:pPr>
              <w:spacing w:after="0" w:line="240" w:lineRule="auto"/>
              <w:outlineLvl w:val="3"/>
              <w:rPr>
                <w:rFonts w:ascii="Verdana" w:hAnsi="Verdana" w:cs="Calibri"/>
                <w:color w:val="002060"/>
              </w:rPr>
            </w:pPr>
            <w:r>
              <w:rPr>
                <w:rFonts w:ascii="Verdana" w:hAnsi="Verdana" w:cs="Calibri"/>
                <w:color w:val="002060"/>
                <w:lang w:val="en-US"/>
              </w:rPr>
              <w:t>1</w:t>
            </w:r>
            <w:r>
              <w:rPr>
                <w:rFonts w:ascii="Verdana" w:hAnsi="Verdana" w:cs="Calibri"/>
                <w:color w:val="002060"/>
              </w:rPr>
              <w:t>720</w:t>
            </w:r>
            <w:r>
              <w:rPr>
                <w:rFonts w:ascii="Verdana" w:hAnsi="Verdana" w:cs="Calibri"/>
                <w:color w:val="002060"/>
                <w:lang w:val="en-US"/>
              </w:rPr>
              <w:t xml:space="preserve"> </w:t>
            </w:r>
            <w:r w:rsidRPr="004B239D">
              <w:rPr>
                <w:rFonts w:ascii="Verdana" w:hAnsi="Verdana" w:cs="Calibri"/>
                <w:color w:val="002060"/>
              </w:rPr>
              <w:t>€/</w:t>
            </w:r>
            <w:r w:rsidR="00262DB4">
              <w:rPr>
                <w:rFonts w:ascii="Verdana" w:hAnsi="Verdana" w:cs="Calibri"/>
                <w:color w:val="002060"/>
              </w:rPr>
              <w:t>3364</w:t>
            </w:r>
            <w:r>
              <w:rPr>
                <w:rFonts w:ascii="Verdana" w:hAnsi="Verdana" w:cs="Calibri"/>
                <w:color w:val="002060"/>
              </w:rPr>
              <w:t>лв.</w:t>
            </w:r>
          </w:p>
        </w:tc>
        <w:tc>
          <w:tcPr>
            <w:tcW w:w="2800" w:type="dxa"/>
            <w:vAlign w:val="bottom"/>
          </w:tcPr>
          <w:p w14:paraId="054D62A7" w14:textId="6444CD4F" w:rsidR="002C1AC7" w:rsidRDefault="002C1AC7" w:rsidP="002C1AC7">
            <w:pPr>
              <w:spacing w:after="0" w:line="240" w:lineRule="auto"/>
              <w:outlineLvl w:val="3"/>
              <w:rPr>
                <w:rFonts w:ascii="Verdana" w:hAnsi="Verdana" w:cs="Calibri"/>
                <w:color w:val="002060"/>
              </w:rPr>
            </w:pPr>
            <w:r>
              <w:rPr>
                <w:rFonts w:ascii="Verdana" w:hAnsi="Verdana" w:cs="Calibri"/>
                <w:color w:val="002060"/>
              </w:rPr>
              <w:t>2139</w:t>
            </w:r>
            <w:r>
              <w:rPr>
                <w:rFonts w:ascii="Verdana" w:hAnsi="Verdana" w:cs="Calibri"/>
                <w:color w:val="002060"/>
                <w:lang w:val="en-US"/>
              </w:rPr>
              <w:t xml:space="preserve"> </w:t>
            </w:r>
            <w:r w:rsidRPr="004B239D">
              <w:rPr>
                <w:rFonts w:ascii="Verdana" w:hAnsi="Verdana" w:cs="Calibri"/>
                <w:color w:val="002060"/>
              </w:rPr>
              <w:t>€/</w:t>
            </w:r>
            <w:r w:rsidR="00262DB4">
              <w:rPr>
                <w:rFonts w:ascii="Verdana" w:hAnsi="Verdana" w:cs="Calibri"/>
                <w:color w:val="002060"/>
              </w:rPr>
              <w:t>4184</w:t>
            </w:r>
            <w:r>
              <w:rPr>
                <w:rFonts w:ascii="Verdana" w:hAnsi="Verdana" w:cs="Calibri"/>
                <w:color w:val="002060"/>
              </w:rPr>
              <w:t xml:space="preserve"> </w:t>
            </w:r>
            <w:r>
              <w:rPr>
                <w:rFonts w:ascii="Verdana" w:hAnsi="Verdana" w:cs="Calibri"/>
                <w:color w:val="002060"/>
                <w:lang w:val="en-US"/>
              </w:rPr>
              <w:t xml:space="preserve"> </w:t>
            </w:r>
            <w:r>
              <w:rPr>
                <w:rFonts w:ascii="Verdana" w:hAnsi="Verdana" w:cs="Calibri"/>
                <w:color w:val="002060"/>
              </w:rPr>
              <w:t>лв.</w:t>
            </w:r>
          </w:p>
        </w:tc>
      </w:tr>
    </w:tbl>
    <w:p w14:paraId="23672D52" w14:textId="48426028" w:rsidR="001F6538" w:rsidRDefault="001F6538" w:rsidP="001F406C">
      <w:pPr>
        <w:spacing w:after="0" w:line="240" w:lineRule="auto"/>
        <w:outlineLvl w:val="3"/>
        <w:rPr>
          <w:rFonts w:ascii="Verdana" w:eastAsia="Times New Roman" w:hAnsi="Verdana"/>
          <w:b/>
          <w:bCs/>
          <w:color w:val="1F497D"/>
          <w:sz w:val="20"/>
          <w:szCs w:val="20"/>
          <w:lang w:eastAsia="bg-BG"/>
        </w:rPr>
      </w:pPr>
    </w:p>
    <w:p w14:paraId="356FAF4E" w14:textId="18A515D6" w:rsidR="001F6538" w:rsidRDefault="001F6538" w:rsidP="001F406C">
      <w:pPr>
        <w:spacing w:after="0" w:line="240" w:lineRule="auto"/>
        <w:outlineLvl w:val="3"/>
        <w:rPr>
          <w:rFonts w:ascii="Verdana" w:eastAsia="Times New Roman" w:hAnsi="Verdana"/>
          <w:b/>
          <w:bCs/>
          <w:color w:val="1F497D"/>
          <w:sz w:val="20"/>
          <w:szCs w:val="20"/>
          <w:lang w:eastAsia="bg-BG"/>
        </w:rPr>
      </w:pPr>
    </w:p>
    <w:p w14:paraId="104365B2" w14:textId="22289713" w:rsidR="001F6538" w:rsidRPr="00D6083F" w:rsidRDefault="00D6083F" w:rsidP="00D6083F">
      <w:pPr>
        <w:spacing w:after="0" w:line="240" w:lineRule="auto"/>
        <w:jc w:val="center"/>
        <w:outlineLvl w:val="3"/>
        <w:rPr>
          <w:rFonts w:ascii="Verdana" w:eastAsia="Times New Roman" w:hAnsi="Verdana"/>
          <w:b/>
          <w:bCs/>
          <w:color w:val="FF0000"/>
          <w:sz w:val="20"/>
          <w:szCs w:val="20"/>
          <w:lang w:eastAsia="bg-BG"/>
        </w:rPr>
      </w:pPr>
      <w:r w:rsidRPr="00D6083F">
        <w:rPr>
          <w:rFonts w:ascii="Verdana" w:eastAsia="Times New Roman" w:hAnsi="Verdana"/>
          <w:b/>
          <w:bCs/>
          <w:color w:val="FF0000"/>
          <w:sz w:val="20"/>
          <w:szCs w:val="20"/>
          <w:lang w:eastAsia="bg-BG"/>
        </w:rPr>
        <w:t>VERANDA PALMAR BEACH 3*,  A</w:t>
      </w:r>
      <w:r>
        <w:rPr>
          <w:rFonts w:ascii="Verdana" w:eastAsia="Times New Roman" w:hAnsi="Verdana"/>
          <w:b/>
          <w:bCs/>
          <w:color w:val="FF0000"/>
          <w:sz w:val="20"/>
          <w:szCs w:val="20"/>
          <w:lang w:eastAsia="bg-BG"/>
        </w:rPr>
        <w:t>ll Inclusive</w:t>
      </w:r>
    </w:p>
    <w:tbl>
      <w:tblPr>
        <w:tblStyle w:val="TableGrid"/>
        <w:tblW w:w="0" w:type="auto"/>
        <w:jc w:val="center"/>
        <w:tblLook w:val="04A0" w:firstRow="1" w:lastRow="0" w:firstColumn="1" w:lastColumn="0" w:noHBand="0" w:noVBand="1"/>
      </w:tblPr>
      <w:tblGrid>
        <w:gridCol w:w="2650"/>
        <w:gridCol w:w="2835"/>
        <w:gridCol w:w="2905"/>
      </w:tblGrid>
      <w:tr w:rsidR="002C1AC7" w14:paraId="5B3890FE" w14:textId="77777777" w:rsidTr="007A1486">
        <w:trPr>
          <w:trHeight w:val="326"/>
          <w:jc w:val="center"/>
        </w:trPr>
        <w:tc>
          <w:tcPr>
            <w:tcW w:w="2650" w:type="dxa"/>
          </w:tcPr>
          <w:p w14:paraId="45C84B05"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835" w:type="dxa"/>
            <w:vAlign w:val="bottom"/>
          </w:tcPr>
          <w:p w14:paraId="2FF2E04D"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905" w:type="dxa"/>
            <w:vAlign w:val="bottom"/>
          </w:tcPr>
          <w:p w14:paraId="1393A984" w14:textId="77777777" w:rsidR="002C1AC7" w:rsidRPr="004B239D" w:rsidRDefault="002C1AC7"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2C1AC7" w14:paraId="41F7520D" w14:textId="77777777" w:rsidTr="007A1486">
        <w:trPr>
          <w:trHeight w:val="321"/>
          <w:jc w:val="center"/>
        </w:trPr>
        <w:tc>
          <w:tcPr>
            <w:tcW w:w="2650" w:type="dxa"/>
          </w:tcPr>
          <w:p w14:paraId="241F4069" w14:textId="5D27A1FC" w:rsidR="002C1AC7" w:rsidRPr="004B239D" w:rsidRDefault="00674060" w:rsidP="00D6083F">
            <w:pPr>
              <w:spacing w:after="0" w:line="240" w:lineRule="auto"/>
              <w:jc w:val="center"/>
              <w:outlineLvl w:val="3"/>
              <w:rPr>
                <w:rFonts w:ascii="Verdana" w:eastAsia="Times New Roman" w:hAnsi="Verdana"/>
                <w:b/>
                <w:bCs/>
                <w:color w:val="002060"/>
                <w:sz w:val="20"/>
                <w:szCs w:val="20"/>
                <w:lang w:eastAsia="bg-BG"/>
              </w:rPr>
            </w:pPr>
            <w:r w:rsidRPr="00674060">
              <w:rPr>
                <w:rFonts w:ascii="Verdana" w:hAnsi="Verdana" w:cs="Calibri"/>
                <w:b/>
                <w:bCs/>
                <w:color w:val="002060"/>
              </w:rPr>
              <w:t>06.01.22 -31.01.22</w:t>
            </w:r>
          </w:p>
        </w:tc>
        <w:tc>
          <w:tcPr>
            <w:tcW w:w="2835" w:type="dxa"/>
            <w:vAlign w:val="bottom"/>
          </w:tcPr>
          <w:p w14:paraId="5DF6B158" w14:textId="352335EE" w:rsidR="002C1AC7" w:rsidRPr="004B239D" w:rsidRDefault="00674060" w:rsidP="00D6083F">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2074</w:t>
            </w:r>
            <w:r w:rsidR="002C1AC7" w:rsidRPr="004B239D">
              <w:rPr>
                <w:rFonts w:ascii="Verdana" w:hAnsi="Verdana" w:cs="Calibri"/>
                <w:color w:val="002060"/>
              </w:rPr>
              <w:t>€/</w:t>
            </w:r>
            <w:r w:rsidR="002C1AC7">
              <w:rPr>
                <w:rFonts w:ascii="Verdana" w:hAnsi="Verdana" w:cs="Calibri"/>
                <w:color w:val="002060"/>
              </w:rPr>
              <w:t xml:space="preserve"> </w:t>
            </w:r>
            <w:r w:rsidR="00F61ED1">
              <w:rPr>
                <w:rFonts w:ascii="Verdana" w:hAnsi="Verdana" w:cs="Calibri"/>
                <w:color w:val="002060"/>
              </w:rPr>
              <w:t>4057</w:t>
            </w:r>
            <w:r w:rsidR="002C1AC7">
              <w:rPr>
                <w:rFonts w:ascii="Verdana" w:hAnsi="Verdana" w:cs="Calibri"/>
                <w:color w:val="002060"/>
              </w:rPr>
              <w:t>лв.</w:t>
            </w:r>
          </w:p>
        </w:tc>
        <w:tc>
          <w:tcPr>
            <w:tcW w:w="2905" w:type="dxa"/>
            <w:vAlign w:val="bottom"/>
          </w:tcPr>
          <w:p w14:paraId="5BFE5575" w14:textId="7F634A79" w:rsidR="002C1AC7" w:rsidRPr="004B239D" w:rsidRDefault="00674060" w:rsidP="00D6083F">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3112</w:t>
            </w:r>
            <w:r w:rsidR="002C1AC7" w:rsidRPr="004B239D">
              <w:rPr>
                <w:rFonts w:ascii="Verdana" w:hAnsi="Verdana" w:cs="Calibri"/>
                <w:color w:val="002060"/>
              </w:rPr>
              <w:t>€/</w:t>
            </w:r>
            <w:r w:rsidR="002C1AC7">
              <w:rPr>
                <w:rFonts w:ascii="Verdana" w:hAnsi="Verdana" w:cs="Calibri"/>
                <w:color w:val="002060"/>
              </w:rPr>
              <w:t xml:space="preserve"> </w:t>
            </w:r>
            <w:r w:rsidR="00F61ED1">
              <w:rPr>
                <w:rFonts w:ascii="Verdana" w:hAnsi="Verdana" w:cs="Calibri"/>
                <w:color w:val="002060"/>
              </w:rPr>
              <w:t>6087</w:t>
            </w:r>
            <w:r w:rsidR="002C1AC7">
              <w:rPr>
                <w:rFonts w:ascii="Verdana" w:hAnsi="Verdana" w:cs="Calibri"/>
                <w:color w:val="002060"/>
              </w:rPr>
              <w:t>лв.</w:t>
            </w:r>
          </w:p>
        </w:tc>
      </w:tr>
      <w:tr w:rsidR="007E2F1C" w14:paraId="13F63459" w14:textId="77777777" w:rsidTr="007A1486">
        <w:trPr>
          <w:trHeight w:val="326"/>
          <w:jc w:val="center"/>
        </w:trPr>
        <w:tc>
          <w:tcPr>
            <w:tcW w:w="2650" w:type="dxa"/>
          </w:tcPr>
          <w:p w14:paraId="2CBA3824" w14:textId="547E2C5E" w:rsidR="007E2F1C" w:rsidRPr="004B239D" w:rsidRDefault="00674060" w:rsidP="00D6083F">
            <w:pPr>
              <w:spacing w:after="0" w:line="240" w:lineRule="auto"/>
              <w:jc w:val="center"/>
              <w:outlineLvl w:val="3"/>
              <w:rPr>
                <w:rFonts w:ascii="Verdana" w:hAnsi="Verdana" w:cs="Calibri"/>
                <w:b/>
                <w:bCs/>
                <w:color w:val="002060"/>
              </w:rPr>
            </w:pPr>
            <w:r w:rsidRPr="00674060">
              <w:rPr>
                <w:rFonts w:ascii="Verdana" w:hAnsi="Verdana" w:cs="Calibri"/>
                <w:b/>
                <w:bCs/>
                <w:color w:val="002060"/>
              </w:rPr>
              <w:t>01.02.22 -30.04.22</w:t>
            </w:r>
          </w:p>
        </w:tc>
        <w:tc>
          <w:tcPr>
            <w:tcW w:w="2835" w:type="dxa"/>
            <w:vAlign w:val="bottom"/>
          </w:tcPr>
          <w:p w14:paraId="7F088262" w14:textId="2344581B" w:rsidR="007E2F1C" w:rsidRPr="004B239D" w:rsidRDefault="00674060" w:rsidP="00D6083F">
            <w:pPr>
              <w:spacing w:after="0" w:line="240" w:lineRule="auto"/>
              <w:outlineLvl w:val="3"/>
              <w:rPr>
                <w:rFonts w:ascii="Verdana" w:hAnsi="Verdana" w:cs="Calibri"/>
                <w:color w:val="002060"/>
              </w:rPr>
            </w:pPr>
            <w:r>
              <w:rPr>
                <w:rFonts w:ascii="Verdana" w:hAnsi="Verdana" w:cs="Calibri"/>
                <w:color w:val="002060"/>
              </w:rPr>
              <w:t>1738</w:t>
            </w:r>
            <w:r w:rsidR="00F61ED1" w:rsidRPr="004B239D">
              <w:rPr>
                <w:rFonts w:ascii="Verdana" w:hAnsi="Verdana" w:cs="Calibri"/>
                <w:color w:val="002060"/>
              </w:rPr>
              <w:t>€</w:t>
            </w:r>
            <w:r w:rsidR="00F61ED1" w:rsidRPr="004B239D">
              <w:rPr>
                <w:rFonts w:ascii="Verdana" w:hAnsi="Verdana" w:cs="Calibri"/>
                <w:color w:val="002060"/>
                <w:lang w:val="en-US"/>
              </w:rPr>
              <w:t>/</w:t>
            </w:r>
            <w:r w:rsidR="00F61ED1">
              <w:rPr>
                <w:rFonts w:ascii="Verdana" w:hAnsi="Verdana" w:cs="Calibri"/>
                <w:color w:val="002060"/>
              </w:rPr>
              <w:t>3399 лв.</w:t>
            </w:r>
          </w:p>
        </w:tc>
        <w:tc>
          <w:tcPr>
            <w:tcW w:w="2905" w:type="dxa"/>
            <w:vAlign w:val="bottom"/>
          </w:tcPr>
          <w:p w14:paraId="047EEA7B" w14:textId="00F23A1D" w:rsidR="007E2F1C" w:rsidRPr="004B239D" w:rsidRDefault="00674060" w:rsidP="00D6083F">
            <w:pPr>
              <w:spacing w:after="0" w:line="240" w:lineRule="auto"/>
              <w:outlineLvl w:val="3"/>
              <w:rPr>
                <w:rFonts w:ascii="Verdana" w:hAnsi="Verdana" w:cs="Calibri"/>
                <w:color w:val="002060"/>
              </w:rPr>
            </w:pPr>
            <w:r>
              <w:rPr>
                <w:rFonts w:ascii="Verdana" w:hAnsi="Verdana" w:cs="Calibri"/>
                <w:color w:val="002060"/>
              </w:rPr>
              <w:t>2104</w:t>
            </w:r>
            <w:r w:rsidR="00F61ED1" w:rsidRPr="004B239D">
              <w:rPr>
                <w:rFonts w:ascii="Verdana" w:hAnsi="Verdana" w:cs="Calibri"/>
                <w:color w:val="002060"/>
              </w:rPr>
              <w:t>€</w:t>
            </w:r>
            <w:r w:rsidR="00F61ED1" w:rsidRPr="004B239D">
              <w:rPr>
                <w:rFonts w:ascii="Verdana" w:hAnsi="Verdana" w:cs="Calibri"/>
                <w:color w:val="002060"/>
                <w:lang w:val="en-US"/>
              </w:rPr>
              <w:t>/</w:t>
            </w:r>
            <w:r w:rsidR="00F61ED1">
              <w:rPr>
                <w:rFonts w:ascii="Verdana" w:hAnsi="Verdana" w:cs="Calibri"/>
                <w:color w:val="002060"/>
              </w:rPr>
              <w:t>4115 лв.</w:t>
            </w:r>
          </w:p>
        </w:tc>
      </w:tr>
      <w:tr w:rsidR="007E2F1C" w14:paraId="6D0972E6" w14:textId="77777777" w:rsidTr="007A1486">
        <w:trPr>
          <w:trHeight w:val="326"/>
          <w:jc w:val="center"/>
        </w:trPr>
        <w:tc>
          <w:tcPr>
            <w:tcW w:w="2650" w:type="dxa"/>
          </w:tcPr>
          <w:p w14:paraId="7E2A0ADF" w14:textId="0778FA9A" w:rsidR="007E2F1C" w:rsidRPr="004B239D" w:rsidRDefault="00674060" w:rsidP="00D6083F">
            <w:pPr>
              <w:spacing w:after="0" w:line="240" w:lineRule="auto"/>
              <w:jc w:val="center"/>
              <w:outlineLvl w:val="3"/>
              <w:rPr>
                <w:rFonts w:ascii="Verdana" w:hAnsi="Verdana" w:cs="Calibri"/>
                <w:b/>
                <w:bCs/>
                <w:color w:val="002060"/>
              </w:rPr>
            </w:pPr>
            <w:r w:rsidRPr="00674060">
              <w:rPr>
                <w:rFonts w:ascii="Verdana" w:hAnsi="Verdana" w:cs="Calibri"/>
                <w:b/>
                <w:bCs/>
                <w:color w:val="002060"/>
              </w:rPr>
              <w:t>01.05.22 -30.09.22</w:t>
            </w:r>
          </w:p>
        </w:tc>
        <w:tc>
          <w:tcPr>
            <w:tcW w:w="2835" w:type="dxa"/>
            <w:vAlign w:val="bottom"/>
          </w:tcPr>
          <w:p w14:paraId="2DEFFEC1" w14:textId="6AAFA2AB" w:rsidR="007E2F1C" w:rsidRPr="004B239D" w:rsidRDefault="00674060" w:rsidP="00D6083F">
            <w:pPr>
              <w:spacing w:after="0" w:line="240" w:lineRule="auto"/>
              <w:outlineLvl w:val="3"/>
              <w:rPr>
                <w:rFonts w:ascii="Verdana" w:hAnsi="Verdana" w:cs="Calibri"/>
                <w:color w:val="002060"/>
              </w:rPr>
            </w:pPr>
            <w:r>
              <w:rPr>
                <w:rFonts w:ascii="Verdana" w:hAnsi="Verdana" w:cs="Calibri"/>
                <w:color w:val="002060"/>
              </w:rPr>
              <w:t>1524</w:t>
            </w:r>
            <w:r w:rsidR="00F61ED1" w:rsidRPr="004B239D">
              <w:rPr>
                <w:rFonts w:ascii="Verdana" w:hAnsi="Verdana" w:cs="Calibri"/>
                <w:color w:val="002060"/>
              </w:rPr>
              <w:t>€</w:t>
            </w:r>
            <w:r w:rsidR="00F61ED1" w:rsidRPr="004B239D">
              <w:rPr>
                <w:rFonts w:ascii="Verdana" w:hAnsi="Verdana" w:cs="Calibri"/>
                <w:color w:val="002060"/>
                <w:lang w:val="en-US"/>
              </w:rPr>
              <w:t>/</w:t>
            </w:r>
            <w:r w:rsidR="00F61ED1">
              <w:rPr>
                <w:rFonts w:ascii="Verdana" w:hAnsi="Verdana" w:cs="Calibri"/>
                <w:color w:val="002060"/>
              </w:rPr>
              <w:t>2981лв.</w:t>
            </w:r>
          </w:p>
        </w:tc>
        <w:tc>
          <w:tcPr>
            <w:tcW w:w="2905" w:type="dxa"/>
            <w:vAlign w:val="bottom"/>
          </w:tcPr>
          <w:p w14:paraId="6B0D01C2" w14:textId="39C13A35" w:rsidR="007E2F1C" w:rsidRPr="004B239D" w:rsidRDefault="00674060" w:rsidP="00D6083F">
            <w:pPr>
              <w:spacing w:after="0" w:line="240" w:lineRule="auto"/>
              <w:outlineLvl w:val="3"/>
              <w:rPr>
                <w:rFonts w:ascii="Verdana" w:hAnsi="Verdana" w:cs="Calibri"/>
                <w:color w:val="002060"/>
              </w:rPr>
            </w:pPr>
            <w:r>
              <w:rPr>
                <w:rFonts w:ascii="Verdana" w:hAnsi="Verdana" w:cs="Calibri"/>
                <w:color w:val="002060"/>
              </w:rPr>
              <w:t>1782</w:t>
            </w:r>
            <w:r w:rsidR="00F61ED1" w:rsidRPr="004B239D">
              <w:rPr>
                <w:rFonts w:ascii="Verdana" w:hAnsi="Verdana" w:cs="Calibri"/>
                <w:color w:val="002060"/>
              </w:rPr>
              <w:t>€</w:t>
            </w:r>
            <w:r w:rsidR="00F61ED1" w:rsidRPr="004B239D">
              <w:rPr>
                <w:rFonts w:ascii="Verdana" w:hAnsi="Verdana" w:cs="Calibri"/>
                <w:color w:val="002060"/>
                <w:lang w:val="en-US"/>
              </w:rPr>
              <w:t>/</w:t>
            </w:r>
            <w:r w:rsidR="00F61ED1">
              <w:rPr>
                <w:rFonts w:ascii="Verdana" w:hAnsi="Verdana" w:cs="Calibri"/>
                <w:color w:val="002060"/>
              </w:rPr>
              <w:t>3485 лв.</w:t>
            </w:r>
          </w:p>
        </w:tc>
      </w:tr>
      <w:tr w:rsidR="00674060" w14:paraId="21EA132C" w14:textId="77777777" w:rsidTr="007A1486">
        <w:trPr>
          <w:trHeight w:val="321"/>
          <w:jc w:val="center"/>
        </w:trPr>
        <w:tc>
          <w:tcPr>
            <w:tcW w:w="2650" w:type="dxa"/>
          </w:tcPr>
          <w:p w14:paraId="2070EFC6" w14:textId="4732A15D" w:rsidR="00674060" w:rsidRPr="00674060" w:rsidRDefault="00674060" w:rsidP="00674060">
            <w:pPr>
              <w:spacing w:after="0" w:line="240" w:lineRule="auto"/>
              <w:jc w:val="center"/>
              <w:outlineLvl w:val="3"/>
              <w:rPr>
                <w:rFonts w:ascii="Verdana" w:hAnsi="Verdana" w:cs="Calibri"/>
                <w:b/>
                <w:bCs/>
                <w:color w:val="002060"/>
              </w:rPr>
            </w:pPr>
            <w:r w:rsidRPr="00674060">
              <w:rPr>
                <w:rFonts w:ascii="Verdana" w:hAnsi="Verdana" w:cs="Calibri"/>
                <w:b/>
                <w:bCs/>
                <w:color w:val="002060"/>
              </w:rPr>
              <w:t xml:space="preserve">01.10.22 -23.12.22 </w:t>
            </w:r>
          </w:p>
        </w:tc>
        <w:tc>
          <w:tcPr>
            <w:tcW w:w="2835" w:type="dxa"/>
            <w:vAlign w:val="bottom"/>
          </w:tcPr>
          <w:p w14:paraId="27AB4285" w14:textId="3394DBAB" w:rsidR="00674060" w:rsidRDefault="00674060" w:rsidP="00D6083F">
            <w:pPr>
              <w:spacing w:after="0" w:line="240" w:lineRule="auto"/>
              <w:outlineLvl w:val="3"/>
              <w:rPr>
                <w:rFonts w:ascii="Verdana" w:hAnsi="Verdana" w:cs="Calibri"/>
                <w:color w:val="002060"/>
              </w:rPr>
            </w:pPr>
            <w:r>
              <w:rPr>
                <w:rFonts w:ascii="Verdana" w:hAnsi="Verdana" w:cs="Calibri"/>
                <w:color w:val="002060"/>
              </w:rPr>
              <w:t>1790</w:t>
            </w:r>
            <w:r w:rsidR="00F61ED1" w:rsidRPr="004B239D">
              <w:rPr>
                <w:rFonts w:ascii="Verdana" w:hAnsi="Verdana" w:cs="Calibri"/>
                <w:color w:val="002060"/>
              </w:rPr>
              <w:t>€</w:t>
            </w:r>
            <w:r w:rsidR="00F61ED1" w:rsidRPr="004B239D">
              <w:rPr>
                <w:rFonts w:ascii="Verdana" w:hAnsi="Verdana" w:cs="Calibri"/>
                <w:color w:val="002060"/>
                <w:lang w:val="en-US"/>
              </w:rPr>
              <w:t>/</w:t>
            </w:r>
            <w:r w:rsidR="00F61ED1">
              <w:rPr>
                <w:rFonts w:ascii="Verdana" w:hAnsi="Verdana" w:cs="Calibri"/>
                <w:color w:val="002060"/>
              </w:rPr>
              <w:t>3501 лв.</w:t>
            </w:r>
          </w:p>
        </w:tc>
        <w:tc>
          <w:tcPr>
            <w:tcW w:w="2905" w:type="dxa"/>
            <w:vAlign w:val="bottom"/>
          </w:tcPr>
          <w:p w14:paraId="7023A126" w14:textId="274C659E" w:rsidR="00674060" w:rsidRPr="004B239D" w:rsidRDefault="00674060" w:rsidP="00D6083F">
            <w:pPr>
              <w:spacing w:after="0" w:line="240" w:lineRule="auto"/>
              <w:outlineLvl w:val="3"/>
              <w:rPr>
                <w:rFonts w:ascii="Verdana" w:hAnsi="Verdana" w:cs="Calibri"/>
                <w:color w:val="002060"/>
              </w:rPr>
            </w:pPr>
            <w:r>
              <w:rPr>
                <w:rFonts w:ascii="Verdana" w:hAnsi="Verdana" w:cs="Calibri"/>
                <w:color w:val="002060"/>
              </w:rPr>
              <w:t>2545</w:t>
            </w:r>
            <w:r w:rsidR="00F61ED1" w:rsidRPr="004B239D">
              <w:rPr>
                <w:rFonts w:ascii="Verdana" w:hAnsi="Verdana" w:cs="Calibri"/>
                <w:color w:val="002060"/>
              </w:rPr>
              <w:t>€</w:t>
            </w:r>
            <w:r w:rsidR="00F61ED1" w:rsidRPr="004B239D">
              <w:rPr>
                <w:rFonts w:ascii="Verdana" w:hAnsi="Verdana" w:cs="Calibri"/>
                <w:color w:val="002060"/>
                <w:lang w:val="en-US"/>
              </w:rPr>
              <w:t>/</w:t>
            </w:r>
            <w:r w:rsidR="00F61ED1">
              <w:rPr>
                <w:rFonts w:ascii="Verdana" w:hAnsi="Verdana" w:cs="Calibri"/>
                <w:color w:val="002060"/>
              </w:rPr>
              <w:t>4978лв.</w:t>
            </w:r>
          </w:p>
        </w:tc>
      </w:tr>
    </w:tbl>
    <w:p w14:paraId="3512419C" w14:textId="186BC947" w:rsidR="001F6538" w:rsidRDefault="001F6538" w:rsidP="001F406C">
      <w:pPr>
        <w:spacing w:after="0" w:line="240" w:lineRule="auto"/>
        <w:outlineLvl w:val="3"/>
        <w:rPr>
          <w:rFonts w:ascii="Verdana" w:eastAsia="Times New Roman" w:hAnsi="Verdana"/>
          <w:b/>
          <w:bCs/>
          <w:color w:val="1F497D"/>
          <w:sz w:val="20"/>
          <w:szCs w:val="20"/>
          <w:lang w:eastAsia="bg-BG"/>
        </w:rPr>
      </w:pPr>
    </w:p>
    <w:p w14:paraId="62FC42B5" w14:textId="54B102CF" w:rsidR="001F6538" w:rsidRPr="00B8181A" w:rsidRDefault="00B8181A" w:rsidP="00B8181A">
      <w:pPr>
        <w:spacing w:after="0" w:line="240" w:lineRule="auto"/>
        <w:jc w:val="center"/>
        <w:outlineLvl w:val="3"/>
        <w:rPr>
          <w:rFonts w:ascii="Verdana" w:eastAsia="Times New Roman" w:hAnsi="Verdana"/>
          <w:b/>
          <w:bCs/>
          <w:color w:val="FF0000"/>
          <w:sz w:val="20"/>
          <w:szCs w:val="20"/>
          <w:lang w:eastAsia="bg-BG"/>
        </w:rPr>
      </w:pPr>
      <w:r w:rsidRPr="00B8181A">
        <w:rPr>
          <w:rFonts w:ascii="Verdana" w:eastAsia="Times New Roman" w:hAnsi="Verdana"/>
          <w:b/>
          <w:bCs/>
          <w:color w:val="FF0000"/>
          <w:sz w:val="20"/>
          <w:szCs w:val="20"/>
          <w:lang w:eastAsia="bg-BG"/>
        </w:rPr>
        <w:t>Tropical</w:t>
      </w:r>
      <w:r w:rsidRPr="00B8181A">
        <w:rPr>
          <w:rFonts w:ascii="Verdana" w:eastAsia="Times New Roman" w:hAnsi="Verdana"/>
          <w:b/>
          <w:bCs/>
          <w:color w:val="1F497D"/>
          <w:sz w:val="20"/>
          <w:szCs w:val="20"/>
          <w:lang w:eastAsia="bg-BG"/>
        </w:rPr>
        <w:t xml:space="preserve"> </w:t>
      </w:r>
      <w:r w:rsidRPr="00B8181A">
        <w:rPr>
          <w:rFonts w:ascii="Verdana" w:eastAsia="Times New Roman" w:hAnsi="Verdana"/>
          <w:b/>
          <w:bCs/>
          <w:color w:val="FF0000"/>
          <w:sz w:val="20"/>
          <w:szCs w:val="20"/>
          <w:lang w:eastAsia="bg-BG"/>
        </w:rPr>
        <w:t xml:space="preserve">Attitude (Adults Only) 3* , </w:t>
      </w:r>
      <w:r w:rsidRPr="00D6083F">
        <w:rPr>
          <w:rFonts w:ascii="Verdana" w:eastAsia="Times New Roman" w:hAnsi="Verdana"/>
          <w:b/>
          <w:iCs/>
          <w:color w:val="FF0000"/>
          <w:szCs w:val="20"/>
          <w:lang w:val="bg-BG" w:eastAsia="bg-BG"/>
        </w:rPr>
        <w:t>закуска и вечеря</w:t>
      </w:r>
    </w:p>
    <w:tbl>
      <w:tblPr>
        <w:tblStyle w:val="TableGrid"/>
        <w:tblW w:w="0" w:type="auto"/>
        <w:jc w:val="center"/>
        <w:tblLook w:val="04A0" w:firstRow="1" w:lastRow="0" w:firstColumn="1" w:lastColumn="0" w:noHBand="0" w:noVBand="1"/>
      </w:tblPr>
      <w:tblGrid>
        <w:gridCol w:w="2757"/>
        <w:gridCol w:w="2718"/>
        <w:gridCol w:w="2837"/>
      </w:tblGrid>
      <w:tr w:rsidR="00B8181A" w14:paraId="32D88FD0" w14:textId="77777777" w:rsidTr="007A1486">
        <w:trPr>
          <w:trHeight w:val="379"/>
          <w:jc w:val="center"/>
        </w:trPr>
        <w:tc>
          <w:tcPr>
            <w:tcW w:w="2757" w:type="dxa"/>
          </w:tcPr>
          <w:p w14:paraId="5E16B524" w14:textId="77777777" w:rsidR="00B8181A" w:rsidRPr="004B239D" w:rsidRDefault="00B8181A"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718" w:type="dxa"/>
            <w:vAlign w:val="bottom"/>
          </w:tcPr>
          <w:p w14:paraId="2830023E" w14:textId="77777777" w:rsidR="00B8181A" w:rsidRPr="004B239D" w:rsidRDefault="00B8181A"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837" w:type="dxa"/>
            <w:vAlign w:val="bottom"/>
          </w:tcPr>
          <w:p w14:paraId="54D2C808" w14:textId="77777777" w:rsidR="00B8181A" w:rsidRPr="004B239D" w:rsidRDefault="00B8181A" w:rsidP="008F0616">
            <w:pPr>
              <w:spacing w:after="0" w:line="240" w:lineRule="auto"/>
              <w:outlineLvl w:val="3"/>
              <w:rPr>
                <w:rFonts w:ascii="Verdana" w:hAnsi="Verdana" w:cs="Calibri"/>
                <w:b/>
                <w:bCs/>
                <w:color w:val="002060"/>
              </w:rPr>
            </w:pPr>
            <w:r w:rsidRPr="004B239D">
              <w:rPr>
                <w:rFonts w:ascii="Verdana" w:hAnsi="Verdana" w:cs="Calibri"/>
                <w:b/>
                <w:bCs/>
                <w:color w:val="002060"/>
              </w:rPr>
              <w:t>Единична стая</w:t>
            </w:r>
          </w:p>
        </w:tc>
      </w:tr>
      <w:tr w:rsidR="00B8181A" w14:paraId="1FE21B66" w14:textId="77777777" w:rsidTr="007A1486">
        <w:trPr>
          <w:trHeight w:val="249"/>
          <w:jc w:val="center"/>
        </w:trPr>
        <w:tc>
          <w:tcPr>
            <w:tcW w:w="2757" w:type="dxa"/>
          </w:tcPr>
          <w:p w14:paraId="3911FABA" w14:textId="662EA092" w:rsidR="00B8181A" w:rsidRPr="004B239D" w:rsidRDefault="00B8181A" w:rsidP="00B8181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 xml:space="preserve"> </w:t>
            </w:r>
            <w:r w:rsidR="00A60AE8" w:rsidRPr="00A60AE8">
              <w:rPr>
                <w:rFonts w:ascii="Verdana" w:hAnsi="Verdana" w:cs="Calibri"/>
                <w:b/>
                <w:bCs/>
                <w:color w:val="002060"/>
              </w:rPr>
              <w:t>03.01.22 - 23.04.22</w:t>
            </w:r>
          </w:p>
        </w:tc>
        <w:tc>
          <w:tcPr>
            <w:tcW w:w="2718" w:type="dxa"/>
            <w:vAlign w:val="bottom"/>
          </w:tcPr>
          <w:p w14:paraId="01CC7516" w14:textId="04BD7C83" w:rsidR="00B8181A" w:rsidRPr="00836C5C" w:rsidRDefault="00A60AE8" w:rsidP="00B8181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1559</w:t>
            </w:r>
            <w:r w:rsidR="00B8181A" w:rsidRPr="004B239D">
              <w:rPr>
                <w:rFonts w:ascii="Verdana" w:hAnsi="Verdana" w:cs="Calibri"/>
                <w:color w:val="002060"/>
              </w:rPr>
              <w:t>€</w:t>
            </w:r>
            <w:r w:rsidR="00B8181A" w:rsidRPr="004B239D">
              <w:rPr>
                <w:rFonts w:ascii="Verdana" w:hAnsi="Verdana" w:cs="Calibri"/>
                <w:color w:val="002060"/>
                <w:lang w:val="en-US"/>
              </w:rPr>
              <w:t>/</w:t>
            </w:r>
            <w:r w:rsidR="00F61ED1">
              <w:rPr>
                <w:rFonts w:ascii="Verdana" w:hAnsi="Verdana" w:cs="Calibri"/>
                <w:color w:val="002060"/>
              </w:rPr>
              <w:t>3049</w:t>
            </w:r>
            <w:r w:rsidR="00836C5C">
              <w:rPr>
                <w:rFonts w:ascii="Verdana" w:hAnsi="Verdana" w:cs="Calibri"/>
                <w:color w:val="002060"/>
              </w:rPr>
              <w:t xml:space="preserve"> лв.</w:t>
            </w:r>
          </w:p>
        </w:tc>
        <w:tc>
          <w:tcPr>
            <w:tcW w:w="2837" w:type="dxa"/>
            <w:vAlign w:val="bottom"/>
          </w:tcPr>
          <w:p w14:paraId="1BB4735C" w14:textId="638A3CA7" w:rsidR="00B8181A" w:rsidRPr="00836C5C" w:rsidRDefault="00A60AE8" w:rsidP="00B8181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 xml:space="preserve">1929 </w:t>
            </w:r>
            <w:r w:rsidR="00B8181A" w:rsidRPr="004B239D">
              <w:rPr>
                <w:rFonts w:ascii="Verdana" w:hAnsi="Verdana" w:cs="Calibri"/>
                <w:color w:val="002060"/>
              </w:rPr>
              <w:t>€</w:t>
            </w:r>
            <w:r w:rsidR="00B8181A" w:rsidRPr="004B239D">
              <w:rPr>
                <w:rFonts w:ascii="Verdana" w:hAnsi="Verdana" w:cs="Calibri"/>
                <w:color w:val="002060"/>
                <w:lang w:val="en-US"/>
              </w:rPr>
              <w:t>/</w:t>
            </w:r>
            <w:r w:rsidR="00F61ED1">
              <w:rPr>
                <w:rFonts w:ascii="Verdana" w:hAnsi="Verdana" w:cs="Calibri"/>
                <w:color w:val="002060"/>
              </w:rPr>
              <w:t>3773</w:t>
            </w:r>
            <w:r w:rsidR="00836C5C">
              <w:rPr>
                <w:rFonts w:ascii="Verdana" w:hAnsi="Verdana" w:cs="Calibri"/>
                <w:color w:val="002060"/>
              </w:rPr>
              <w:t xml:space="preserve"> лв.</w:t>
            </w:r>
          </w:p>
        </w:tc>
      </w:tr>
      <w:tr w:rsidR="00A60AE8" w14:paraId="0CE9EE98" w14:textId="77777777" w:rsidTr="007A1486">
        <w:trPr>
          <w:trHeight w:val="249"/>
          <w:jc w:val="center"/>
        </w:trPr>
        <w:tc>
          <w:tcPr>
            <w:tcW w:w="2757" w:type="dxa"/>
          </w:tcPr>
          <w:p w14:paraId="76915F96" w14:textId="2782E920" w:rsidR="00A60AE8" w:rsidRPr="004B239D" w:rsidRDefault="00A60AE8" w:rsidP="00A60AE8">
            <w:pPr>
              <w:spacing w:after="0" w:line="240" w:lineRule="auto"/>
              <w:jc w:val="center"/>
              <w:outlineLvl w:val="3"/>
              <w:rPr>
                <w:rFonts w:ascii="Verdana" w:hAnsi="Verdana" w:cs="Calibri"/>
                <w:b/>
                <w:bCs/>
                <w:color w:val="002060"/>
              </w:rPr>
            </w:pPr>
            <w:r w:rsidRPr="00A60AE8">
              <w:rPr>
                <w:rFonts w:ascii="Verdana" w:hAnsi="Verdana" w:cs="Calibri"/>
                <w:b/>
                <w:bCs/>
                <w:color w:val="002060"/>
              </w:rPr>
              <w:t>24.04.22 - 31.05.22</w:t>
            </w:r>
          </w:p>
        </w:tc>
        <w:tc>
          <w:tcPr>
            <w:tcW w:w="2718" w:type="dxa"/>
            <w:vAlign w:val="bottom"/>
          </w:tcPr>
          <w:p w14:paraId="420D0543" w14:textId="21B27B3F" w:rsidR="00A60AE8" w:rsidRDefault="00A60AE8" w:rsidP="00A60AE8">
            <w:pPr>
              <w:spacing w:after="0" w:line="240" w:lineRule="auto"/>
              <w:outlineLvl w:val="3"/>
              <w:rPr>
                <w:rFonts w:ascii="Verdana" w:hAnsi="Verdana" w:cs="Calibri"/>
                <w:color w:val="002060"/>
              </w:rPr>
            </w:pPr>
            <w:r w:rsidRPr="00A60AE8">
              <w:rPr>
                <w:rFonts w:ascii="Verdana" w:hAnsi="Verdana" w:cs="Calibri"/>
                <w:color w:val="002060"/>
              </w:rPr>
              <w:t>1405</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2748</w:t>
            </w:r>
            <w:r>
              <w:rPr>
                <w:rFonts w:ascii="Verdana" w:hAnsi="Verdana" w:cs="Calibri"/>
                <w:color w:val="002060"/>
              </w:rPr>
              <w:t xml:space="preserve"> лв.</w:t>
            </w:r>
          </w:p>
        </w:tc>
        <w:tc>
          <w:tcPr>
            <w:tcW w:w="2837" w:type="dxa"/>
            <w:vAlign w:val="bottom"/>
          </w:tcPr>
          <w:p w14:paraId="088FBA47" w14:textId="3861A350" w:rsidR="00A60AE8" w:rsidRDefault="00A60AE8" w:rsidP="00A60AE8">
            <w:pPr>
              <w:spacing w:after="0" w:line="240" w:lineRule="auto"/>
              <w:outlineLvl w:val="3"/>
              <w:rPr>
                <w:rFonts w:ascii="Verdana" w:hAnsi="Verdana" w:cs="Calibri"/>
                <w:color w:val="002060"/>
              </w:rPr>
            </w:pPr>
            <w:r w:rsidRPr="00A60AE8">
              <w:rPr>
                <w:rFonts w:ascii="Verdana" w:hAnsi="Verdana" w:cs="Calibri"/>
                <w:color w:val="002060"/>
              </w:rPr>
              <w:t>1691</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3307</w:t>
            </w:r>
            <w:r>
              <w:rPr>
                <w:rFonts w:ascii="Verdana" w:hAnsi="Verdana" w:cs="Calibri"/>
                <w:color w:val="002060"/>
              </w:rPr>
              <w:t xml:space="preserve"> лв.</w:t>
            </w:r>
          </w:p>
        </w:tc>
      </w:tr>
      <w:tr w:rsidR="00A60AE8" w14:paraId="18F5909C" w14:textId="77777777" w:rsidTr="007A1486">
        <w:trPr>
          <w:trHeight w:val="254"/>
          <w:jc w:val="center"/>
        </w:trPr>
        <w:tc>
          <w:tcPr>
            <w:tcW w:w="2757" w:type="dxa"/>
          </w:tcPr>
          <w:p w14:paraId="61E23E3A" w14:textId="2577BDAF" w:rsidR="00A60AE8" w:rsidRPr="004B239D" w:rsidRDefault="00A60AE8" w:rsidP="00A60AE8">
            <w:pPr>
              <w:spacing w:after="0" w:line="240" w:lineRule="auto"/>
              <w:jc w:val="center"/>
              <w:outlineLvl w:val="3"/>
              <w:rPr>
                <w:rFonts w:ascii="Verdana" w:hAnsi="Verdana" w:cs="Calibri"/>
                <w:b/>
                <w:bCs/>
                <w:color w:val="002060"/>
              </w:rPr>
            </w:pPr>
            <w:r w:rsidRPr="00A60AE8">
              <w:rPr>
                <w:rFonts w:ascii="Verdana" w:hAnsi="Verdana" w:cs="Calibri"/>
                <w:b/>
                <w:bCs/>
                <w:color w:val="002060"/>
              </w:rPr>
              <w:t>01.06.22 - 30.06.22</w:t>
            </w:r>
          </w:p>
        </w:tc>
        <w:tc>
          <w:tcPr>
            <w:tcW w:w="2718" w:type="dxa"/>
            <w:vAlign w:val="bottom"/>
          </w:tcPr>
          <w:p w14:paraId="3F7A243E" w14:textId="4029570C" w:rsidR="00A60AE8" w:rsidRDefault="00A60AE8" w:rsidP="00A60AE8">
            <w:pPr>
              <w:spacing w:after="0" w:line="240" w:lineRule="auto"/>
              <w:outlineLvl w:val="3"/>
              <w:rPr>
                <w:rFonts w:ascii="Verdana" w:hAnsi="Verdana" w:cs="Calibri"/>
                <w:color w:val="002060"/>
              </w:rPr>
            </w:pPr>
            <w:r w:rsidRPr="00A60AE8">
              <w:rPr>
                <w:rFonts w:ascii="Verdana" w:hAnsi="Verdana" w:cs="Calibri"/>
                <w:color w:val="002060"/>
              </w:rPr>
              <w:t>1370</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2680</w:t>
            </w:r>
            <w:r>
              <w:rPr>
                <w:rFonts w:ascii="Verdana" w:hAnsi="Verdana" w:cs="Calibri"/>
                <w:color w:val="002060"/>
              </w:rPr>
              <w:t xml:space="preserve"> лв.</w:t>
            </w:r>
          </w:p>
        </w:tc>
        <w:tc>
          <w:tcPr>
            <w:tcW w:w="2837" w:type="dxa"/>
            <w:vAlign w:val="bottom"/>
          </w:tcPr>
          <w:p w14:paraId="4BCD2AF3" w14:textId="6F711F59" w:rsidR="00A60AE8" w:rsidRDefault="00A60AE8" w:rsidP="00A60AE8">
            <w:pPr>
              <w:spacing w:after="0" w:line="240" w:lineRule="auto"/>
              <w:outlineLvl w:val="3"/>
              <w:rPr>
                <w:rFonts w:ascii="Verdana" w:hAnsi="Verdana" w:cs="Calibri"/>
                <w:color w:val="002060"/>
              </w:rPr>
            </w:pPr>
            <w:r w:rsidRPr="00A60AE8">
              <w:rPr>
                <w:rFonts w:ascii="Verdana" w:hAnsi="Verdana" w:cs="Calibri"/>
                <w:color w:val="002060"/>
              </w:rPr>
              <w:t>1614</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3157</w:t>
            </w:r>
            <w:r>
              <w:rPr>
                <w:rFonts w:ascii="Verdana" w:hAnsi="Verdana" w:cs="Calibri"/>
                <w:color w:val="002060"/>
              </w:rPr>
              <w:t xml:space="preserve"> лв.</w:t>
            </w:r>
          </w:p>
        </w:tc>
      </w:tr>
      <w:tr w:rsidR="00A60AE8" w14:paraId="4BF0C10F" w14:textId="77777777" w:rsidTr="007A1486">
        <w:trPr>
          <w:trHeight w:val="249"/>
          <w:jc w:val="center"/>
        </w:trPr>
        <w:tc>
          <w:tcPr>
            <w:tcW w:w="2757" w:type="dxa"/>
          </w:tcPr>
          <w:p w14:paraId="49A073E2" w14:textId="47E470D7" w:rsidR="00A60AE8" w:rsidRPr="00A60AE8" w:rsidRDefault="00A60AE8" w:rsidP="00A60AE8">
            <w:pPr>
              <w:spacing w:after="0" w:line="240" w:lineRule="auto"/>
              <w:jc w:val="center"/>
              <w:outlineLvl w:val="3"/>
              <w:rPr>
                <w:rFonts w:ascii="Verdana" w:hAnsi="Verdana" w:cs="Calibri"/>
                <w:b/>
                <w:bCs/>
                <w:color w:val="002060"/>
              </w:rPr>
            </w:pPr>
            <w:r w:rsidRPr="00A60AE8">
              <w:rPr>
                <w:rFonts w:ascii="Verdana" w:hAnsi="Verdana" w:cs="Calibri"/>
                <w:b/>
                <w:bCs/>
                <w:color w:val="002060"/>
              </w:rPr>
              <w:t>01.07.22 - 30.09.22</w:t>
            </w:r>
          </w:p>
        </w:tc>
        <w:tc>
          <w:tcPr>
            <w:tcW w:w="2718" w:type="dxa"/>
            <w:vAlign w:val="bottom"/>
          </w:tcPr>
          <w:p w14:paraId="2B8A7401" w14:textId="12AD04F5" w:rsidR="00A60AE8" w:rsidRDefault="00A60AE8" w:rsidP="00A60AE8">
            <w:pPr>
              <w:spacing w:after="0" w:line="240" w:lineRule="auto"/>
              <w:outlineLvl w:val="3"/>
              <w:rPr>
                <w:rFonts w:ascii="Verdana" w:hAnsi="Verdana" w:cs="Calibri"/>
                <w:color w:val="002060"/>
              </w:rPr>
            </w:pPr>
            <w:r w:rsidRPr="00A60AE8">
              <w:rPr>
                <w:rFonts w:ascii="Verdana" w:hAnsi="Verdana" w:cs="Calibri"/>
                <w:color w:val="002060"/>
              </w:rPr>
              <w:t>1405</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2748</w:t>
            </w:r>
            <w:r>
              <w:rPr>
                <w:rFonts w:ascii="Verdana" w:hAnsi="Verdana" w:cs="Calibri"/>
                <w:color w:val="002060"/>
              </w:rPr>
              <w:t xml:space="preserve"> лв.</w:t>
            </w:r>
          </w:p>
        </w:tc>
        <w:tc>
          <w:tcPr>
            <w:tcW w:w="2837" w:type="dxa"/>
            <w:vAlign w:val="bottom"/>
          </w:tcPr>
          <w:p w14:paraId="7991081A" w14:textId="4D295224" w:rsidR="00A60AE8" w:rsidRDefault="00A60AE8" w:rsidP="00A60AE8">
            <w:pPr>
              <w:spacing w:after="0" w:line="240" w:lineRule="auto"/>
              <w:outlineLvl w:val="3"/>
              <w:rPr>
                <w:rFonts w:ascii="Verdana" w:hAnsi="Verdana" w:cs="Calibri"/>
                <w:color w:val="002060"/>
              </w:rPr>
            </w:pPr>
            <w:r w:rsidRPr="00A60AE8">
              <w:rPr>
                <w:rFonts w:ascii="Verdana" w:hAnsi="Verdana" w:cs="Calibri"/>
                <w:color w:val="002060"/>
              </w:rPr>
              <w:t>1691</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3307</w:t>
            </w:r>
            <w:r>
              <w:rPr>
                <w:rFonts w:ascii="Verdana" w:hAnsi="Verdana" w:cs="Calibri"/>
                <w:color w:val="002060"/>
              </w:rPr>
              <w:t xml:space="preserve"> лв.</w:t>
            </w:r>
          </w:p>
        </w:tc>
      </w:tr>
      <w:tr w:rsidR="00A60AE8" w14:paraId="0F44CC5F" w14:textId="77777777" w:rsidTr="007A1486">
        <w:trPr>
          <w:trHeight w:val="249"/>
          <w:jc w:val="center"/>
        </w:trPr>
        <w:tc>
          <w:tcPr>
            <w:tcW w:w="2757" w:type="dxa"/>
          </w:tcPr>
          <w:p w14:paraId="45F3B4E7" w14:textId="4D240555" w:rsidR="00A60AE8" w:rsidRPr="00A60AE8" w:rsidRDefault="00A60AE8" w:rsidP="00A60AE8">
            <w:pPr>
              <w:spacing w:after="0" w:line="240" w:lineRule="auto"/>
              <w:jc w:val="center"/>
              <w:outlineLvl w:val="3"/>
              <w:rPr>
                <w:rFonts w:ascii="Verdana" w:hAnsi="Verdana" w:cs="Calibri"/>
                <w:b/>
                <w:bCs/>
                <w:color w:val="002060"/>
              </w:rPr>
            </w:pPr>
            <w:r w:rsidRPr="00A60AE8">
              <w:rPr>
                <w:rFonts w:ascii="Verdana" w:hAnsi="Verdana" w:cs="Calibri"/>
                <w:b/>
                <w:bCs/>
                <w:color w:val="002060"/>
              </w:rPr>
              <w:t>01.10.22 - 31.10.22</w:t>
            </w:r>
          </w:p>
        </w:tc>
        <w:tc>
          <w:tcPr>
            <w:tcW w:w="2718" w:type="dxa"/>
            <w:vAlign w:val="bottom"/>
          </w:tcPr>
          <w:p w14:paraId="316FDE61" w14:textId="2CE2BCF7" w:rsidR="00A60AE8" w:rsidRDefault="00A60AE8" w:rsidP="00A60AE8">
            <w:pPr>
              <w:spacing w:after="0" w:line="240" w:lineRule="auto"/>
              <w:outlineLvl w:val="3"/>
              <w:rPr>
                <w:rFonts w:ascii="Verdana" w:hAnsi="Verdana" w:cs="Calibri"/>
                <w:color w:val="002060"/>
              </w:rPr>
            </w:pPr>
            <w:r>
              <w:rPr>
                <w:rFonts w:ascii="Verdana" w:hAnsi="Verdana" w:cs="Calibri"/>
                <w:color w:val="002060"/>
              </w:rPr>
              <w:t>1559</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3049</w:t>
            </w:r>
            <w:r>
              <w:rPr>
                <w:rFonts w:ascii="Verdana" w:hAnsi="Verdana" w:cs="Calibri"/>
                <w:color w:val="002060"/>
              </w:rPr>
              <w:t xml:space="preserve"> лв.</w:t>
            </w:r>
          </w:p>
        </w:tc>
        <w:tc>
          <w:tcPr>
            <w:tcW w:w="2837" w:type="dxa"/>
            <w:vAlign w:val="bottom"/>
          </w:tcPr>
          <w:p w14:paraId="2BB30EA0" w14:textId="6907358E" w:rsidR="00A60AE8" w:rsidRDefault="00A60AE8" w:rsidP="00A60AE8">
            <w:pPr>
              <w:spacing w:after="0" w:line="240" w:lineRule="auto"/>
              <w:outlineLvl w:val="3"/>
              <w:rPr>
                <w:rFonts w:ascii="Verdana" w:hAnsi="Verdana" w:cs="Calibri"/>
                <w:color w:val="002060"/>
              </w:rPr>
            </w:pPr>
            <w:r>
              <w:rPr>
                <w:rFonts w:ascii="Verdana" w:hAnsi="Verdana" w:cs="Calibri"/>
                <w:color w:val="002060"/>
              </w:rPr>
              <w:t xml:space="preserve">1929 </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3773</w:t>
            </w:r>
            <w:r>
              <w:rPr>
                <w:rFonts w:ascii="Verdana" w:hAnsi="Verdana" w:cs="Calibri"/>
                <w:color w:val="002060"/>
              </w:rPr>
              <w:t>лв.</w:t>
            </w:r>
          </w:p>
        </w:tc>
      </w:tr>
    </w:tbl>
    <w:p w14:paraId="1BE16EF4" w14:textId="326A36E6" w:rsidR="001F6538" w:rsidRDefault="001F6538" w:rsidP="001F406C">
      <w:pPr>
        <w:spacing w:after="0" w:line="240" w:lineRule="auto"/>
        <w:outlineLvl w:val="3"/>
        <w:rPr>
          <w:rFonts w:ascii="Verdana" w:eastAsia="Times New Roman" w:hAnsi="Verdana"/>
          <w:b/>
          <w:bCs/>
          <w:color w:val="1F497D"/>
          <w:sz w:val="20"/>
          <w:szCs w:val="20"/>
          <w:lang w:eastAsia="bg-BG"/>
        </w:rPr>
      </w:pPr>
    </w:p>
    <w:p w14:paraId="2FC8DF23" w14:textId="3333FA1F" w:rsidR="001F6538" w:rsidRDefault="00D00C03" w:rsidP="00D00C03">
      <w:pPr>
        <w:spacing w:after="0" w:line="240" w:lineRule="auto"/>
        <w:jc w:val="center"/>
        <w:outlineLvl w:val="3"/>
        <w:rPr>
          <w:rFonts w:ascii="Verdana" w:eastAsia="Times New Roman" w:hAnsi="Verdana"/>
          <w:b/>
          <w:bCs/>
          <w:color w:val="FF0000"/>
          <w:sz w:val="20"/>
          <w:szCs w:val="20"/>
          <w:lang w:val="bg-BG" w:eastAsia="bg-BG"/>
        </w:rPr>
      </w:pPr>
      <w:r w:rsidRPr="00D00C03">
        <w:rPr>
          <w:rFonts w:ascii="Verdana" w:eastAsia="Times New Roman" w:hAnsi="Verdana"/>
          <w:b/>
          <w:bCs/>
          <w:color w:val="FF0000"/>
          <w:sz w:val="20"/>
          <w:szCs w:val="20"/>
          <w:lang w:val="it-IT" w:eastAsia="bg-BG"/>
        </w:rPr>
        <w:t>TARISA RESORT &amp; SPA 3*</w:t>
      </w:r>
      <w:r>
        <w:rPr>
          <w:rFonts w:ascii="Verdana" w:eastAsia="Times New Roman" w:hAnsi="Verdana"/>
          <w:b/>
          <w:bCs/>
          <w:color w:val="FF0000"/>
          <w:sz w:val="20"/>
          <w:szCs w:val="20"/>
          <w:lang w:val="bg-BG" w:eastAsia="bg-BG"/>
        </w:rPr>
        <w:t>, закуска и вечеря</w:t>
      </w:r>
    </w:p>
    <w:tbl>
      <w:tblPr>
        <w:tblStyle w:val="TableGrid"/>
        <w:tblW w:w="0" w:type="auto"/>
        <w:jc w:val="center"/>
        <w:tblLook w:val="04A0" w:firstRow="1" w:lastRow="0" w:firstColumn="1" w:lastColumn="0" w:noHBand="0" w:noVBand="1"/>
      </w:tblPr>
      <w:tblGrid>
        <w:gridCol w:w="2729"/>
        <w:gridCol w:w="2690"/>
        <w:gridCol w:w="2808"/>
      </w:tblGrid>
      <w:tr w:rsidR="00D00C03" w14:paraId="5E9F31A6" w14:textId="77777777" w:rsidTr="007A1486">
        <w:trPr>
          <w:trHeight w:val="688"/>
          <w:jc w:val="center"/>
        </w:trPr>
        <w:tc>
          <w:tcPr>
            <w:tcW w:w="2729" w:type="dxa"/>
          </w:tcPr>
          <w:p w14:paraId="1E29EF90" w14:textId="77777777" w:rsidR="00D00C03" w:rsidRPr="004B239D" w:rsidRDefault="00D00C03"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690" w:type="dxa"/>
            <w:vAlign w:val="bottom"/>
          </w:tcPr>
          <w:p w14:paraId="49D81D69" w14:textId="77777777" w:rsidR="00D00C03" w:rsidRPr="004B239D" w:rsidRDefault="00D00C03"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808" w:type="dxa"/>
            <w:vAlign w:val="bottom"/>
          </w:tcPr>
          <w:p w14:paraId="02ED2488" w14:textId="77777777" w:rsidR="00D00C03" w:rsidRPr="004B239D" w:rsidRDefault="00D00C03"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D00C03" w14:paraId="6CEB07CF" w14:textId="77777777" w:rsidTr="007A1486">
        <w:trPr>
          <w:trHeight w:val="452"/>
          <w:jc w:val="center"/>
        </w:trPr>
        <w:tc>
          <w:tcPr>
            <w:tcW w:w="2729" w:type="dxa"/>
          </w:tcPr>
          <w:p w14:paraId="1C4088A6" w14:textId="7BB5E306" w:rsidR="00D00C03" w:rsidRPr="004B239D" w:rsidRDefault="00D00C03"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 xml:space="preserve"> </w:t>
            </w:r>
            <w:r w:rsidRPr="00A60AE8">
              <w:rPr>
                <w:rFonts w:ascii="Verdana" w:hAnsi="Verdana" w:cs="Calibri"/>
                <w:b/>
                <w:bCs/>
                <w:color w:val="002060"/>
              </w:rPr>
              <w:t>0</w:t>
            </w:r>
            <w:r>
              <w:rPr>
                <w:rFonts w:ascii="Verdana" w:hAnsi="Verdana" w:cs="Calibri"/>
                <w:b/>
                <w:bCs/>
                <w:color w:val="002060"/>
              </w:rPr>
              <w:t>5</w:t>
            </w:r>
            <w:r w:rsidRPr="00A60AE8">
              <w:rPr>
                <w:rFonts w:ascii="Verdana" w:hAnsi="Verdana" w:cs="Calibri"/>
                <w:b/>
                <w:bCs/>
                <w:color w:val="002060"/>
              </w:rPr>
              <w:t>.01.22 -</w:t>
            </w:r>
            <w:r>
              <w:rPr>
                <w:rFonts w:ascii="Verdana" w:hAnsi="Verdana" w:cs="Calibri"/>
                <w:b/>
                <w:bCs/>
                <w:color w:val="002060"/>
              </w:rPr>
              <w:t>0</w:t>
            </w:r>
            <w:r w:rsidRPr="00A60AE8">
              <w:rPr>
                <w:rFonts w:ascii="Verdana" w:hAnsi="Verdana" w:cs="Calibri"/>
                <w:b/>
                <w:bCs/>
                <w:color w:val="002060"/>
              </w:rPr>
              <w:t>3.04.22</w:t>
            </w:r>
          </w:p>
        </w:tc>
        <w:tc>
          <w:tcPr>
            <w:tcW w:w="2690" w:type="dxa"/>
            <w:vAlign w:val="bottom"/>
          </w:tcPr>
          <w:p w14:paraId="72C6FC87" w14:textId="06891358" w:rsidR="00D00C03" w:rsidRPr="00836C5C" w:rsidRDefault="00D00C03" w:rsidP="00F9666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1580</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3090</w:t>
            </w:r>
            <w:r>
              <w:rPr>
                <w:rFonts w:ascii="Verdana" w:hAnsi="Verdana" w:cs="Calibri"/>
                <w:color w:val="002060"/>
              </w:rPr>
              <w:t>лв.</w:t>
            </w:r>
          </w:p>
        </w:tc>
        <w:tc>
          <w:tcPr>
            <w:tcW w:w="2808" w:type="dxa"/>
            <w:vAlign w:val="bottom"/>
          </w:tcPr>
          <w:p w14:paraId="56D2B809" w14:textId="633E29F2" w:rsidR="00D00C03" w:rsidRPr="00836C5C" w:rsidRDefault="00D00C03" w:rsidP="00F9666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 xml:space="preserve">1866 </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3650</w:t>
            </w:r>
            <w:r>
              <w:rPr>
                <w:rFonts w:ascii="Verdana" w:hAnsi="Verdana" w:cs="Calibri"/>
                <w:color w:val="002060"/>
              </w:rPr>
              <w:t xml:space="preserve"> лв.</w:t>
            </w:r>
          </w:p>
        </w:tc>
      </w:tr>
      <w:tr w:rsidR="00D00C03" w14:paraId="6818741A" w14:textId="77777777" w:rsidTr="007A1486">
        <w:trPr>
          <w:trHeight w:val="452"/>
          <w:jc w:val="center"/>
        </w:trPr>
        <w:tc>
          <w:tcPr>
            <w:tcW w:w="2729" w:type="dxa"/>
          </w:tcPr>
          <w:p w14:paraId="0F97888A" w14:textId="68DD50C0" w:rsidR="00D00C03" w:rsidRPr="004B239D" w:rsidRDefault="00D00C03" w:rsidP="00F9666A">
            <w:pPr>
              <w:spacing w:after="0" w:line="240" w:lineRule="auto"/>
              <w:jc w:val="center"/>
              <w:outlineLvl w:val="3"/>
              <w:rPr>
                <w:rFonts w:ascii="Verdana" w:hAnsi="Verdana" w:cs="Calibri"/>
                <w:b/>
                <w:bCs/>
                <w:color w:val="002060"/>
              </w:rPr>
            </w:pPr>
            <w:r>
              <w:rPr>
                <w:rFonts w:ascii="Verdana" w:hAnsi="Verdana" w:cs="Calibri"/>
                <w:b/>
                <w:bCs/>
                <w:color w:val="002060"/>
              </w:rPr>
              <w:t>01</w:t>
            </w:r>
            <w:r w:rsidRPr="00A60AE8">
              <w:rPr>
                <w:rFonts w:ascii="Verdana" w:hAnsi="Verdana" w:cs="Calibri"/>
                <w:b/>
                <w:bCs/>
                <w:color w:val="002060"/>
              </w:rPr>
              <w:t>.0</w:t>
            </w:r>
            <w:r>
              <w:rPr>
                <w:rFonts w:ascii="Verdana" w:hAnsi="Verdana" w:cs="Calibri"/>
                <w:b/>
                <w:bCs/>
                <w:color w:val="002060"/>
              </w:rPr>
              <w:t>5</w:t>
            </w:r>
            <w:r w:rsidRPr="00A60AE8">
              <w:rPr>
                <w:rFonts w:ascii="Verdana" w:hAnsi="Verdana" w:cs="Calibri"/>
                <w:b/>
                <w:bCs/>
                <w:color w:val="002060"/>
              </w:rPr>
              <w:t>.22 - 3</w:t>
            </w:r>
            <w:r>
              <w:rPr>
                <w:rFonts w:ascii="Verdana" w:hAnsi="Verdana" w:cs="Calibri"/>
                <w:b/>
                <w:bCs/>
                <w:color w:val="002060"/>
              </w:rPr>
              <w:t>0</w:t>
            </w:r>
            <w:r w:rsidRPr="00A60AE8">
              <w:rPr>
                <w:rFonts w:ascii="Verdana" w:hAnsi="Verdana" w:cs="Calibri"/>
                <w:b/>
                <w:bCs/>
                <w:color w:val="002060"/>
              </w:rPr>
              <w:t>.0</w:t>
            </w:r>
            <w:r>
              <w:rPr>
                <w:rFonts w:ascii="Verdana" w:hAnsi="Verdana" w:cs="Calibri"/>
                <w:b/>
                <w:bCs/>
                <w:color w:val="002060"/>
              </w:rPr>
              <w:t>9</w:t>
            </w:r>
            <w:r w:rsidRPr="00A60AE8">
              <w:rPr>
                <w:rFonts w:ascii="Verdana" w:hAnsi="Verdana" w:cs="Calibri"/>
                <w:b/>
                <w:bCs/>
                <w:color w:val="002060"/>
              </w:rPr>
              <w:t>.22</w:t>
            </w:r>
          </w:p>
        </w:tc>
        <w:tc>
          <w:tcPr>
            <w:tcW w:w="2690" w:type="dxa"/>
            <w:vAlign w:val="bottom"/>
          </w:tcPr>
          <w:p w14:paraId="435DBED2" w14:textId="69B65FFC" w:rsidR="00D00C03" w:rsidRDefault="00D00C03" w:rsidP="00F9666A">
            <w:pPr>
              <w:spacing w:after="0" w:line="240" w:lineRule="auto"/>
              <w:outlineLvl w:val="3"/>
              <w:rPr>
                <w:rFonts w:ascii="Verdana" w:hAnsi="Verdana" w:cs="Calibri"/>
                <w:color w:val="002060"/>
              </w:rPr>
            </w:pPr>
            <w:r w:rsidRPr="00A60AE8">
              <w:rPr>
                <w:rFonts w:ascii="Verdana" w:hAnsi="Verdana" w:cs="Calibri"/>
                <w:color w:val="002060"/>
              </w:rPr>
              <w:t>1</w:t>
            </w:r>
            <w:r>
              <w:rPr>
                <w:rFonts w:ascii="Verdana" w:hAnsi="Verdana" w:cs="Calibri"/>
                <w:color w:val="002060"/>
              </w:rPr>
              <w:t>517</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2967</w:t>
            </w:r>
            <w:r>
              <w:rPr>
                <w:rFonts w:ascii="Verdana" w:hAnsi="Verdana" w:cs="Calibri"/>
                <w:color w:val="002060"/>
              </w:rPr>
              <w:t xml:space="preserve"> лв.</w:t>
            </w:r>
          </w:p>
        </w:tc>
        <w:tc>
          <w:tcPr>
            <w:tcW w:w="2808" w:type="dxa"/>
            <w:vAlign w:val="bottom"/>
          </w:tcPr>
          <w:p w14:paraId="7E6E49F7" w14:textId="63DEE0B3" w:rsidR="00D00C03" w:rsidRDefault="00D00C03" w:rsidP="00F9666A">
            <w:pPr>
              <w:spacing w:after="0" w:line="240" w:lineRule="auto"/>
              <w:outlineLvl w:val="3"/>
              <w:rPr>
                <w:rFonts w:ascii="Verdana" w:hAnsi="Verdana" w:cs="Calibri"/>
                <w:color w:val="002060"/>
              </w:rPr>
            </w:pPr>
            <w:r w:rsidRPr="00A60AE8">
              <w:rPr>
                <w:rFonts w:ascii="Verdana" w:hAnsi="Verdana" w:cs="Calibri"/>
                <w:color w:val="002060"/>
              </w:rPr>
              <w:t>1</w:t>
            </w:r>
            <w:r>
              <w:rPr>
                <w:rFonts w:ascii="Verdana" w:hAnsi="Verdana" w:cs="Calibri"/>
                <w:color w:val="002060"/>
              </w:rPr>
              <w:t>768</w:t>
            </w:r>
            <w:r w:rsidRPr="004B239D">
              <w:rPr>
                <w:rFonts w:ascii="Verdana" w:hAnsi="Verdana" w:cs="Calibri"/>
                <w:color w:val="002060"/>
              </w:rPr>
              <w:t>€</w:t>
            </w:r>
            <w:r w:rsidRPr="004B239D">
              <w:rPr>
                <w:rFonts w:ascii="Verdana" w:hAnsi="Verdana" w:cs="Calibri"/>
                <w:color w:val="002060"/>
                <w:lang w:val="en-US"/>
              </w:rPr>
              <w:t>/</w:t>
            </w:r>
            <w:r w:rsidR="00F61ED1">
              <w:rPr>
                <w:rFonts w:ascii="Verdana" w:hAnsi="Verdana" w:cs="Calibri"/>
                <w:color w:val="002060"/>
              </w:rPr>
              <w:t>3458</w:t>
            </w:r>
            <w:r>
              <w:rPr>
                <w:rFonts w:ascii="Verdana" w:hAnsi="Verdana" w:cs="Calibri"/>
                <w:color w:val="002060"/>
              </w:rPr>
              <w:t xml:space="preserve"> лв.</w:t>
            </w:r>
          </w:p>
        </w:tc>
      </w:tr>
    </w:tbl>
    <w:p w14:paraId="6C0F366D" w14:textId="598935F0" w:rsidR="00D00C03" w:rsidRDefault="00D00C03" w:rsidP="00D00C03">
      <w:pPr>
        <w:spacing w:after="0" w:line="240" w:lineRule="auto"/>
        <w:jc w:val="center"/>
        <w:outlineLvl w:val="3"/>
        <w:rPr>
          <w:rFonts w:ascii="Verdana" w:eastAsia="Times New Roman" w:hAnsi="Verdana"/>
          <w:b/>
          <w:bCs/>
          <w:color w:val="FF0000"/>
          <w:sz w:val="20"/>
          <w:szCs w:val="20"/>
          <w:lang w:val="bg-BG" w:eastAsia="bg-BG"/>
        </w:rPr>
      </w:pPr>
    </w:p>
    <w:p w14:paraId="7FE725F4" w14:textId="0835FFA5" w:rsidR="009637EE" w:rsidRDefault="009637EE" w:rsidP="00D00C03">
      <w:pPr>
        <w:spacing w:after="0" w:line="240" w:lineRule="auto"/>
        <w:jc w:val="center"/>
        <w:outlineLvl w:val="3"/>
        <w:rPr>
          <w:rFonts w:ascii="Verdana" w:eastAsia="Times New Roman" w:hAnsi="Verdana"/>
          <w:b/>
          <w:bCs/>
          <w:color w:val="FF0000"/>
          <w:sz w:val="20"/>
          <w:szCs w:val="20"/>
          <w:lang w:val="bg-BG" w:eastAsia="bg-BG"/>
        </w:rPr>
      </w:pPr>
      <w:r w:rsidRPr="009637EE">
        <w:rPr>
          <w:rFonts w:ascii="Verdana" w:eastAsia="Times New Roman" w:hAnsi="Verdana"/>
          <w:b/>
          <w:bCs/>
          <w:color w:val="FF0000"/>
          <w:sz w:val="20"/>
          <w:szCs w:val="20"/>
          <w:lang w:val="bg-BG" w:eastAsia="bg-BG"/>
        </w:rPr>
        <w:t>VERANDA TAMARIN HOTEL 3*</w:t>
      </w:r>
      <w:r w:rsidR="00903C35">
        <w:rPr>
          <w:rFonts w:ascii="Verdana" w:eastAsia="Times New Roman" w:hAnsi="Verdana"/>
          <w:b/>
          <w:bCs/>
          <w:color w:val="FF0000"/>
          <w:sz w:val="20"/>
          <w:szCs w:val="20"/>
          <w:lang w:val="bg-BG" w:eastAsia="bg-BG"/>
        </w:rPr>
        <w:t>, закуска</w:t>
      </w:r>
    </w:p>
    <w:p w14:paraId="05F3E64A" w14:textId="78D663AB" w:rsidR="009637EE" w:rsidRDefault="009637EE" w:rsidP="00903C35">
      <w:pPr>
        <w:spacing w:after="0" w:line="240" w:lineRule="auto"/>
        <w:outlineLvl w:val="3"/>
        <w:rPr>
          <w:rFonts w:ascii="Verdana" w:eastAsia="Times New Roman" w:hAnsi="Verdana"/>
          <w:b/>
          <w:bCs/>
          <w:color w:val="FF0000"/>
          <w:sz w:val="20"/>
          <w:szCs w:val="20"/>
          <w:lang w:val="bg-BG" w:eastAsia="bg-BG"/>
        </w:rPr>
      </w:pPr>
    </w:p>
    <w:tbl>
      <w:tblPr>
        <w:tblStyle w:val="TableGrid"/>
        <w:tblW w:w="0" w:type="auto"/>
        <w:jc w:val="center"/>
        <w:tblLook w:val="04A0" w:firstRow="1" w:lastRow="0" w:firstColumn="1" w:lastColumn="0" w:noHBand="0" w:noVBand="1"/>
      </w:tblPr>
      <w:tblGrid>
        <w:gridCol w:w="2709"/>
        <w:gridCol w:w="2671"/>
        <w:gridCol w:w="2788"/>
      </w:tblGrid>
      <w:tr w:rsidR="009637EE" w14:paraId="711C7897" w14:textId="77777777" w:rsidTr="007A1486">
        <w:trPr>
          <w:trHeight w:val="613"/>
          <w:jc w:val="center"/>
        </w:trPr>
        <w:tc>
          <w:tcPr>
            <w:tcW w:w="2709" w:type="dxa"/>
          </w:tcPr>
          <w:p w14:paraId="7E103DF9" w14:textId="77777777" w:rsidR="009637EE" w:rsidRPr="004B239D" w:rsidRDefault="009637EE"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671" w:type="dxa"/>
            <w:vAlign w:val="bottom"/>
          </w:tcPr>
          <w:p w14:paraId="50267B9B" w14:textId="77777777" w:rsidR="009637EE" w:rsidRPr="004B239D" w:rsidRDefault="009637EE"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788" w:type="dxa"/>
            <w:vAlign w:val="bottom"/>
          </w:tcPr>
          <w:p w14:paraId="6F60D6C7" w14:textId="77777777" w:rsidR="009637EE" w:rsidRPr="004B239D" w:rsidRDefault="009637EE"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9637EE" w14:paraId="5A064A6F" w14:textId="77777777" w:rsidTr="007A1486">
        <w:trPr>
          <w:trHeight w:val="402"/>
          <w:jc w:val="center"/>
        </w:trPr>
        <w:tc>
          <w:tcPr>
            <w:tcW w:w="2709" w:type="dxa"/>
          </w:tcPr>
          <w:p w14:paraId="6C4B3310" w14:textId="458566E7" w:rsidR="009637EE" w:rsidRPr="004B239D" w:rsidRDefault="009637EE"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 xml:space="preserve"> </w:t>
            </w:r>
            <w:r w:rsidRPr="00A60AE8">
              <w:rPr>
                <w:rFonts w:ascii="Verdana" w:hAnsi="Verdana" w:cs="Calibri"/>
                <w:b/>
                <w:bCs/>
                <w:color w:val="002060"/>
              </w:rPr>
              <w:t>0</w:t>
            </w:r>
            <w:r>
              <w:rPr>
                <w:rFonts w:ascii="Verdana" w:hAnsi="Verdana" w:cs="Calibri"/>
                <w:b/>
                <w:bCs/>
                <w:color w:val="002060"/>
              </w:rPr>
              <w:t>6</w:t>
            </w:r>
            <w:r w:rsidRPr="00A60AE8">
              <w:rPr>
                <w:rFonts w:ascii="Verdana" w:hAnsi="Verdana" w:cs="Calibri"/>
                <w:b/>
                <w:bCs/>
                <w:color w:val="002060"/>
              </w:rPr>
              <w:t xml:space="preserve">.01.22 - </w:t>
            </w:r>
            <w:r>
              <w:rPr>
                <w:rFonts w:ascii="Verdana" w:hAnsi="Verdana" w:cs="Calibri"/>
                <w:b/>
                <w:bCs/>
                <w:color w:val="002060"/>
              </w:rPr>
              <w:t>31</w:t>
            </w:r>
            <w:r w:rsidRPr="00A60AE8">
              <w:rPr>
                <w:rFonts w:ascii="Verdana" w:hAnsi="Verdana" w:cs="Calibri"/>
                <w:b/>
                <w:bCs/>
                <w:color w:val="002060"/>
              </w:rPr>
              <w:t>.0</w:t>
            </w:r>
            <w:r>
              <w:rPr>
                <w:rFonts w:ascii="Verdana" w:hAnsi="Verdana" w:cs="Calibri"/>
                <w:b/>
                <w:bCs/>
                <w:color w:val="002060"/>
              </w:rPr>
              <w:t>1</w:t>
            </w:r>
            <w:r w:rsidRPr="00A60AE8">
              <w:rPr>
                <w:rFonts w:ascii="Verdana" w:hAnsi="Verdana" w:cs="Calibri"/>
                <w:b/>
                <w:bCs/>
                <w:color w:val="002060"/>
              </w:rPr>
              <w:t>.22</w:t>
            </w:r>
          </w:p>
        </w:tc>
        <w:tc>
          <w:tcPr>
            <w:tcW w:w="2671" w:type="dxa"/>
            <w:vAlign w:val="bottom"/>
          </w:tcPr>
          <w:p w14:paraId="1BF2D08B" w14:textId="0012AA07" w:rsidR="009637EE" w:rsidRPr="00836C5C" w:rsidRDefault="009637EE" w:rsidP="00F9666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1773</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3468</w:t>
            </w:r>
            <w:r>
              <w:rPr>
                <w:rFonts w:ascii="Verdana" w:hAnsi="Verdana" w:cs="Calibri"/>
                <w:color w:val="002060"/>
              </w:rPr>
              <w:t xml:space="preserve"> лв.</w:t>
            </w:r>
          </w:p>
        </w:tc>
        <w:tc>
          <w:tcPr>
            <w:tcW w:w="2788" w:type="dxa"/>
            <w:vAlign w:val="bottom"/>
          </w:tcPr>
          <w:p w14:paraId="4D373558" w14:textId="42821BCD" w:rsidR="009637EE" w:rsidRPr="00836C5C" w:rsidRDefault="009637EE" w:rsidP="00F9666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 xml:space="preserve">2510 </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4909</w:t>
            </w:r>
            <w:r>
              <w:rPr>
                <w:rFonts w:ascii="Verdana" w:hAnsi="Verdana" w:cs="Calibri"/>
                <w:color w:val="002060"/>
              </w:rPr>
              <w:t xml:space="preserve"> лв.</w:t>
            </w:r>
          </w:p>
        </w:tc>
      </w:tr>
      <w:tr w:rsidR="009637EE" w14:paraId="2FCC75DA" w14:textId="77777777" w:rsidTr="007A1486">
        <w:trPr>
          <w:trHeight w:val="402"/>
          <w:jc w:val="center"/>
        </w:trPr>
        <w:tc>
          <w:tcPr>
            <w:tcW w:w="2709" w:type="dxa"/>
          </w:tcPr>
          <w:p w14:paraId="3E625985" w14:textId="75F04FF8" w:rsidR="009637EE" w:rsidRPr="004B239D" w:rsidRDefault="009637EE" w:rsidP="00F9666A">
            <w:pPr>
              <w:spacing w:after="0" w:line="240" w:lineRule="auto"/>
              <w:jc w:val="center"/>
              <w:outlineLvl w:val="3"/>
              <w:rPr>
                <w:rFonts w:ascii="Verdana" w:hAnsi="Verdana" w:cs="Calibri"/>
                <w:b/>
                <w:bCs/>
                <w:color w:val="002060"/>
              </w:rPr>
            </w:pPr>
            <w:r>
              <w:rPr>
                <w:rFonts w:ascii="Verdana" w:hAnsi="Verdana" w:cs="Calibri"/>
                <w:b/>
                <w:bCs/>
                <w:color w:val="002060"/>
              </w:rPr>
              <w:t>01</w:t>
            </w:r>
            <w:r w:rsidRPr="00A60AE8">
              <w:rPr>
                <w:rFonts w:ascii="Verdana" w:hAnsi="Verdana" w:cs="Calibri"/>
                <w:b/>
                <w:bCs/>
                <w:color w:val="002060"/>
              </w:rPr>
              <w:t>.0</w:t>
            </w:r>
            <w:r>
              <w:rPr>
                <w:rFonts w:ascii="Verdana" w:hAnsi="Verdana" w:cs="Calibri"/>
                <w:b/>
                <w:bCs/>
                <w:color w:val="002060"/>
              </w:rPr>
              <w:t>2</w:t>
            </w:r>
            <w:r w:rsidRPr="00A60AE8">
              <w:rPr>
                <w:rFonts w:ascii="Verdana" w:hAnsi="Verdana" w:cs="Calibri"/>
                <w:b/>
                <w:bCs/>
                <w:color w:val="002060"/>
              </w:rPr>
              <w:t>.22 - 3</w:t>
            </w:r>
            <w:r>
              <w:rPr>
                <w:rFonts w:ascii="Verdana" w:hAnsi="Verdana" w:cs="Calibri"/>
                <w:b/>
                <w:bCs/>
                <w:color w:val="002060"/>
              </w:rPr>
              <w:t>0</w:t>
            </w:r>
            <w:r w:rsidRPr="00A60AE8">
              <w:rPr>
                <w:rFonts w:ascii="Verdana" w:hAnsi="Verdana" w:cs="Calibri"/>
                <w:b/>
                <w:bCs/>
                <w:color w:val="002060"/>
              </w:rPr>
              <w:t>.0</w:t>
            </w:r>
            <w:r>
              <w:rPr>
                <w:rFonts w:ascii="Verdana" w:hAnsi="Verdana" w:cs="Calibri"/>
                <w:b/>
                <w:bCs/>
                <w:color w:val="002060"/>
              </w:rPr>
              <w:t>4</w:t>
            </w:r>
            <w:r w:rsidRPr="00A60AE8">
              <w:rPr>
                <w:rFonts w:ascii="Verdana" w:hAnsi="Verdana" w:cs="Calibri"/>
                <w:b/>
                <w:bCs/>
                <w:color w:val="002060"/>
              </w:rPr>
              <w:t>.22</w:t>
            </w:r>
          </w:p>
        </w:tc>
        <w:tc>
          <w:tcPr>
            <w:tcW w:w="2671" w:type="dxa"/>
            <w:vAlign w:val="bottom"/>
          </w:tcPr>
          <w:p w14:paraId="5E110AF2" w14:textId="5FBD23C8" w:rsidR="009637EE" w:rsidRDefault="009637EE" w:rsidP="00F9666A">
            <w:pPr>
              <w:spacing w:after="0" w:line="240" w:lineRule="auto"/>
              <w:outlineLvl w:val="3"/>
              <w:rPr>
                <w:rFonts w:ascii="Verdana" w:hAnsi="Verdana" w:cs="Calibri"/>
                <w:color w:val="002060"/>
              </w:rPr>
            </w:pPr>
            <w:r w:rsidRPr="00A60AE8">
              <w:rPr>
                <w:rFonts w:ascii="Verdana" w:hAnsi="Verdana" w:cs="Calibri"/>
                <w:color w:val="002060"/>
              </w:rPr>
              <w:t>1</w:t>
            </w:r>
            <w:r>
              <w:rPr>
                <w:rFonts w:ascii="Verdana" w:hAnsi="Verdana" w:cs="Calibri"/>
                <w:color w:val="002060"/>
              </w:rPr>
              <w:t>584</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3098</w:t>
            </w:r>
            <w:r>
              <w:rPr>
                <w:rFonts w:ascii="Verdana" w:hAnsi="Verdana" w:cs="Calibri"/>
                <w:color w:val="002060"/>
              </w:rPr>
              <w:t xml:space="preserve"> лв.</w:t>
            </w:r>
          </w:p>
        </w:tc>
        <w:tc>
          <w:tcPr>
            <w:tcW w:w="2788" w:type="dxa"/>
            <w:vAlign w:val="bottom"/>
          </w:tcPr>
          <w:p w14:paraId="4EDDD8A1" w14:textId="54C80018" w:rsidR="009637EE" w:rsidRDefault="009637EE" w:rsidP="00F9666A">
            <w:pPr>
              <w:spacing w:after="0" w:line="240" w:lineRule="auto"/>
              <w:outlineLvl w:val="3"/>
              <w:rPr>
                <w:rFonts w:ascii="Verdana" w:hAnsi="Verdana" w:cs="Calibri"/>
                <w:color w:val="002060"/>
              </w:rPr>
            </w:pPr>
            <w:r w:rsidRPr="00A60AE8">
              <w:rPr>
                <w:rFonts w:ascii="Verdana" w:hAnsi="Verdana" w:cs="Calibri"/>
                <w:color w:val="002060"/>
              </w:rPr>
              <w:t>1</w:t>
            </w:r>
            <w:r>
              <w:rPr>
                <w:rFonts w:ascii="Verdana" w:hAnsi="Verdana" w:cs="Calibri"/>
                <w:color w:val="002060"/>
              </w:rPr>
              <w:t>866</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3650</w:t>
            </w:r>
            <w:r>
              <w:rPr>
                <w:rFonts w:ascii="Verdana" w:hAnsi="Verdana" w:cs="Calibri"/>
                <w:color w:val="002060"/>
              </w:rPr>
              <w:t xml:space="preserve"> лв.</w:t>
            </w:r>
          </w:p>
        </w:tc>
      </w:tr>
      <w:tr w:rsidR="00903C35" w14:paraId="29BB313D" w14:textId="77777777" w:rsidTr="007A1486">
        <w:trPr>
          <w:trHeight w:val="412"/>
          <w:jc w:val="center"/>
        </w:trPr>
        <w:tc>
          <w:tcPr>
            <w:tcW w:w="2709" w:type="dxa"/>
          </w:tcPr>
          <w:p w14:paraId="0A256406" w14:textId="3BDED0EE" w:rsidR="00903C35" w:rsidRDefault="00903C35" w:rsidP="00903C35">
            <w:pPr>
              <w:spacing w:after="0" w:line="240" w:lineRule="auto"/>
              <w:jc w:val="center"/>
              <w:outlineLvl w:val="3"/>
              <w:rPr>
                <w:rFonts w:ascii="Verdana" w:hAnsi="Verdana" w:cs="Calibri"/>
                <w:b/>
                <w:bCs/>
                <w:color w:val="002060"/>
              </w:rPr>
            </w:pPr>
            <w:r w:rsidRPr="009637EE">
              <w:rPr>
                <w:rFonts w:ascii="Verdana" w:hAnsi="Verdana" w:cs="Calibri"/>
                <w:b/>
                <w:bCs/>
                <w:color w:val="002060"/>
              </w:rPr>
              <w:t>01.05.22 - 30.09.22</w:t>
            </w:r>
          </w:p>
        </w:tc>
        <w:tc>
          <w:tcPr>
            <w:tcW w:w="2671" w:type="dxa"/>
            <w:vAlign w:val="bottom"/>
          </w:tcPr>
          <w:p w14:paraId="577AF79F" w14:textId="380B4073" w:rsidR="00903C35" w:rsidRPr="00A60AE8" w:rsidRDefault="00903C35" w:rsidP="00903C35">
            <w:pPr>
              <w:spacing w:after="0" w:line="240" w:lineRule="auto"/>
              <w:outlineLvl w:val="3"/>
              <w:rPr>
                <w:rFonts w:ascii="Verdana" w:hAnsi="Verdana" w:cs="Calibri"/>
                <w:color w:val="002060"/>
              </w:rPr>
            </w:pPr>
            <w:r w:rsidRPr="00903C35">
              <w:rPr>
                <w:rFonts w:ascii="Verdana" w:hAnsi="Verdana" w:cs="Calibri"/>
                <w:color w:val="002060"/>
              </w:rPr>
              <w:t>1503</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2940</w:t>
            </w:r>
            <w:r>
              <w:rPr>
                <w:rFonts w:ascii="Verdana" w:hAnsi="Verdana" w:cs="Calibri"/>
                <w:color w:val="002060"/>
              </w:rPr>
              <w:t xml:space="preserve"> лв.</w:t>
            </w:r>
          </w:p>
        </w:tc>
        <w:tc>
          <w:tcPr>
            <w:tcW w:w="2788" w:type="dxa"/>
            <w:vAlign w:val="bottom"/>
          </w:tcPr>
          <w:p w14:paraId="237A6681" w14:textId="7E75D2D1" w:rsidR="00903C35" w:rsidRPr="00A60AE8" w:rsidRDefault="00903C35" w:rsidP="00903C35">
            <w:pPr>
              <w:spacing w:after="0" w:line="240" w:lineRule="auto"/>
              <w:outlineLvl w:val="3"/>
              <w:rPr>
                <w:rFonts w:ascii="Verdana" w:hAnsi="Verdana" w:cs="Calibri"/>
                <w:color w:val="002060"/>
              </w:rPr>
            </w:pPr>
            <w:r w:rsidRPr="00903C35">
              <w:rPr>
                <w:rFonts w:ascii="Verdana" w:hAnsi="Verdana" w:cs="Calibri"/>
                <w:color w:val="002060"/>
              </w:rPr>
              <w:t>1747</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3417</w:t>
            </w:r>
            <w:r>
              <w:rPr>
                <w:rFonts w:ascii="Verdana" w:hAnsi="Verdana" w:cs="Calibri"/>
                <w:color w:val="002060"/>
              </w:rPr>
              <w:t xml:space="preserve"> лв.</w:t>
            </w:r>
          </w:p>
        </w:tc>
      </w:tr>
      <w:tr w:rsidR="00903C35" w14:paraId="07E5F4C4" w14:textId="77777777" w:rsidTr="007A1486">
        <w:trPr>
          <w:trHeight w:val="402"/>
          <w:jc w:val="center"/>
        </w:trPr>
        <w:tc>
          <w:tcPr>
            <w:tcW w:w="2709" w:type="dxa"/>
          </w:tcPr>
          <w:p w14:paraId="6A27AD1D" w14:textId="3D9259F6" w:rsidR="00903C35" w:rsidRPr="009637EE" w:rsidRDefault="00903C35" w:rsidP="00903C35">
            <w:pPr>
              <w:spacing w:after="0" w:line="240" w:lineRule="auto"/>
              <w:jc w:val="center"/>
              <w:outlineLvl w:val="3"/>
              <w:rPr>
                <w:rFonts w:ascii="Verdana" w:hAnsi="Verdana" w:cs="Calibri"/>
                <w:b/>
                <w:bCs/>
                <w:color w:val="002060"/>
              </w:rPr>
            </w:pPr>
            <w:r w:rsidRPr="00903C35">
              <w:rPr>
                <w:rFonts w:ascii="Verdana" w:hAnsi="Verdana" w:cs="Calibri"/>
                <w:b/>
                <w:bCs/>
                <w:color w:val="002060"/>
              </w:rPr>
              <w:t>01.10.22 - 23.12.22</w:t>
            </w:r>
          </w:p>
        </w:tc>
        <w:tc>
          <w:tcPr>
            <w:tcW w:w="2671" w:type="dxa"/>
            <w:vAlign w:val="bottom"/>
          </w:tcPr>
          <w:p w14:paraId="0F2925C1" w14:textId="4BF622E2" w:rsidR="00903C35" w:rsidRPr="00903C35" w:rsidRDefault="00903C35" w:rsidP="00903C35">
            <w:pPr>
              <w:spacing w:after="0" w:line="240" w:lineRule="auto"/>
              <w:outlineLvl w:val="3"/>
              <w:rPr>
                <w:rFonts w:ascii="Verdana" w:hAnsi="Verdana" w:cs="Calibri"/>
                <w:color w:val="002060"/>
              </w:rPr>
            </w:pPr>
            <w:r w:rsidRPr="00903C35">
              <w:rPr>
                <w:rFonts w:ascii="Verdana" w:hAnsi="Verdana" w:cs="Calibri"/>
                <w:color w:val="002060"/>
              </w:rPr>
              <w:t>1643</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3214</w:t>
            </w:r>
            <w:r>
              <w:rPr>
                <w:rFonts w:ascii="Verdana" w:hAnsi="Verdana" w:cs="Calibri"/>
                <w:color w:val="002060"/>
              </w:rPr>
              <w:t xml:space="preserve"> лв.</w:t>
            </w:r>
          </w:p>
        </w:tc>
        <w:tc>
          <w:tcPr>
            <w:tcW w:w="2788" w:type="dxa"/>
            <w:vAlign w:val="bottom"/>
          </w:tcPr>
          <w:p w14:paraId="389A0606" w14:textId="59402FA0" w:rsidR="00903C35" w:rsidRPr="00903C35" w:rsidRDefault="00903C35" w:rsidP="00903C35">
            <w:pPr>
              <w:spacing w:after="0" w:line="240" w:lineRule="auto"/>
              <w:outlineLvl w:val="3"/>
              <w:rPr>
                <w:rFonts w:ascii="Verdana" w:hAnsi="Verdana" w:cs="Calibri"/>
                <w:color w:val="002060"/>
              </w:rPr>
            </w:pPr>
            <w:r w:rsidRPr="00903C35">
              <w:rPr>
                <w:rFonts w:ascii="Verdana" w:hAnsi="Verdana" w:cs="Calibri"/>
                <w:color w:val="002060"/>
              </w:rPr>
              <w:t>2251</w:t>
            </w:r>
            <w:r w:rsidRPr="004B239D">
              <w:rPr>
                <w:rFonts w:ascii="Verdana" w:hAnsi="Verdana" w:cs="Calibri"/>
                <w:color w:val="002060"/>
              </w:rPr>
              <w:t>€</w:t>
            </w:r>
            <w:r w:rsidRPr="004B239D">
              <w:rPr>
                <w:rFonts w:ascii="Verdana" w:hAnsi="Verdana" w:cs="Calibri"/>
                <w:color w:val="002060"/>
                <w:lang w:val="en-US"/>
              </w:rPr>
              <w:t>/</w:t>
            </w:r>
            <w:r w:rsidR="003342E9">
              <w:rPr>
                <w:rFonts w:ascii="Verdana" w:hAnsi="Verdana" w:cs="Calibri"/>
                <w:color w:val="002060"/>
              </w:rPr>
              <w:t>4403</w:t>
            </w:r>
            <w:r>
              <w:rPr>
                <w:rFonts w:ascii="Verdana" w:hAnsi="Verdana" w:cs="Calibri"/>
                <w:color w:val="002060"/>
              </w:rPr>
              <w:t xml:space="preserve"> лв.</w:t>
            </w:r>
          </w:p>
        </w:tc>
      </w:tr>
    </w:tbl>
    <w:p w14:paraId="53BA9F91" w14:textId="77777777" w:rsidR="009637EE" w:rsidRPr="00D00C03" w:rsidRDefault="009637EE" w:rsidP="00D00C03">
      <w:pPr>
        <w:spacing w:after="0" w:line="240" w:lineRule="auto"/>
        <w:jc w:val="center"/>
        <w:outlineLvl w:val="3"/>
        <w:rPr>
          <w:rFonts w:ascii="Verdana" w:eastAsia="Times New Roman" w:hAnsi="Verdana"/>
          <w:b/>
          <w:bCs/>
          <w:color w:val="FF0000"/>
          <w:sz w:val="20"/>
          <w:szCs w:val="20"/>
          <w:lang w:val="bg-BG" w:eastAsia="bg-BG"/>
        </w:rPr>
      </w:pPr>
    </w:p>
    <w:p w14:paraId="4F0151E6" w14:textId="1A9D1C2F" w:rsidR="001F6538" w:rsidRDefault="001F6538" w:rsidP="00D00C03">
      <w:pPr>
        <w:spacing w:after="0" w:line="240" w:lineRule="auto"/>
        <w:jc w:val="center"/>
        <w:outlineLvl w:val="3"/>
        <w:rPr>
          <w:rFonts w:ascii="Verdana" w:eastAsia="Times New Roman" w:hAnsi="Verdana"/>
          <w:b/>
          <w:bCs/>
          <w:color w:val="FF0000"/>
          <w:sz w:val="20"/>
          <w:szCs w:val="20"/>
          <w:lang w:val="it-IT" w:eastAsia="bg-BG"/>
        </w:rPr>
      </w:pPr>
    </w:p>
    <w:p w14:paraId="7D9E946A" w14:textId="09C75796" w:rsidR="00903C35" w:rsidRPr="00903C35" w:rsidRDefault="00903C35" w:rsidP="00903C35">
      <w:pPr>
        <w:spacing w:after="0" w:line="240" w:lineRule="auto"/>
        <w:jc w:val="center"/>
        <w:rPr>
          <w:rFonts w:ascii="Calibri" w:eastAsia="Times New Roman" w:hAnsi="Calibri" w:cs="Calibri"/>
          <w:b/>
          <w:bCs/>
          <w:color w:val="FF0000"/>
          <w:sz w:val="24"/>
          <w:szCs w:val="24"/>
          <w:lang w:val="bg-BG"/>
        </w:rPr>
      </w:pPr>
      <w:r w:rsidRPr="00903C35">
        <w:rPr>
          <w:rFonts w:ascii="Calibri" w:eastAsia="Times New Roman" w:hAnsi="Calibri" w:cs="Calibri"/>
          <w:b/>
          <w:bCs/>
          <w:color w:val="FF0000"/>
          <w:sz w:val="24"/>
          <w:szCs w:val="24"/>
        </w:rPr>
        <w:t>SAKOA BOUTIQUE HOTEL 3*</w:t>
      </w:r>
      <w:r>
        <w:rPr>
          <w:rFonts w:ascii="Calibri" w:eastAsia="Times New Roman" w:hAnsi="Calibri" w:cs="Calibri"/>
          <w:b/>
          <w:bCs/>
          <w:color w:val="FF0000"/>
          <w:sz w:val="24"/>
          <w:szCs w:val="24"/>
          <w:lang w:val="bg-BG"/>
        </w:rPr>
        <w:t>, закуска</w:t>
      </w:r>
    </w:p>
    <w:tbl>
      <w:tblPr>
        <w:tblStyle w:val="TableGrid"/>
        <w:tblW w:w="0" w:type="auto"/>
        <w:jc w:val="center"/>
        <w:tblLook w:val="04A0" w:firstRow="1" w:lastRow="0" w:firstColumn="1" w:lastColumn="0" w:noHBand="0" w:noVBand="1"/>
      </w:tblPr>
      <w:tblGrid>
        <w:gridCol w:w="2674"/>
        <w:gridCol w:w="2636"/>
        <w:gridCol w:w="2751"/>
      </w:tblGrid>
      <w:tr w:rsidR="00903C35" w14:paraId="3F9AA9C7" w14:textId="77777777" w:rsidTr="007A1486">
        <w:trPr>
          <w:trHeight w:val="314"/>
          <w:jc w:val="center"/>
        </w:trPr>
        <w:tc>
          <w:tcPr>
            <w:tcW w:w="2674" w:type="dxa"/>
          </w:tcPr>
          <w:p w14:paraId="698DDA2E" w14:textId="77777777" w:rsidR="00903C35" w:rsidRPr="004B239D" w:rsidRDefault="00903C35"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636" w:type="dxa"/>
            <w:vAlign w:val="bottom"/>
          </w:tcPr>
          <w:p w14:paraId="01F7FD71" w14:textId="77777777" w:rsidR="00903C35" w:rsidRPr="004B239D" w:rsidRDefault="00903C35"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751" w:type="dxa"/>
            <w:vAlign w:val="bottom"/>
          </w:tcPr>
          <w:p w14:paraId="21C28CA7" w14:textId="77777777" w:rsidR="00903C35" w:rsidRPr="004B239D" w:rsidRDefault="00903C35"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903C35" w14:paraId="4C325ED5" w14:textId="77777777" w:rsidTr="007A1486">
        <w:trPr>
          <w:trHeight w:val="206"/>
          <w:jc w:val="center"/>
        </w:trPr>
        <w:tc>
          <w:tcPr>
            <w:tcW w:w="2674" w:type="dxa"/>
          </w:tcPr>
          <w:p w14:paraId="2B70103C" w14:textId="2B40768F" w:rsidR="00903C35" w:rsidRPr="004B239D" w:rsidRDefault="00903C35"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 xml:space="preserve"> </w:t>
            </w:r>
            <w:r w:rsidRPr="00A60AE8">
              <w:rPr>
                <w:rFonts w:ascii="Verdana" w:hAnsi="Verdana" w:cs="Calibri"/>
                <w:b/>
                <w:bCs/>
                <w:color w:val="002060"/>
              </w:rPr>
              <w:t>0</w:t>
            </w:r>
            <w:r>
              <w:rPr>
                <w:rFonts w:ascii="Verdana" w:hAnsi="Verdana" w:cs="Calibri"/>
                <w:b/>
                <w:bCs/>
                <w:color w:val="002060"/>
              </w:rPr>
              <w:t>1</w:t>
            </w:r>
            <w:r w:rsidRPr="00A60AE8">
              <w:rPr>
                <w:rFonts w:ascii="Verdana" w:hAnsi="Verdana" w:cs="Calibri"/>
                <w:b/>
                <w:bCs/>
                <w:color w:val="002060"/>
              </w:rPr>
              <w:t>.01.22 -</w:t>
            </w:r>
            <w:r>
              <w:rPr>
                <w:rFonts w:ascii="Verdana" w:hAnsi="Verdana" w:cs="Calibri"/>
                <w:b/>
                <w:bCs/>
                <w:color w:val="002060"/>
              </w:rPr>
              <w:t>20</w:t>
            </w:r>
            <w:r w:rsidRPr="00A60AE8">
              <w:rPr>
                <w:rFonts w:ascii="Verdana" w:hAnsi="Verdana" w:cs="Calibri"/>
                <w:b/>
                <w:bCs/>
                <w:color w:val="002060"/>
              </w:rPr>
              <w:t>.0</w:t>
            </w:r>
            <w:r>
              <w:rPr>
                <w:rFonts w:ascii="Verdana" w:hAnsi="Verdana" w:cs="Calibri"/>
                <w:b/>
                <w:bCs/>
                <w:color w:val="002060"/>
              </w:rPr>
              <w:t>4</w:t>
            </w:r>
            <w:r w:rsidRPr="00A60AE8">
              <w:rPr>
                <w:rFonts w:ascii="Verdana" w:hAnsi="Verdana" w:cs="Calibri"/>
                <w:b/>
                <w:bCs/>
                <w:color w:val="002060"/>
              </w:rPr>
              <w:t>.22</w:t>
            </w:r>
          </w:p>
        </w:tc>
        <w:tc>
          <w:tcPr>
            <w:tcW w:w="2636" w:type="dxa"/>
            <w:vAlign w:val="bottom"/>
          </w:tcPr>
          <w:p w14:paraId="052B9894" w14:textId="2D2A3494" w:rsidR="00903C35" w:rsidRPr="00836C5C" w:rsidRDefault="00903C35" w:rsidP="00F9666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1912</w:t>
            </w:r>
            <w:r w:rsidRPr="004B239D">
              <w:rPr>
                <w:rFonts w:ascii="Verdana" w:hAnsi="Verdana" w:cs="Calibri"/>
                <w:color w:val="002060"/>
              </w:rPr>
              <w:t>€</w:t>
            </w:r>
            <w:r w:rsidRPr="004B239D">
              <w:rPr>
                <w:rFonts w:ascii="Verdana" w:hAnsi="Verdana" w:cs="Calibri"/>
                <w:color w:val="002060"/>
                <w:lang w:val="en-US"/>
              </w:rPr>
              <w:t>/</w:t>
            </w:r>
            <w:r w:rsidR="00331CDA">
              <w:rPr>
                <w:rFonts w:ascii="Verdana" w:hAnsi="Verdana" w:cs="Calibri"/>
                <w:color w:val="002060"/>
              </w:rPr>
              <w:t>3740</w:t>
            </w:r>
            <w:r>
              <w:rPr>
                <w:rFonts w:ascii="Verdana" w:hAnsi="Verdana" w:cs="Calibri"/>
                <w:color w:val="002060"/>
              </w:rPr>
              <w:t xml:space="preserve"> лв.</w:t>
            </w:r>
          </w:p>
        </w:tc>
        <w:tc>
          <w:tcPr>
            <w:tcW w:w="2751" w:type="dxa"/>
            <w:vAlign w:val="bottom"/>
          </w:tcPr>
          <w:p w14:paraId="748923E1" w14:textId="020B8C61" w:rsidR="00903C35" w:rsidRPr="00836C5C" w:rsidRDefault="00903C35" w:rsidP="00F9666A">
            <w:pPr>
              <w:spacing w:after="0" w:line="240" w:lineRule="auto"/>
              <w:outlineLvl w:val="3"/>
              <w:rPr>
                <w:rFonts w:ascii="Verdana" w:eastAsia="Times New Roman" w:hAnsi="Verdana"/>
                <w:b/>
                <w:bCs/>
                <w:color w:val="002060"/>
                <w:sz w:val="20"/>
                <w:szCs w:val="20"/>
                <w:lang w:eastAsia="bg-BG"/>
              </w:rPr>
            </w:pPr>
            <w:r>
              <w:rPr>
                <w:rFonts w:ascii="Verdana" w:hAnsi="Verdana" w:cs="Calibri"/>
                <w:color w:val="002060"/>
              </w:rPr>
              <w:t xml:space="preserve">2790 </w:t>
            </w:r>
            <w:r w:rsidRPr="004B239D">
              <w:rPr>
                <w:rFonts w:ascii="Verdana" w:hAnsi="Verdana" w:cs="Calibri"/>
                <w:color w:val="002060"/>
              </w:rPr>
              <w:t>€</w:t>
            </w:r>
            <w:r w:rsidRPr="004B239D">
              <w:rPr>
                <w:rFonts w:ascii="Verdana" w:hAnsi="Verdana" w:cs="Calibri"/>
                <w:color w:val="002060"/>
                <w:lang w:val="en-US"/>
              </w:rPr>
              <w:t>/</w:t>
            </w:r>
            <w:r w:rsidR="00331CDA">
              <w:rPr>
                <w:rFonts w:ascii="Verdana" w:hAnsi="Verdana" w:cs="Calibri"/>
                <w:color w:val="002060"/>
              </w:rPr>
              <w:t>5457</w:t>
            </w:r>
            <w:r>
              <w:rPr>
                <w:rFonts w:ascii="Verdana" w:hAnsi="Verdana" w:cs="Calibri"/>
                <w:color w:val="002060"/>
              </w:rPr>
              <w:t xml:space="preserve"> лв.</w:t>
            </w:r>
          </w:p>
        </w:tc>
      </w:tr>
      <w:tr w:rsidR="00903C35" w14:paraId="7DAEF81D" w14:textId="77777777" w:rsidTr="007A1486">
        <w:trPr>
          <w:trHeight w:val="206"/>
          <w:jc w:val="center"/>
        </w:trPr>
        <w:tc>
          <w:tcPr>
            <w:tcW w:w="2674" w:type="dxa"/>
          </w:tcPr>
          <w:p w14:paraId="436CE107" w14:textId="12ADC11D" w:rsidR="00903C35" w:rsidRPr="004B239D" w:rsidRDefault="00903C35" w:rsidP="00F9666A">
            <w:pPr>
              <w:spacing w:after="0" w:line="240" w:lineRule="auto"/>
              <w:jc w:val="center"/>
              <w:outlineLvl w:val="3"/>
              <w:rPr>
                <w:rFonts w:ascii="Verdana" w:hAnsi="Verdana" w:cs="Calibri"/>
                <w:b/>
                <w:bCs/>
                <w:color w:val="002060"/>
              </w:rPr>
            </w:pPr>
            <w:r>
              <w:rPr>
                <w:rFonts w:ascii="Verdana" w:hAnsi="Verdana" w:cs="Calibri"/>
                <w:b/>
                <w:bCs/>
                <w:color w:val="002060"/>
              </w:rPr>
              <w:t>21</w:t>
            </w:r>
            <w:r w:rsidRPr="00A60AE8">
              <w:rPr>
                <w:rFonts w:ascii="Verdana" w:hAnsi="Verdana" w:cs="Calibri"/>
                <w:b/>
                <w:bCs/>
                <w:color w:val="002060"/>
              </w:rPr>
              <w:t>.0</w:t>
            </w:r>
            <w:r>
              <w:rPr>
                <w:rFonts w:ascii="Verdana" w:hAnsi="Verdana" w:cs="Calibri"/>
                <w:b/>
                <w:bCs/>
                <w:color w:val="002060"/>
              </w:rPr>
              <w:t>4</w:t>
            </w:r>
            <w:r w:rsidRPr="00A60AE8">
              <w:rPr>
                <w:rFonts w:ascii="Verdana" w:hAnsi="Verdana" w:cs="Calibri"/>
                <w:b/>
                <w:bCs/>
                <w:color w:val="002060"/>
              </w:rPr>
              <w:t>.22 - 3</w:t>
            </w:r>
            <w:r>
              <w:rPr>
                <w:rFonts w:ascii="Verdana" w:hAnsi="Verdana" w:cs="Calibri"/>
                <w:b/>
                <w:bCs/>
                <w:color w:val="002060"/>
              </w:rPr>
              <w:t>0</w:t>
            </w:r>
            <w:r w:rsidRPr="00A60AE8">
              <w:rPr>
                <w:rFonts w:ascii="Verdana" w:hAnsi="Verdana" w:cs="Calibri"/>
                <w:b/>
                <w:bCs/>
                <w:color w:val="002060"/>
              </w:rPr>
              <w:t>.0</w:t>
            </w:r>
            <w:r>
              <w:rPr>
                <w:rFonts w:ascii="Verdana" w:hAnsi="Verdana" w:cs="Calibri"/>
                <w:b/>
                <w:bCs/>
                <w:color w:val="002060"/>
              </w:rPr>
              <w:t>9</w:t>
            </w:r>
            <w:r w:rsidRPr="00A60AE8">
              <w:rPr>
                <w:rFonts w:ascii="Verdana" w:hAnsi="Verdana" w:cs="Calibri"/>
                <w:b/>
                <w:bCs/>
                <w:color w:val="002060"/>
              </w:rPr>
              <w:t>.22</w:t>
            </w:r>
          </w:p>
        </w:tc>
        <w:tc>
          <w:tcPr>
            <w:tcW w:w="2636" w:type="dxa"/>
            <w:vAlign w:val="bottom"/>
          </w:tcPr>
          <w:p w14:paraId="4301A69B" w14:textId="087B0708" w:rsidR="00903C35" w:rsidRDefault="00903C35" w:rsidP="00F9666A">
            <w:pPr>
              <w:spacing w:after="0" w:line="240" w:lineRule="auto"/>
              <w:outlineLvl w:val="3"/>
              <w:rPr>
                <w:rFonts w:ascii="Verdana" w:hAnsi="Verdana" w:cs="Calibri"/>
                <w:color w:val="002060"/>
              </w:rPr>
            </w:pPr>
            <w:r>
              <w:rPr>
                <w:rFonts w:ascii="Verdana" w:hAnsi="Verdana" w:cs="Calibri"/>
                <w:color w:val="002060"/>
              </w:rPr>
              <w:t>1755</w:t>
            </w:r>
            <w:r w:rsidRPr="004B239D">
              <w:rPr>
                <w:rFonts w:ascii="Verdana" w:hAnsi="Verdana" w:cs="Calibri"/>
                <w:color w:val="002060"/>
              </w:rPr>
              <w:t>€</w:t>
            </w:r>
            <w:r w:rsidRPr="004B239D">
              <w:rPr>
                <w:rFonts w:ascii="Verdana" w:hAnsi="Verdana" w:cs="Calibri"/>
                <w:color w:val="002060"/>
                <w:lang w:val="en-US"/>
              </w:rPr>
              <w:t>/</w:t>
            </w:r>
            <w:r w:rsidR="00331CDA">
              <w:rPr>
                <w:rFonts w:ascii="Verdana" w:hAnsi="Verdana" w:cs="Calibri"/>
                <w:color w:val="002060"/>
              </w:rPr>
              <w:t>3433</w:t>
            </w:r>
            <w:r>
              <w:rPr>
                <w:rFonts w:ascii="Verdana" w:hAnsi="Verdana" w:cs="Calibri"/>
                <w:color w:val="002060"/>
              </w:rPr>
              <w:t xml:space="preserve"> лв.</w:t>
            </w:r>
          </w:p>
        </w:tc>
        <w:tc>
          <w:tcPr>
            <w:tcW w:w="2751" w:type="dxa"/>
            <w:vAlign w:val="bottom"/>
          </w:tcPr>
          <w:p w14:paraId="316152B7" w14:textId="66E1F12B" w:rsidR="00903C35" w:rsidRDefault="00903C35" w:rsidP="00F9666A">
            <w:pPr>
              <w:spacing w:after="0" w:line="240" w:lineRule="auto"/>
              <w:outlineLvl w:val="3"/>
              <w:rPr>
                <w:rFonts w:ascii="Verdana" w:hAnsi="Verdana" w:cs="Calibri"/>
                <w:color w:val="002060"/>
              </w:rPr>
            </w:pPr>
            <w:r>
              <w:rPr>
                <w:rFonts w:ascii="Verdana" w:hAnsi="Verdana" w:cs="Calibri"/>
                <w:color w:val="002060"/>
              </w:rPr>
              <w:t>2475</w:t>
            </w:r>
            <w:r w:rsidRPr="004B239D">
              <w:rPr>
                <w:rFonts w:ascii="Verdana" w:hAnsi="Verdana" w:cs="Calibri"/>
                <w:color w:val="002060"/>
              </w:rPr>
              <w:t>€</w:t>
            </w:r>
            <w:r w:rsidRPr="004B239D">
              <w:rPr>
                <w:rFonts w:ascii="Verdana" w:hAnsi="Verdana" w:cs="Calibri"/>
                <w:color w:val="002060"/>
                <w:lang w:val="en-US"/>
              </w:rPr>
              <w:t>/</w:t>
            </w:r>
            <w:r w:rsidR="00331CDA">
              <w:rPr>
                <w:rFonts w:ascii="Verdana" w:hAnsi="Verdana" w:cs="Calibri"/>
                <w:color w:val="002060"/>
              </w:rPr>
              <w:t>4841</w:t>
            </w:r>
            <w:r>
              <w:rPr>
                <w:rFonts w:ascii="Verdana" w:hAnsi="Verdana" w:cs="Calibri"/>
                <w:color w:val="002060"/>
              </w:rPr>
              <w:t>лв.</w:t>
            </w:r>
          </w:p>
        </w:tc>
      </w:tr>
    </w:tbl>
    <w:p w14:paraId="7616F3A4" w14:textId="77777777" w:rsidR="00903C35" w:rsidRPr="00903C35" w:rsidRDefault="00903C35" w:rsidP="00903C35">
      <w:pPr>
        <w:spacing w:after="0" w:line="240" w:lineRule="auto"/>
        <w:jc w:val="center"/>
        <w:rPr>
          <w:rFonts w:ascii="Calibri" w:eastAsia="Times New Roman" w:hAnsi="Calibri" w:cs="Calibri"/>
          <w:b/>
          <w:bCs/>
          <w:color w:val="FF0000"/>
          <w:sz w:val="24"/>
          <w:szCs w:val="24"/>
        </w:rPr>
      </w:pPr>
    </w:p>
    <w:p w14:paraId="184EF63E" w14:textId="77777777" w:rsidR="00903C35" w:rsidRPr="00D00C03" w:rsidRDefault="00903C35" w:rsidP="00D00C03">
      <w:pPr>
        <w:spacing w:after="0" w:line="240" w:lineRule="auto"/>
        <w:jc w:val="center"/>
        <w:outlineLvl w:val="3"/>
        <w:rPr>
          <w:rFonts w:ascii="Verdana" w:eastAsia="Times New Roman" w:hAnsi="Verdana"/>
          <w:b/>
          <w:bCs/>
          <w:color w:val="FF0000"/>
          <w:sz w:val="20"/>
          <w:szCs w:val="20"/>
          <w:lang w:val="it-IT" w:eastAsia="bg-BG"/>
        </w:rPr>
      </w:pPr>
    </w:p>
    <w:p w14:paraId="5D061A4E" w14:textId="68E11429" w:rsidR="008B0AC2" w:rsidRPr="00706A5A" w:rsidRDefault="00476255" w:rsidP="00476255">
      <w:pPr>
        <w:spacing w:after="0" w:line="240" w:lineRule="auto"/>
        <w:jc w:val="center"/>
        <w:rPr>
          <w:rFonts w:ascii="Verdana" w:eastAsia="Times New Roman" w:hAnsi="Verdana"/>
          <w:b/>
          <w:iCs/>
          <w:color w:val="002060"/>
          <w:sz w:val="24"/>
          <w:u w:val="single"/>
          <w:lang w:val="bg-BG" w:eastAsia="bg-BG"/>
        </w:rPr>
      </w:pPr>
      <w:r w:rsidRPr="00706A5A">
        <w:rPr>
          <w:rFonts w:ascii="Verdana" w:eastAsia="Times New Roman" w:hAnsi="Verdana"/>
          <w:b/>
          <w:iCs/>
          <w:color w:val="002060"/>
          <w:sz w:val="24"/>
          <w:u w:val="single"/>
          <w:lang w:val="bg-BG" w:eastAsia="bg-BG"/>
        </w:rPr>
        <w:t>ХОТЕЛИ 4*</w:t>
      </w:r>
    </w:p>
    <w:p w14:paraId="1DCF6341" w14:textId="77777777" w:rsidR="00B8181A" w:rsidRPr="00FF2841" w:rsidRDefault="00B8181A" w:rsidP="00476255">
      <w:pPr>
        <w:spacing w:after="0" w:line="240" w:lineRule="auto"/>
        <w:jc w:val="center"/>
        <w:rPr>
          <w:rFonts w:ascii="Verdana" w:eastAsia="Times New Roman" w:hAnsi="Verdana"/>
          <w:b/>
          <w:iCs/>
          <w:color w:val="002060"/>
          <w:szCs w:val="20"/>
          <w:lang w:val="bg-BG" w:eastAsia="bg-BG"/>
        </w:rPr>
      </w:pPr>
    </w:p>
    <w:p w14:paraId="369D79BB" w14:textId="0DD8D936" w:rsidR="00476255" w:rsidRPr="00B8181A" w:rsidRDefault="00B8181A" w:rsidP="00B8181A">
      <w:pPr>
        <w:spacing w:after="0" w:line="240" w:lineRule="auto"/>
        <w:jc w:val="center"/>
        <w:outlineLvl w:val="3"/>
        <w:rPr>
          <w:rFonts w:ascii="Verdana" w:eastAsia="Times New Roman" w:hAnsi="Verdana"/>
          <w:b/>
          <w:bCs/>
          <w:color w:val="FF0000"/>
          <w:sz w:val="20"/>
          <w:szCs w:val="20"/>
          <w:lang w:val="bg-BG" w:eastAsia="bg-BG"/>
        </w:rPr>
      </w:pPr>
      <w:r w:rsidRPr="00B8181A">
        <w:rPr>
          <w:rFonts w:ascii="Verdana" w:eastAsia="Times New Roman" w:hAnsi="Verdana"/>
          <w:b/>
          <w:bCs/>
          <w:color w:val="FF0000"/>
          <w:sz w:val="20"/>
          <w:szCs w:val="20"/>
          <w:lang w:val="bg-BG" w:eastAsia="bg-BG"/>
        </w:rPr>
        <w:t>RIU CREOLE 4*, All Inclusive</w:t>
      </w:r>
    </w:p>
    <w:tbl>
      <w:tblPr>
        <w:tblStyle w:val="TableGrid"/>
        <w:tblW w:w="0" w:type="auto"/>
        <w:jc w:val="center"/>
        <w:tblLook w:val="04A0" w:firstRow="1" w:lastRow="0" w:firstColumn="1" w:lastColumn="0" w:noHBand="0" w:noVBand="1"/>
      </w:tblPr>
      <w:tblGrid>
        <w:gridCol w:w="2678"/>
        <w:gridCol w:w="2640"/>
        <w:gridCol w:w="2755"/>
      </w:tblGrid>
      <w:tr w:rsidR="002C1AC7" w14:paraId="024D8AF2" w14:textId="77777777" w:rsidTr="007A1486">
        <w:trPr>
          <w:trHeight w:val="368"/>
          <w:jc w:val="center"/>
        </w:trPr>
        <w:tc>
          <w:tcPr>
            <w:tcW w:w="2678" w:type="dxa"/>
          </w:tcPr>
          <w:p w14:paraId="0B748DEE"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640" w:type="dxa"/>
            <w:vAlign w:val="bottom"/>
          </w:tcPr>
          <w:p w14:paraId="1175A327"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755" w:type="dxa"/>
            <w:vAlign w:val="bottom"/>
          </w:tcPr>
          <w:p w14:paraId="6900D1C7" w14:textId="77777777" w:rsidR="002C1AC7" w:rsidRPr="004B239D" w:rsidRDefault="002C1AC7"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2C1AC7" w14:paraId="7D52B46F" w14:textId="77777777" w:rsidTr="007A1486">
        <w:trPr>
          <w:trHeight w:val="241"/>
          <w:jc w:val="center"/>
        </w:trPr>
        <w:tc>
          <w:tcPr>
            <w:tcW w:w="2678" w:type="dxa"/>
          </w:tcPr>
          <w:p w14:paraId="73D81EDB" w14:textId="5AEAC5DA" w:rsidR="002C1AC7" w:rsidRPr="004B239D" w:rsidRDefault="002C1AC7" w:rsidP="00836C5C">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 xml:space="preserve"> </w:t>
            </w:r>
            <w:r w:rsidRPr="00E52FB8">
              <w:rPr>
                <w:rFonts w:ascii="Verdana" w:hAnsi="Verdana" w:cs="Calibri"/>
                <w:b/>
                <w:bCs/>
                <w:color w:val="002060"/>
              </w:rPr>
              <w:t>06.01.21</w:t>
            </w:r>
            <w:r w:rsidR="007A1486">
              <w:rPr>
                <w:rFonts w:ascii="Verdana" w:hAnsi="Verdana" w:cs="Calibri"/>
                <w:b/>
                <w:bCs/>
                <w:color w:val="002060"/>
                <w:lang w:val="en-US"/>
              </w:rPr>
              <w:t>-</w:t>
            </w:r>
            <w:r w:rsidRPr="00E52FB8">
              <w:rPr>
                <w:rFonts w:ascii="Verdana" w:hAnsi="Verdana" w:cs="Calibri"/>
                <w:b/>
                <w:bCs/>
                <w:color w:val="002060"/>
              </w:rPr>
              <w:t>04.04.2</w:t>
            </w:r>
            <w:r w:rsidR="0015313C">
              <w:rPr>
                <w:rFonts w:ascii="Verdana" w:hAnsi="Verdana" w:cs="Calibri"/>
                <w:b/>
                <w:bCs/>
                <w:color w:val="002060"/>
              </w:rPr>
              <w:t>2</w:t>
            </w:r>
            <w:r w:rsidRPr="00E52FB8">
              <w:rPr>
                <w:rFonts w:ascii="Verdana" w:hAnsi="Verdana" w:cs="Calibri"/>
                <w:b/>
                <w:bCs/>
                <w:color w:val="002060"/>
              </w:rPr>
              <w:t xml:space="preserve">  </w:t>
            </w:r>
          </w:p>
        </w:tc>
        <w:tc>
          <w:tcPr>
            <w:tcW w:w="2640" w:type="dxa"/>
            <w:vAlign w:val="bottom"/>
          </w:tcPr>
          <w:p w14:paraId="4524B990" w14:textId="20128574" w:rsidR="002C1AC7" w:rsidRPr="00836C5C" w:rsidRDefault="002C1AC7" w:rsidP="00836C5C">
            <w:pPr>
              <w:spacing w:after="0" w:line="240" w:lineRule="auto"/>
              <w:outlineLvl w:val="3"/>
              <w:rPr>
                <w:rFonts w:ascii="Verdana" w:hAnsi="Verdana" w:cs="Calibri"/>
                <w:color w:val="002060"/>
              </w:rPr>
            </w:pPr>
            <w:r w:rsidRPr="004B239D">
              <w:rPr>
                <w:rFonts w:ascii="Verdana" w:hAnsi="Verdana" w:cs="Calibri"/>
                <w:color w:val="002060"/>
              </w:rPr>
              <w:t>1</w:t>
            </w:r>
            <w:r w:rsidR="00903C35">
              <w:rPr>
                <w:rFonts w:ascii="Verdana" w:hAnsi="Verdana" w:cs="Calibri"/>
                <w:color w:val="002060"/>
              </w:rPr>
              <w:t xml:space="preserve">983 </w:t>
            </w:r>
            <w:r w:rsidRPr="004B239D">
              <w:rPr>
                <w:rFonts w:ascii="Verdana" w:hAnsi="Verdana" w:cs="Calibri"/>
                <w:color w:val="002060"/>
              </w:rPr>
              <w:t>€/</w:t>
            </w:r>
            <w:r w:rsidR="00331CDA">
              <w:rPr>
                <w:rFonts w:ascii="Verdana" w:hAnsi="Verdana" w:cs="Calibri"/>
                <w:color w:val="002060"/>
              </w:rPr>
              <w:t>3879</w:t>
            </w:r>
            <w:r>
              <w:rPr>
                <w:rFonts w:ascii="Verdana" w:hAnsi="Verdana" w:cs="Calibri"/>
                <w:color w:val="002060"/>
              </w:rPr>
              <w:t xml:space="preserve"> лв.</w:t>
            </w:r>
          </w:p>
        </w:tc>
        <w:tc>
          <w:tcPr>
            <w:tcW w:w="2755" w:type="dxa"/>
            <w:vAlign w:val="bottom"/>
          </w:tcPr>
          <w:p w14:paraId="2CEF996A" w14:textId="36B04533" w:rsidR="002C1AC7" w:rsidRPr="00836C5C" w:rsidRDefault="002C1AC7" w:rsidP="00836C5C">
            <w:pPr>
              <w:spacing w:after="0" w:line="240" w:lineRule="auto"/>
              <w:outlineLvl w:val="3"/>
              <w:rPr>
                <w:rFonts w:ascii="Verdana" w:hAnsi="Verdana" w:cs="Calibri"/>
                <w:color w:val="002060"/>
              </w:rPr>
            </w:pPr>
            <w:r w:rsidRPr="00836C5C">
              <w:rPr>
                <w:rFonts w:ascii="Verdana" w:hAnsi="Verdana" w:cs="Calibri"/>
                <w:color w:val="002060"/>
              </w:rPr>
              <w:t>2</w:t>
            </w:r>
            <w:r w:rsidR="006A6E63">
              <w:rPr>
                <w:rFonts w:ascii="Verdana" w:hAnsi="Verdana" w:cs="Calibri"/>
                <w:color w:val="002060"/>
              </w:rPr>
              <w:t>559</w:t>
            </w:r>
            <w:r w:rsidRPr="004B239D">
              <w:rPr>
                <w:rFonts w:ascii="Verdana" w:hAnsi="Verdana" w:cs="Calibri"/>
                <w:color w:val="002060"/>
              </w:rPr>
              <w:t>€/</w:t>
            </w:r>
            <w:r w:rsidR="00331CDA">
              <w:rPr>
                <w:rFonts w:ascii="Verdana" w:hAnsi="Verdana" w:cs="Calibri"/>
                <w:color w:val="002060"/>
              </w:rPr>
              <w:t>5005</w:t>
            </w:r>
            <w:r>
              <w:rPr>
                <w:rFonts w:ascii="Verdana" w:hAnsi="Verdana" w:cs="Calibri"/>
                <w:color w:val="002060"/>
              </w:rPr>
              <w:t xml:space="preserve"> лв.</w:t>
            </w:r>
          </w:p>
        </w:tc>
      </w:tr>
      <w:tr w:rsidR="006A6E63" w14:paraId="27F035A6" w14:textId="77777777" w:rsidTr="007A1486">
        <w:trPr>
          <w:trHeight w:val="241"/>
          <w:jc w:val="center"/>
        </w:trPr>
        <w:tc>
          <w:tcPr>
            <w:tcW w:w="2678" w:type="dxa"/>
          </w:tcPr>
          <w:p w14:paraId="3C3E5BC3" w14:textId="1BD86F72" w:rsidR="006A6E63" w:rsidRPr="004B239D" w:rsidRDefault="006A6E63" w:rsidP="00836C5C">
            <w:pPr>
              <w:spacing w:after="0" w:line="240" w:lineRule="auto"/>
              <w:jc w:val="center"/>
              <w:outlineLvl w:val="3"/>
              <w:rPr>
                <w:rFonts w:ascii="Verdana" w:hAnsi="Verdana" w:cs="Calibri"/>
                <w:b/>
                <w:bCs/>
                <w:color w:val="002060"/>
              </w:rPr>
            </w:pPr>
            <w:r w:rsidRPr="006A6E63">
              <w:rPr>
                <w:rFonts w:ascii="Verdana" w:hAnsi="Verdana" w:cs="Calibri"/>
                <w:b/>
                <w:bCs/>
                <w:color w:val="002060"/>
              </w:rPr>
              <w:t>05.04.22</w:t>
            </w:r>
            <w:r w:rsidR="007A1486">
              <w:rPr>
                <w:rFonts w:ascii="Verdana" w:hAnsi="Verdana" w:cs="Calibri"/>
                <w:b/>
                <w:bCs/>
                <w:color w:val="002060"/>
                <w:lang w:val="en-US"/>
              </w:rPr>
              <w:t>-</w:t>
            </w:r>
            <w:r w:rsidRPr="006A6E63">
              <w:rPr>
                <w:rFonts w:ascii="Verdana" w:hAnsi="Verdana" w:cs="Calibri"/>
                <w:b/>
                <w:bCs/>
                <w:color w:val="002060"/>
              </w:rPr>
              <w:t>30.04.22</w:t>
            </w:r>
          </w:p>
        </w:tc>
        <w:tc>
          <w:tcPr>
            <w:tcW w:w="2640" w:type="dxa"/>
            <w:vAlign w:val="bottom"/>
          </w:tcPr>
          <w:p w14:paraId="3F5323A1" w14:textId="3341720D" w:rsidR="006A6E63" w:rsidRPr="004B239D" w:rsidRDefault="006A6E63" w:rsidP="00836C5C">
            <w:pPr>
              <w:spacing w:after="0" w:line="240" w:lineRule="auto"/>
              <w:outlineLvl w:val="3"/>
              <w:rPr>
                <w:rFonts w:ascii="Verdana" w:hAnsi="Verdana" w:cs="Calibri"/>
                <w:color w:val="002060"/>
              </w:rPr>
            </w:pPr>
            <w:r>
              <w:rPr>
                <w:rFonts w:ascii="Verdana" w:hAnsi="Verdana" w:cs="Calibri"/>
                <w:color w:val="002060"/>
              </w:rPr>
              <w:t>1815</w:t>
            </w:r>
            <w:r w:rsidRPr="004B239D">
              <w:rPr>
                <w:rFonts w:ascii="Verdana" w:hAnsi="Verdana" w:cs="Calibri"/>
                <w:color w:val="002060"/>
              </w:rPr>
              <w:t>€/</w:t>
            </w:r>
            <w:r w:rsidR="00331CDA">
              <w:rPr>
                <w:rFonts w:ascii="Verdana" w:hAnsi="Verdana" w:cs="Calibri"/>
                <w:color w:val="002060"/>
              </w:rPr>
              <w:t xml:space="preserve">3550 </w:t>
            </w:r>
            <w:r>
              <w:rPr>
                <w:rFonts w:ascii="Verdana" w:hAnsi="Verdana" w:cs="Calibri"/>
                <w:color w:val="002060"/>
              </w:rPr>
              <w:t>лв.</w:t>
            </w:r>
          </w:p>
        </w:tc>
        <w:tc>
          <w:tcPr>
            <w:tcW w:w="2755" w:type="dxa"/>
            <w:vAlign w:val="bottom"/>
          </w:tcPr>
          <w:p w14:paraId="738A9E84" w14:textId="1BDAD3E6" w:rsidR="006A6E63" w:rsidRPr="00836C5C" w:rsidRDefault="006A6E63" w:rsidP="00836C5C">
            <w:pPr>
              <w:spacing w:after="0" w:line="240" w:lineRule="auto"/>
              <w:outlineLvl w:val="3"/>
              <w:rPr>
                <w:rFonts w:ascii="Verdana" w:hAnsi="Verdana" w:cs="Calibri"/>
                <w:color w:val="002060"/>
              </w:rPr>
            </w:pPr>
            <w:r>
              <w:rPr>
                <w:rFonts w:ascii="Verdana" w:hAnsi="Verdana" w:cs="Calibri"/>
                <w:color w:val="002060"/>
              </w:rPr>
              <w:t>2293</w:t>
            </w:r>
            <w:r w:rsidRPr="004B239D">
              <w:rPr>
                <w:rFonts w:ascii="Verdana" w:hAnsi="Verdana" w:cs="Calibri"/>
                <w:color w:val="002060"/>
              </w:rPr>
              <w:t>€/</w:t>
            </w:r>
            <w:r w:rsidR="00331CDA">
              <w:rPr>
                <w:rFonts w:ascii="Verdana" w:hAnsi="Verdana" w:cs="Calibri"/>
                <w:color w:val="002060"/>
              </w:rPr>
              <w:t>4485</w:t>
            </w:r>
            <w:r>
              <w:rPr>
                <w:rFonts w:ascii="Verdana" w:hAnsi="Verdana" w:cs="Calibri"/>
                <w:color w:val="002060"/>
              </w:rPr>
              <w:t xml:space="preserve"> лв.</w:t>
            </w:r>
          </w:p>
        </w:tc>
      </w:tr>
      <w:tr w:rsidR="006A6E63" w14:paraId="08169B28" w14:textId="77777777" w:rsidTr="007A1486">
        <w:trPr>
          <w:trHeight w:val="248"/>
          <w:jc w:val="center"/>
        </w:trPr>
        <w:tc>
          <w:tcPr>
            <w:tcW w:w="2678" w:type="dxa"/>
          </w:tcPr>
          <w:p w14:paraId="111C8676" w14:textId="6EDC746D" w:rsidR="006A6E63" w:rsidRPr="004B239D" w:rsidRDefault="006A6E63" w:rsidP="00836C5C">
            <w:pPr>
              <w:spacing w:after="0" w:line="240" w:lineRule="auto"/>
              <w:jc w:val="center"/>
              <w:outlineLvl w:val="3"/>
              <w:rPr>
                <w:rFonts w:ascii="Verdana" w:hAnsi="Verdana" w:cs="Calibri"/>
                <w:b/>
                <w:bCs/>
                <w:color w:val="002060"/>
              </w:rPr>
            </w:pPr>
            <w:r w:rsidRPr="006A6E63">
              <w:rPr>
                <w:rFonts w:ascii="Verdana" w:hAnsi="Verdana" w:cs="Calibri"/>
                <w:b/>
                <w:bCs/>
                <w:color w:val="002060"/>
              </w:rPr>
              <w:t>01.05.22</w:t>
            </w:r>
            <w:r w:rsidR="007A1486">
              <w:rPr>
                <w:rFonts w:ascii="Verdana" w:hAnsi="Verdana" w:cs="Calibri"/>
                <w:b/>
                <w:bCs/>
                <w:color w:val="002060"/>
                <w:lang w:val="en-US"/>
              </w:rPr>
              <w:t>-</w:t>
            </w:r>
            <w:r w:rsidRPr="006A6E63">
              <w:rPr>
                <w:rFonts w:ascii="Verdana" w:hAnsi="Verdana" w:cs="Calibri"/>
                <w:b/>
                <w:bCs/>
                <w:color w:val="002060"/>
              </w:rPr>
              <w:t>15.05.22</w:t>
            </w:r>
          </w:p>
        </w:tc>
        <w:tc>
          <w:tcPr>
            <w:tcW w:w="2640" w:type="dxa"/>
            <w:vAlign w:val="bottom"/>
          </w:tcPr>
          <w:p w14:paraId="0E5F0A0D" w14:textId="020D99D6" w:rsidR="006A6E63" w:rsidRPr="004B239D" w:rsidRDefault="006A6E63" w:rsidP="00836C5C">
            <w:pPr>
              <w:spacing w:after="0" w:line="240" w:lineRule="auto"/>
              <w:outlineLvl w:val="3"/>
              <w:rPr>
                <w:rFonts w:ascii="Verdana" w:hAnsi="Verdana" w:cs="Calibri"/>
                <w:color w:val="002060"/>
              </w:rPr>
            </w:pPr>
            <w:r>
              <w:rPr>
                <w:rFonts w:ascii="Verdana" w:hAnsi="Verdana" w:cs="Calibri"/>
                <w:color w:val="002060"/>
              </w:rPr>
              <w:t>1902</w:t>
            </w:r>
            <w:r w:rsidRPr="004B239D">
              <w:rPr>
                <w:rFonts w:ascii="Verdana" w:hAnsi="Verdana" w:cs="Calibri"/>
                <w:color w:val="002060"/>
              </w:rPr>
              <w:t>€/</w:t>
            </w:r>
            <w:r w:rsidR="00331CDA">
              <w:rPr>
                <w:rFonts w:ascii="Verdana" w:hAnsi="Verdana" w:cs="Calibri"/>
                <w:color w:val="002060"/>
              </w:rPr>
              <w:t>3720</w:t>
            </w:r>
            <w:r>
              <w:rPr>
                <w:rFonts w:ascii="Verdana" w:hAnsi="Verdana" w:cs="Calibri"/>
                <w:color w:val="002060"/>
              </w:rPr>
              <w:t xml:space="preserve"> лв.</w:t>
            </w:r>
          </w:p>
        </w:tc>
        <w:tc>
          <w:tcPr>
            <w:tcW w:w="2755" w:type="dxa"/>
            <w:vAlign w:val="bottom"/>
          </w:tcPr>
          <w:p w14:paraId="6F115C80" w14:textId="05351AB3" w:rsidR="006A6E63" w:rsidRPr="00836C5C" w:rsidRDefault="006A6E63" w:rsidP="00836C5C">
            <w:pPr>
              <w:spacing w:after="0" w:line="240" w:lineRule="auto"/>
              <w:outlineLvl w:val="3"/>
              <w:rPr>
                <w:rFonts w:ascii="Verdana" w:hAnsi="Verdana" w:cs="Calibri"/>
                <w:color w:val="002060"/>
              </w:rPr>
            </w:pPr>
            <w:r>
              <w:rPr>
                <w:rFonts w:ascii="Verdana" w:hAnsi="Verdana" w:cs="Calibri"/>
                <w:color w:val="002060"/>
              </w:rPr>
              <w:t>2433</w:t>
            </w:r>
            <w:r w:rsidRPr="004B239D">
              <w:rPr>
                <w:rFonts w:ascii="Verdana" w:hAnsi="Verdana" w:cs="Calibri"/>
                <w:color w:val="002060"/>
              </w:rPr>
              <w:t>€/</w:t>
            </w:r>
            <w:r w:rsidR="00331CDA">
              <w:rPr>
                <w:rFonts w:ascii="Verdana" w:hAnsi="Verdana" w:cs="Calibri"/>
                <w:color w:val="002060"/>
              </w:rPr>
              <w:t>4759</w:t>
            </w:r>
            <w:r>
              <w:rPr>
                <w:rFonts w:ascii="Verdana" w:hAnsi="Verdana" w:cs="Calibri"/>
                <w:color w:val="002060"/>
              </w:rPr>
              <w:t xml:space="preserve"> лв.</w:t>
            </w:r>
          </w:p>
        </w:tc>
      </w:tr>
      <w:tr w:rsidR="006A6E63" w14:paraId="2B0FCCF9" w14:textId="77777777" w:rsidTr="007A1486">
        <w:trPr>
          <w:trHeight w:val="241"/>
          <w:jc w:val="center"/>
        </w:trPr>
        <w:tc>
          <w:tcPr>
            <w:tcW w:w="2678" w:type="dxa"/>
          </w:tcPr>
          <w:p w14:paraId="3D426F38" w14:textId="7336A926" w:rsidR="006A6E63" w:rsidRPr="006A6E63" w:rsidRDefault="006A6E63" w:rsidP="00836C5C">
            <w:pPr>
              <w:spacing w:after="0" w:line="240" w:lineRule="auto"/>
              <w:jc w:val="center"/>
              <w:outlineLvl w:val="3"/>
              <w:rPr>
                <w:rFonts w:ascii="Verdana" w:hAnsi="Verdana" w:cs="Calibri"/>
                <w:b/>
                <w:bCs/>
                <w:color w:val="002060"/>
              </w:rPr>
            </w:pPr>
            <w:r w:rsidRPr="006A6E63">
              <w:rPr>
                <w:rFonts w:ascii="Verdana" w:hAnsi="Verdana" w:cs="Calibri"/>
                <w:b/>
                <w:bCs/>
                <w:color w:val="002060"/>
              </w:rPr>
              <w:t>16.05.22</w:t>
            </w:r>
            <w:r w:rsidR="007A1486">
              <w:rPr>
                <w:rFonts w:ascii="Verdana" w:hAnsi="Verdana" w:cs="Calibri"/>
                <w:b/>
                <w:bCs/>
                <w:color w:val="002060"/>
                <w:lang w:val="en-US"/>
              </w:rPr>
              <w:t>-</w:t>
            </w:r>
            <w:r w:rsidRPr="006A6E63">
              <w:rPr>
                <w:rFonts w:ascii="Verdana" w:hAnsi="Verdana" w:cs="Calibri"/>
                <w:b/>
                <w:bCs/>
                <w:color w:val="002060"/>
              </w:rPr>
              <w:t>30.09.22</w:t>
            </w:r>
          </w:p>
        </w:tc>
        <w:tc>
          <w:tcPr>
            <w:tcW w:w="2640" w:type="dxa"/>
            <w:vAlign w:val="bottom"/>
          </w:tcPr>
          <w:p w14:paraId="38B17D2D" w14:textId="67F10B8A" w:rsidR="006A6E63" w:rsidRPr="004B239D" w:rsidRDefault="006A6E63" w:rsidP="00836C5C">
            <w:pPr>
              <w:spacing w:after="0" w:line="240" w:lineRule="auto"/>
              <w:outlineLvl w:val="3"/>
              <w:rPr>
                <w:rFonts w:ascii="Verdana" w:hAnsi="Verdana" w:cs="Calibri"/>
                <w:color w:val="002060"/>
              </w:rPr>
            </w:pPr>
            <w:r>
              <w:rPr>
                <w:rFonts w:ascii="Verdana" w:hAnsi="Verdana" w:cs="Calibri"/>
                <w:color w:val="002060"/>
              </w:rPr>
              <w:t>1776</w:t>
            </w:r>
            <w:r w:rsidRPr="004B239D">
              <w:rPr>
                <w:rFonts w:ascii="Verdana" w:hAnsi="Verdana" w:cs="Calibri"/>
                <w:color w:val="002060"/>
              </w:rPr>
              <w:t>€/</w:t>
            </w:r>
            <w:r w:rsidR="00331CDA">
              <w:rPr>
                <w:rFonts w:ascii="Verdana" w:hAnsi="Verdana" w:cs="Calibri"/>
                <w:color w:val="002060"/>
              </w:rPr>
              <w:t>3474</w:t>
            </w:r>
            <w:r>
              <w:rPr>
                <w:rFonts w:ascii="Verdana" w:hAnsi="Verdana" w:cs="Calibri"/>
                <w:color w:val="002060"/>
              </w:rPr>
              <w:t xml:space="preserve"> лв.</w:t>
            </w:r>
          </w:p>
        </w:tc>
        <w:tc>
          <w:tcPr>
            <w:tcW w:w="2755" w:type="dxa"/>
            <w:vAlign w:val="bottom"/>
          </w:tcPr>
          <w:p w14:paraId="0C1C0C48" w14:textId="7C3CADC2" w:rsidR="006A6E63" w:rsidRPr="00836C5C" w:rsidRDefault="006A6E63" w:rsidP="00836C5C">
            <w:pPr>
              <w:spacing w:after="0" w:line="240" w:lineRule="auto"/>
              <w:outlineLvl w:val="3"/>
              <w:rPr>
                <w:rFonts w:ascii="Verdana" w:hAnsi="Verdana" w:cs="Calibri"/>
                <w:color w:val="002060"/>
              </w:rPr>
            </w:pPr>
            <w:r>
              <w:rPr>
                <w:rFonts w:ascii="Verdana" w:hAnsi="Verdana" w:cs="Calibri"/>
                <w:color w:val="002060"/>
              </w:rPr>
              <w:t>2230</w:t>
            </w:r>
            <w:r w:rsidRPr="004B239D">
              <w:rPr>
                <w:rFonts w:ascii="Verdana" w:hAnsi="Verdana" w:cs="Calibri"/>
                <w:color w:val="002060"/>
              </w:rPr>
              <w:t>€/</w:t>
            </w:r>
            <w:r w:rsidR="00331CDA">
              <w:rPr>
                <w:rFonts w:ascii="Verdana" w:hAnsi="Verdana" w:cs="Calibri"/>
                <w:color w:val="002060"/>
              </w:rPr>
              <w:t>4362</w:t>
            </w:r>
            <w:r>
              <w:rPr>
                <w:rFonts w:ascii="Verdana" w:hAnsi="Verdana" w:cs="Calibri"/>
                <w:color w:val="002060"/>
              </w:rPr>
              <w:t xml:space="preserve"> лв.</w:t>
            </w:r>
          </w:p>
        </w:tc>
      </w:tr>
      <w:tr w:rsidR="006A6E63" w14:paraId="3DA6497D" w14:textId="77777777" w:rsidTr="007A1486">
        <w:trPr>
          <w:trHeight w:val="229"/>
          <w:jc w:val="center"/>
        </w:trPr>
        <w:tc>
          <w:tcPr>
            <w:tcW w:w="2678" w:type="dxa"/>
          </w:tcPr>
          <w:p w14:paraId="7C0FBD8F" w14:textId="68E8DF33" w:rsidR="006A6E63" w:rsidRPr="006A6E63" w:rsidRDefault="006A6E63" w:rsidP="00836C5C">
            <w:pPr>
              <w:spacing w:after="0" w:line="240" w:lineRule="auto"/>
              <w:jc w:val="center"/>
              <w:outlineLvl w:val="3"/>
              <w:rPr>
                <w:rFonts w:ascii="Verdana" w:hAnsi="Verdana" w:cs="Calibri"/>
                <w:b/>
                <w:bCs/>
                <w:color w:val="002060"/>
              </w:rPr>
            </w:pPr>
            <w:r w:rsidRPr="006A6E63">
              <w:rPr>
                <w:rFonts w:ascii="Verdana" w:hAnsi="Verdana" w:cs="Calibri"/>
                <w:b/>
                <w:bCs/>
                <w:color w:val="002060"/>
              </w:rPr>
              <w:t>01.10.22</w:t>
            </w:r>
            <w:r w:rsidR="007A1486">
              <w:rPr>
                <w:rFonts w:ascii="Verdana" w:hAnsi="Verdana" w:cs="Calibri"/>
                <w:b/>
                <w:bCs/>
                <w:color w:val="002060"/>
                <w:lang w:val="en-US"/>
              </w:rPr>
              <w:t>-</w:t>
            </w:r>
            <w:r w:rsidRPr="006A6E63">
              <w:rPr>
                <w:rFonts w:ascii="Verdana" w:hAnsi="Verdana" w:cs="Calibri"/>
                <w:b/>
                <w:bCs/>
                <w:color w:val="002060"/>
              </w:rPr>
              <w:t>31.10.22</w:t>
            </w:r>
          </w:p>
        </w:tc>
        <w:tc>
          <w:tcPr>
            <w:tcW w:w="2640" w:type="dxa"/>
            <w:vAlign w:val="bottom"/>
          </w:tcPr>
          <w:p w14:paraId="02E8095E" w14:textId="5980D1F4" w:rsidR="006A6E63" w:rsidRPr="004B239D" w:rsidRDefault="006A6E63" w:rsidP="00836C5C">
            <w:pPr>
              <w:spacing w:after="0" w:line="240" w:lineRule="auto"/>
              <w:outlineLvl w:val="3"/>
              <w:rPr>
                <w:rFonts w:ascii="Verdana" w:hAnsi="Verdana" w:cs="Calibri"/>
                <w:color w:val="002060"/>
              </w:rPr>
            </w:pPr>
            <w:r>
              <w:rPr>
                <w:rFonts w:ascii="Verdana" w:hAnsi="Verdana" w:cs="Calibri"/>
                <w:color w:val="002060"/>
              </w:rPr>
              <w:t>1888</w:t>
            </w:r>
            <w:r w:rsidRPr="004B239D">
              <w:rPr>
                <w:rFonts w:ascii="Verdana" w:hAnsi="Verdana" w:cs="Calibri"/>
                <w:color w:val="002060"/>
              </w:rPr>
              <w:t>€/</w:t>
            </w:r>
            <w:r w:rsidR="00331CDA">
              <w:rPr>
                <w:rFonts w:ascii="Verdana" w:hAnsi="Verdana" w:cs="Calibri"/>
                <w:color w:val="002060"/>
              </w:rPr>
              <w:t>3693</w:t>
            </w:r>
            <w:r>
              <w:rPr>
                <w:rFonts w:ascii="Verdana" w:hAnsi="Verdana" w:cs="Calibri"/>
                <w:color w:val="002060"/>
              </w:rPr>
              <w:t xml:space="preserve"> лв.</w:t>
            </w:r>
          </w:p>
        </w:tc>
        <w:tc>
          <w:tcPr>
            <w:tcW w:w="2755" w:type="dxa"/>
            <w:vAlign w:val="bottom"/>
          </w:tcPr>
          <w:p w14:paraId="1ABC1CB7" w14:textId="7BA66FE9" w:rsidR="006A6E63" w:rsidRPr="00836C5C" w:rsidRDefault="006A6E63" w:rsidP="00836C5C">
            <w:pPr>
              <w:spacing w:after="0" w:line="240" w:lineRule="auto"/>
              <w:outlineLvl w:val="3"/>
              <w:rPr>
                <w:rFonts w:ascii="Verdana" w:hAnsi="Verdana" w:cs="Calibri"/>
                <w:color w:val="002060"/>
              </w:rPr>
            </w:pPr>
            <w:r>
              <w:rPr>
                <w:rFonts w:ascii="Verdana" w:hAnsi="Verdana" w:cs="Calibri"/>
                <w:color w:val="002060"/>
              </w:rPr>
              <w:t>2405</w:t>
            </w:r>
            <w:r w:rsidRPr="004B239D">
              <w:rPr>
                <w:rFonts w:ascii="Verdana" w:hAnsi="Verdana" w:cs="Calibri"/>
                <w:color w:val="002060"/>
              </w:rPr>
              <w:t>€/</w:t>
            </w:r>
            <w:r w:rsidR="00331CDA">
              <w:rPr>
                <w:rFonts w:ascii="Verdana" w:hAnsi="Verdana" w:cs="Calibri"/>
                <w:color w:val="002060"/>
              </w:rPr>
              <w:t>4704</w:t>
            </w:r>
            <w:r>
              <w:rPr>
                <w:rFonts w:ascii="Verdana" w:hAnsi="Verdana" w:cs="Calibri"/>
                <w:color w:val="002060"/>
              </w:rPr>
              <w:t xml:space="preserve"> лв.</w:t>
            </w:r>
          </w:p>
        </w:tc>
      </w:tr>
    </w:tbl>
    <w:p w14:paraId="5F9C54F8" w14:textId="190D106D" w:rsidR="00B8181A" w:rsidRDefault="00B8181A" w:rsidP="001F406C">
      <w:pPr>
        <w:spacing w:after="0" w:line="240" w:lineRule="auto"/>
        <w:outlineLvl w:val="3"/>
        <w:rPr>
          <w:rFonts w:ascii="Verdana" w:eastAsia="Times New Roman" w:hAnsi="Verdana"/>
          <w:b/>
          <w:bCs/>
          <w:color w:val="1F497D"/>
          <w:sz w:val="20"/>
          <w:szCs w:val="20"/>
          <w:lang w:val="bg-BG" w:eastAsia="bg-BG"/>
        </w:rPr>
      </w:pPr>
    </w:p>
    <w:p w14:paraId="2C11FC9E" w14:textId="77777777" w:rsidR="006A6E63" w:rsidRDefault="006A6E63" w:rsidP="00B8181A">
      <w:pPr>
        <w:spacing w:after="0" w:line="240" w:lineRule="auto"/>
        <w:jc w:val="center"/>
        <w:outlineLvl w:val="3"/>
        <w:rPr>
          <w:rFonts w:ascii="Verdana" w:eastAsia="Times New Roman" w:hAnsi="Verdana"/>
          <w:b/>
          <w:bCs/>
          <w:color w:val="FF0000"/>
          <w:sz w:val="20"/>
          <w:szCs w:val="20"/>
          <w:lang w:val="bg-BG" w:eastAsia="bg-BG"/>
        </w:rPr>
      </w:pPr>
    </w:p>
    <w:p w14:paraId="4470EC4B" w14:textId="77777777" w:rsidR="006A6E63" w:rsidRDefault="006A6E63" w:rsidP="00B8181A">
      <w:pPr>
        <w:spacing w:after="0" w:line="240" w:lineRule="auto"/>
        <w:jc w:val="center"/>
        <w:outlineLvl w:val="3"/>
        <w:rPr>
          <w:rFonts w:ascii="Verdana" w:eastAsia="Times New Roman" w:hAnsi="Verdana"/>
          <w:b/>
          <w:bCs/>
          <w:color w:val="FF0000"/>
          <w:sz w:val="20"/>
          <w:szCs w:val="20"/>
          <w:lang w:val="bg-BG" w:eastAsia="bg-BG"/>
        </w:rPr>
      </w:pPr>
    </w:p>
    <w:p w14:paraId="3A6BE64D" w14:textId="554372D8" w:rsidR="006A6E63" w:rsidRPr="006A6E63" w:rsidRDefault="006A6E63" w:rsidP="006A6E63">
      <w:pPr>
        <w:spacing w:after="0" w:line="240" w:lineRule="auto"/>
        <w:jc w:val="center"/>
        <w:outlineLvl w:val="3"/>
        <w:rPr>
          <w:rFonts w:ascii="Verdana" w:eastAsia="Times New Roman" w:hAnsi="Verdana"/>
          <w:b/>
          <w:bCs/>
          <w:color w:val="FF0000"/>
          <w:sz w:val="20"/>
          <w:szCs w:val="20"/>
          <w:lang w:eastAsia="bg-BG"/>
        </w:rPr>
      </w:pPr>
      <w:r w:rsidRPr="006A6E63">
        <w:rPr>
          <w:rFonts w:ascii="Verdana" w:eastAsia="Times New Roman" w:hAnsi="Verdana"/>
          <w:b/>
          <w:bCs/>
          <w:color w:val="FF0000"/>
          <w:sz w:val="20"/>
          <w:szCs w:val="20"/>
          <w:lang w:val="bg-BG" w:eastAsia="bg-BG"/>
        </w:rPr>
        <w:t>RIU LE MORNE HOTEL - ADULT</w:t>
      </w:r>
      <w:r>
        <w:rPr>
          <w:rFonts w:ascii="Verdana" w:eastAsia="Times New Roman" w:hAnsi="Verdana"/>
          <w:b/>
          <w:bCs/>
          <w:color w:val="FF0000"/>
          <w:sz w:val="20"/>
          <w:szCs w:val="20"/>
          <w:lang w:eastAsia="bg-BG"/>
        </w:rPr>
        <w:t>S</w:t>
      </w:r>
      <w:r w:rsidRPr="006A6E63">
        <w:rPr>
          <w:rFonts w:ascii="Verdana" w:eastAsia="Times New Roman" w:hAnsi="Verdana"/>
          <w:b/>
          <w:bCs/>
          <w:color w:val="FF0000"/>
          <w:sz w:val="20"/>
          <w:szCs w:val="20"/>
          <w:lang w:val="bg-BG" w:eastAsia="bg-BG"/>
        </w:rPr>
        <w:t xml:space="preserve"> ONLY</w:t>
      </w:r>
      <w:r>
        <w:rPr>
          <w:rFonts w:ascii="Verdana" w:eastAsia="Times New Roman" w:hAnsi="Verdana"/>
          <w:b/>
          <w:bCs/>
          <w:color w:val="FF0000"/>
          <w:sz w:val="20"/>
          <w:szCs w:val="20"/>
          <w:lang w:eastAsia="bg-BG"/>
        </w:rPr>
        <w:t>, ALL INCLUSIVE</w:t>
      </w:r>
    </w:p>
    <w:tbl>
      <w:tblPr>
        <w:tblStyle w:val="TableGrid"/>
        <w:tblW w:w="0" w:type="auto"/>
        <w:jc w:val="center"/>
        <w:tblLook w:val="04A0" w:firstRow="1" w:lastRow="0" w:firstColumn="1" w:lastColumn="0" w:noHBand="0" w:noVBand="1"/>
      </w:tblPr>
      <w:tblGrid>
        <w:gridCol w:w="2642"/>
        <w:gridCol w:w="2604"/>
        <w:gridCol w:w="2718"/>
      </w:tblGrid>
      <w:tr w:rsidR="006A6E63" w14:paraId="5FF11589" w14:textId="77777777" w:rsidTr="0045666C">
        <w:trPr>
          <w:trHeight w:val="363"/>
          <w:jc w:val="center"/>
        </w:trPr>
        <w:tc>
          <w:tcPr>
            <w:tcW w:w="2642" w:type="dxa"/>
          </w:tcPr>
          <w:p w14:paraId="01C018AD" w14:textId="77777777" w:rsidR="006A6E63" w:rsidRPr="004B239D" w:rsidRDefault="006A6E63"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604" w:type="dxa"/>
            <w:vAlign w:val="bottom"/>
          </w:tcPr>
          <w:p w14:paraId="417F4C56" w14:textId="77777777" w:rsidR="006A6E63" w:rsidRPr="004B239D" w:rsidRDefault="006A6E63"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718" w:type="dxa"/>
            <w:vAlign w:val="bottom"/>
          </w:tcPr>
          <w:p w14:paraId="4BA04E85" w14:textId="77777777" w:rsidR="006A6E63" w:rsidRPr="004B239D" w:rsidRDefault="006A6E63"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6A6E63" w14:paraId="160F45FF" w14:textId="77777777" w:rsidTr="0045666C">
        <w:trPr>
          <w:trHeight w:val="238"/>
          <w:jc w:val="center"/>
        </w:trPr>
        <w:tc>
          <w:tcPr>
            <w:tcW w:w="2642" w:type="dxa"/>
          </w:tcPr>
          <w:p w14:paraId="3ED42513" w14:textId="2A3FE2CC" w:rsidR="006A6E63" w:rsidRPr="004B239D" w:rsidRDefault="006A6E63"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 xml:space="preserve"> </w:t>
            </w:r>
            <w:r w:rsidRPr="00E52FB8">
              <w:rPr>
                <w:rFonts w:ascii="Verdana" w:hAnsi="Verdana" w:cs="Calibri"/>
                <w:b/>
                <w:bCs/>
                <w:color w:val="002060"/>
              </w:rPr>
              <w:t>06.01.21</w:t>
            </w:r>
            <w:r w:rsidR="0045666C">
              <w:rPr>
                <w:rFonts w:ascii="Verdana" w:hAnsi="Verdana" w:cs="Calibri"/>
                <w:b/>
                <w:bCs/>
                <w:color w:val="002060"/>
                <w:lang w:val="en-US"/>
              </w:rPr>
              <w:t>-</w:t>
            </w:r>
            <w:r w:rsidRPr="00E52FB8">
              <w:rPr>
                <w:rFonts w:ascii="Verdana" w:hAnsi="Verdana" w:cs="Calibri"/>
                <w:b/>
                <w:bCs/>
                <w:color w:val="002060"/>
              </w:rPr>
              <w:t>04.04.2</w:t>
            </w:r>
            <w:r w:rsidR="0015313C">
              <w:rPr>
                <w:rFonts w:ascii="Verdana" w:hAnsi="Verdana" w:cs="Calibri"/>
                <w:b/>
                <w:bCs/>
                <w:color w:val="002060"/>
              </w:rPr>
              <w:t>2</w:t>
            </w:r>
            <w:r w:rsidRPr="00E52FB8">
              <w:rPr>
                <w:rFonts w:ascii="Verdana" w:hAnsi="Verdana" w:cs="Calibri"/>
                <w:b/>
                <w:bCs/>
                <w:color w:val="002060"/>
              </w:rPr>
              <w:t xml:space="preserve">  </w:t>
            </w:r>
          </w:p>
        </w:tc>
        <w:tc>
          <w:tcPr>
            <w:tcW w:w="2604" w:type="dxa"/>
            <w:vAlign w:val="bottom"/>
          </w:tcPr>
          <w:p w14:paraId="6B9F30DA" w14:textId="0C449E46" w:rsidR="006A6E63" w:rsidRPr="00836C5C" w:rsidRDefault="006A6E63" w:rsidP="00F9666A">
            <w:pPr>
              <w:spacing w:after="0" w:line="240" w:lineRule="auto"/>
              <w:outlineLvl w:val="3"/>
              <w:rPr>
                <w:rFonts w:ascii="Verdana" w:hAnsi="Verdana" w:cs="Calibri"/>
                <w:color w:val="002060"/>
              </w:rPr>
            </w:pPr>
            <w:r>
              <w:rPr>
                <w:rFonts w:ascii="Verdana" w:hAnsi="Verdana" w:cs="Calibri"/>
                <w:color w:val="002060"/>
              </w:rPr>
              <w:t>2133</w:t>
            </w:r>
            <w:r w:rsidR="00331CDA" w:rsidRPr="004B239D">
              <w:rPr>
                <w:rFonts w:ascii="Verdana" w:hAnsi="Verdana" w:cs="Calibri"/>
                <w:color w:val="002060"/>
              </w:rPr>
              <w:t>€/</w:t>
            </w:r>
            <w:r w:rsidR="00331CDA">
              <w:rPr>
                <w:rFonts w:ascii="Verdana" w:hAnsi="Verdana" w:cs="Calibri"/>
                <w:color w:val="002060"/>
              </w:rPr>
              <w:t xml:space="preserve"> </w:t>
            </w:r>
            <w:r w:rsidR="00694661">
              <w:rPr>
                <w:rFonts w:ascii="Verdana" w:hAnsi="Verdana" w:cs="Calibri"/>
                <w:color w:val="002060"/>
                <w:lang w:val="en-US"/>
              </w:rPr>
              <w:t>4172</w:t>
            </w:r>
            <w:r w:rsidR="00331CDA">
              <w:rPr>
                <w:rFonts w:ascii="Verdana" w:hAnsi="Verdana" w:cs="Calibri"/>
                <w:color w:val="002060"/>
              </w:rPr>
              <w:t>лв.</w:t>
            </w:r>
          </w:p>
        </w:tc>
        <w:tc>
          <w:tcPr>
            <w:tcW w:w="2718" w:type="dxa"/>
            <w:vAlign w:val="bottom"/>
          </w:tcPr>
          <w:p w14:paraId="55220B10" w14:textId="2533286B" w:rsidR="006A6E63" w:rsidRPr="00836C5C" w:rsidRDefault="006A6E63" w:rsidP="00F9666A">
            <w:pPr>
              <w:spacing w:after="0" w:line="240" w:lineRule="auto"/>
              <w:outlineLvl w:val="3"/>
              <w:rPr>
                <w:rFonts w:ascii="Verdana" w:hAnsi="Verdana" w:cs="Calibri"/>
                <w:color w:val="002060"/>
              </w:rPr>
            </w:pPr>
            <w:r>
              <w:rPr>
                <w:rFonts w:ascii="Verdana" w:hAnsi="Verdana" w:cs="Calibri"/>
                <w:color w:val="002060"/>
              </w:rPr>
              <w:t>2790</w:t>
            </w:r>
            <w:r w:rsidR="00331CDA" w:rsidRPr="004B239D">
              <w:rPr>
                <w:rFonts w:ascii="Verdana" w:hAnsi="Verdana" w:cs="Calibri"/>
                <w:color w:val="002060"/>
              </w:rPr>
              <w:t>€/</w:t>
            </w:r>
            <w:r w:rsidR="00694661">
              <w:rPr>
                <w:rFonts w:ascii="Verdana" w:hAnsi="Verdana" w:cs="Calibri"/>
                <w:color w:val="002060"/>
                <w:lang w:val="en-US"/>
              </w:rPr>
              <w:t>5457</w:t>
            </w:r>
            <w:r w:rsidR="00331CDA">
              <w:rPr>
                <w:rFonts w:ascii="Verdana" w:hAnsi="Verdana" w:cs="Calibri"/>
                <w:color w:val="002060"/>
              </w:rPr>
              <w:t xml:space="preserve"> лв.</w:t>
            </w:r>
          </w:p>
        </w:tc>
      </w:tr>
      <w:tr w:rsidR="006A6E63" w14:paraId="1EEE1834" w14:textId="77777777" w:rsidTr="0045666C">
        <w:trPr>
          <w:trHeight w:val="238"/>
          <w:jc w:val="center"/>
        </w:trPr>
        <w:tc>
          <w:tcPr>
            <w:tcW w:w="2642" w:type="dxa"/>
          </w:tcPr>
          <w:p w14:paraId="62FD11AA" w14:textId="2C8829BB" w:rsidR="006A6E63" w:rsidRPr="004B239D" w:rsidRDefault="006A6E63" w:rsidP="00F9666A">
            <w:pPr>
              <w:spacing w:after="0" w:line="240" w:lineRule="auto"/>
              <w:jc w:val="center"/>
              <w:outlineLvl w:val="3"/>
              <w:rPr>
                <w:rFonts w:ascii="Verdana" w:hAnsi="Verdana" w:cs="Calibri"/>
                <w:b/>
                <w:bCs/>
                <w:color w:val="002060"/>
              </w:rPr>
            </w:pPr>
            <w:r w:rsidRPr="006A6E63">
              <w:rPr>
                <w:rFonts w:ascii="Verdana" w:hAnsi="Verdana" w:cs="Calibri"/>
                <w:b/>
                <w:bCs/>
                <w:color w:val="002060"/>
              </w:rPr>
              <w:t>05.04.22</w:t>
            </w:r>
            <w:r w:rsidR="0045666C">
              <w:rPr>
                <w:rFonts w:ascii="Verdana" w:hAnsi="Verdana" w:cs="Calibri"/>
                <w:b/>
                <w:bCs/>
                <w:color w:val="002060"/>
                <w:lang w:val="en-US"/>
              </w:rPr>
              <w:t>-</w:t>
            </w:r>
            <w:r w:rsidRPr="006A6E63">
              <w:rPr>
                <w:rFonts w:ascii="Verdana" w:hAnsi="Verdana" w:cs="Calibri"/>
                <w:b/>
                <w:bCs/>
                <w:color w:val="002060"/>
              </w:rPr>
              <w:t>30.04.22</w:t>
            </w:r>
          </w:p>
        </w:tc>
        <w:tc>
          <w:tcPr>
            <w:tcW w:w="2604" w:type="dxa"/>
            <w:vAlign w:val="bottom"/>
          </w:tcPr>
          <w:p w14:paraId="219B9248" w14:textId="580282BD" w:rsidR="006A6E63" w:rsidRPr="004B239D" w:rsidRDefault="006A6E63" w:rsidP="00F9666A">
            <w:pPr>
              <w:spacing w:after="0" w:line="240" w:lineRule="auto"/>
              <w:outlineLvl w:val="3"/>
              <w:rPr>
                <w:rFonts w:ascii="Verdana" w:hAnsi="Verdana" w:cs="Calibri"/>
                <w:color w:val="002060"/>
              </w:rPr>
            </w:pPr>
            <w:r>
              <w:rPr>
                <w:rFonts w:ascii="Verdana" w:hAnsi="Verdana" w:cs="Calibri"/>
                <w:color w:val="002060"/>
              </w:rPr>
              <w:t>1979</w:t>
            </w:r>
            <w:r w:rsidR="00331CDA" w:rsidRPr="004B239D">
              <w:rPr>
                <w:rFonts w:ascii="Verdana" w:hAnsi="Verdana" w:cs="Calibri"/>
                <w:color w:val="002060"/>
              </w:rPr>
              <w:t>€/</w:t>
            </w:r>
            <w:r w:rsidR="00694661">
              <w:rPr>
                <w:rFonts w:ascii="Verdana" w:hAnsi="Verdana" w:cs="Calibri"/>
                <w:color w:val="002060"/>
                <w:lang w:val="en-US"/>
              </w:rPr>
              <w:t>3871</w:t>
            </w:r>
            <w:r w:rsidR="00331CDA">
              <w:rPr>
                <w:rFonts w:ascii="Verdana" w:hAnsi="Verdana" w:cs="Calibri"/>
                <w:color w:val="002060"/>
              </w:rPr>
              <w:t xml:space="preserve"> лв.</w:t>
            </w:r>
          </w:p>
        </w:tc>
        <w:tc>
          <w:tcPr>
            <w:tcW w:w="2718" w:type="dxa"/>
            <w:vAlign w:val="bottom"/>
          </w:tcPr>
          <w:p w14:paraId="6847A0BB" w14:textId="7A01C5DE" w:rsidR="006A6E63" w:rsidRPr="00836C5C" w:rsidRDefault="006A6E63" w:rsidP="00F9666A">
            <w:pPr>
              <w:spacing w:after="0" w:line="240" w:lineRule="auto"/>
              <w:outlineLvl w:val="3"/>
              <w:rPr>
                <w:rFonts w:ascii="Verdana" w:hAnsi="Verdana" w:cs="Calibri"/>
                <w:color w:val="002060"/>
              </w:rPr>
            </w:pPr>
            <w:r>
              <w:rPr>
                <w:rFonts w:ascii="Verdana" w:hAnsi="Verdana" w:cs="Calibri"/>
                <w:color w:val="002060"/>
              </w:rPr>
              <w:t>2552</w:t>
            </w:r>
            <w:r w:rsidR="00331CDA" w:rsidRPr="004B239D">
              <w:rPr>
                <w:rFonts w:ascii="Verdana" w:hAnsi="Verdana" w:cs="Calibri"/>
                <w:color w:val="002060"/>
              </w:rPr>
              <w:t>€/</w:t>
            </w:r>
            <w:r w:rsidR="00694661">
              <w:rPr>
                <w:rFonts w:ascii="Verdana" w:hAnsi="Verdana" w:cs="Calibri"/>
                <w:color w:val="002060"/>
                <w:lang w:val="en-US"/>
              </w:rPr>
              <w:t>4991</w:t>
            </w:r>
            <w:r w:rsidR="00331CDA">
              <w:rPr>
                <w:rFonts w:ascii="Verdana" w:hAnsi="Verdana" w:cs="Calibri"/>
                <w:color w:val="002060"/>
              </w:rPr>
              <w:t xml:space="preserve"> лв.</w:t>
            </w:r>
          </w:p>
        </w:tc>
      </w:tr>
      <w:tr w:rsidR="006A6E63" w14:paraId="7F1D0BC9" w14:textId="77777777" w:rsidTr="0045666C">
        <w:trPr>
          <w:trHeight w:val="244"/>
          <w:jc w:val="center"/>
        </w:trPr>
        <w:tc>
          <w:tcPr>
            <w:tcW w:w="2642" w:type="dxa"/>
          </w:tcPr>
          <w:p w14:paraId="2F233671" w14:textId="3FAE7EC6" w:rsidR="006A6E63" w:rsidRPr="004B239D" w:rsidRDefault="006A6E63" w:rsidP="00F9666A">
            <w:pPr>
              <w:spacing w:after="0" w:line="240" w:lineRule="auto"/>
              <w:jc w:val="center"/>
              <w:outlineLvl w:val="3"/>
              <w:rPr>
                <w:rFonts w:ascii="Verdana" w:hAnsi="Verdana" w:cs="Calibri"/>
                <w:b/>
                <w:bCs/>
                <w:color w:val="002060"/>
              </w:rPr>
            </w:pPr>
            <w:r w:rsidRPr="006A6E63">
              <w:rPr>
                <w:rFonts w:ascii="Verdana" w:hAnsi="Verdana" w:cs="Calibri"/>
                <w:b/>
                <w:bCs/>
                <w:color w:val="002060"/>
              </w:rPr>
              <w:t>01.05.22</w:t>
            </w:r>
            <w:r w:rsidR="0045666C">
              <w:rPr>
                <w:rFonts w:ascii="Verdana" w:hAnsi="Verdana" w:cs="Calibri"/>
                <w:b/>
                <w:bCs/>
                <w:color w:val="002060"/>
                <w:lang w:val="en-US"/>
              </w:rPr>
              <w:t>-</w:t>
            </w:r>
            <w:r w:rsidRPr="006A6E63">
              <w:rPr>
                <w:rFonts w:ascii="Verdana" w:hAnsi="Verdana" w:cs="Calibri"/>
                <w:b/>
                <w:bCs/>
                <w:color w:val="002060"/>
              </w:rPr>
              <w:t>15.05.22</w:t>
            </w:r>
          </w:p>
        </w:tc>
        <w:tc>
          <w:tcPr>
            <w:tcW w:w="2604" w:type="dxa"/>
            <w:vAlign w:val="bottom"/>
          </w:tcPr>
          <w:p w14:paraId="74EC65B0" w14:textId="0733A5F6" w:rsidR="006A6E63" w:rsidRPr="004B239D" w:rsidRDefault="006A6E63" w:rsidP="00F9666A">
            <w:pPr>
              <w:spacing w:after="0" w:line="240" w:lineRule="auto"/>
              <w:outlineLvl w:val="3"/>
              <w:rPr>
                <w:rFonts w:ascii="Verdana" w:hAnsi="Verdana" w:cs="Calibri"/>
                <w:color w:val="002060"/>
              </w:rPr>
            </w:pPr>
            <w:r>
              <w:rPr>
                <w:rFonts w:ascii="Verdana" w:hAnsi="Verdana" w:cs="Calibri"/>
                <w:color w:val="002060"/>
              </w:rPr>
              <w:t>2049</w:t>
            </w:r>
            <w:r w:rsidR="00331CDA" w:rsidRPr="004B239D">
              <w:rPr>
                <w:rFonts w:ascii="Verdana" w:hAnsi="Verdana" w:cs="Calibri"/>
                <w:color w:val="002060"/>
              </w:rPr>
              <w:t>€/</w:t>
            </w:r>
            <w:r w:rsidR="00694661">
              <w:rPr>
                <w:rFonts w:ascii="Verdana" w:hAnsi="Verdana" w:cs="Calibri"/>
                <w:color w:val="002060"/>
                <w:lang w:val="en-US"/>
              </w:rPr>
              <w:t>4008</w:t>
            </w:r>
            <w:r w:rsidR="00331CDA">
              <w:rPr>
                <w:rFonts w:ascii="Verdana" w:hAnsi="Verdana" w:cs="Calibri"/>
                <w:color w:val="002060"/>
              </w:rPr>
              <w:t xml:space="preserve"> лв.</w:t>
            </w:r>
          </w:p>
        </w:tc>
        <w:tc>
          <w:tcPr>
            <w:tcW w:w="2718" w:type="dxa"/>
            <w:vAlign w:val="bottom"/>
          </w:tcPr>
          <w:p w14:paraId="2C060C92" w14:textId="44FF2391" w:rsidR="006A6E63" w:rsidRPr="00836C5C" w:rsidRDefault="006A6E63" w:rsidP="00F9666A">
            <w:pPr>
              <w:spacing w:after="0" w:line="240" w:lineRule="auto"/>
              <w:outlineLvl w:val="3"/>
              <w:rPr>
                <w:rFonts w:ascii="Verdana" w:hAnsi="Verdana" w:cs="Calibri"/>
                <w:color w:val="002060"/>
              </w:rPr>
            </w:pPr>
            <w:r>
              <w:rPr>
                <w:rFonts w:ascii="Verdana" w:hAnsi="Verdana" w:cs="Calibri"/>
                <w:color w:val="002060"/>
              </w:rPr>
              <w:t>2664</w:t>
            </w:r>
            <w:r w:rsidR="00331CDA" w:rsidRPr="004B239D">
              <w:rPr>
                <w:rFonts w:ascii="Verdana" w:hAnsi="Verdana" w:cs="Calibri"/>
                <w:color w:val="002060"/>
              </w:rPr>
              <w:t>€/</w:t>
            </w:r>
            <w:r w:rsidR="00694661">
              <w:rPr>
                <w:rFonts w:ascii="Verdana" w:hAnsi="Verdana" w:cs="Calibri"/>
                <w:color w:val="002060"/>
                <w:lang w:val="en-US"/>
              </w:rPr>
              <w:t>5211</w:t>
            </w:r>
            <w:r w:rsidR="00331CDA">
              <w:rPr>
                <w:rFonts w:ascii="Verdana" w:hAnsi="Verdana" w:cs="Calibri"/>
                <w:color w:val="002060"/>
              </w:rPr>
              <w:t xml:space="preserve"> лв.</w:t>
            </w:r>
          </w:p>
        </w:tc>
      </w:tr>
      <w:tr w:rsidR="006A6E63" w14:paraId="0778D490" w14:textId="77777777" w:rsidTr="0045666C">
        <w:trPr>
          <w:trHeight w:val="299"/>
          <w:jc w:val="center"/>
        </w:trPr>
        <w:tc>
          <w:tcPr>
            <w:tcW w:w="2642" w:type="dxa"/>
          </w:tcPr>
          <w:p w14:paraId="185A1A8E" w14:textId="69562052" w:rsidR="006A6E63" w:rsidRPr="006A6E63" w:rsidRDefault="006A6E63" w:rsidP="00F9666A">
            <w:pPr>
              <w:spacing w:after="0" w:line="240" w:lineRule="auto"/>
              <w:jc w:val="center"/>
              <w:outlineLvl w:val="3"/>
              <w:rPr>
                <w:rFonts w:ascii="Verdana" w:hAnsi="Verdana" w:cs="Calibri"/>
                <w:b/>
                <w:bCs/>
                <w:color w:val="002060"/>
              </w:rPr>
            </w:pPr>
            <w:r w:rsidRPr="006A6E63">
              <w:rPr>
                <w:rFonts w:ascii="Verdana" w:hAnsi="Verdana" w:cs="Calibri"/>
                <w:b/>
                <w:bCs/>
                <w:color w:val="002060"/>
              </w:rPr>
              <w:t>16.05.22</w:t>
            </w:r>
            <w:r w:rsidR="0045666C">
              <w:rPr>
                <w:rFonts w:ascii="Verdana" w:hAnsi="Verdana" w:cs="Calibri"/>
                <w:b/>
                <w:bCs/>
                <w:color w:val="002060"/>
                <w:lang w:val="en-US"/>
              </w:rPr>
              <w:t>-</w:t>
            </w:r>
            <w:r w:rsidRPr="006A6E63">
              <w:rPr>
                <w:rFonts w:ascii="Verdana" w:hAnsi="Verdana" w:cs="Calibri"/>
                <w:b/>
                <w:bCs/>
                <w:color w:val="002060"/>
              </w:rPr>
              <w:t>30.09.22</w:t>
            </w:r>
          </w:p>
        </w:tc>
        <w:tc>
          <w:tcPr>
            <w:tcW w:w="2604" w:type="dxa"/>
            <w:vAlign w:val="bottom"/>
          </w:tcPr>
          <w:p w14:paraId="53B968DD" w14:textId="465BB4BC" w:rsidR="006A6E63" w:rsidRPr="004B239D" w:rsidRDefault="006A6E63" w:rsidP="00F9666A">
            <w:pPr>
              <w:spacing w:after="0" w:line="240" w:lineRule="auto"/>
              <w:outlineLvl w:val="3"/>
              <w:rPr>
                <w:rFonts w:ascii="Verdana" w:hAnsi="Verdana" w:cs="Calibri"/>
                <w:color w:val="002060"/>
              </w:rPr>
            </w:pPr>
            <w:r>
              <w:rPr>
                <w:rFonts w:ascii="Verdana" w:hAnsi="Verdana" w:cs="Calibri"/>
                <w:color w:val="002060"/>
              </w:rPr>
              <w:t>1909</w:t>
            </w:r>
            <w:r w:rsidR="00331CDA" w:rsidRPr="004B239D">
              <w:rPr>
                <w:rFonts w:ascii="Verdana" w:hAnsi="Verdana" w:cs="Calibri"/>
                <w:color w:val="002060"/>
              </w:rPr>
              <w:t>€/</w:t>
            </w:r>
            <w:r w:rsidR="00694661">
              <w:rPr>
                <w:rFonts w:ascii="Verdana" w:hAnsi="Verdana" w:cs="Calibri"/>
                <w:color w:val="002060"/>
                <w:lang w:val="en-US"/>
              </w:rPr>
              <w:t>3734</w:t>
            </w:r>
            <w:r w:rsidR="00331CDA">
              <w:rPr>
                <w:rFonts w:ascii="Verdana" w:hAnsi="Verdana" w:cs="Calibri"/>
                <w:color w:val="002060"/>
              </w:rPr>
              <w:t xml:space="preserve"> лв.</w:t>
            </w:r>
          </w:p>
        </w:tc>
        <w:tc>
          <w:tcPr>
            <w:tcW w:w="2718" w:type="dxa"/>
            <w:vAlign w:val="bottom"/>
          </w:tcPr>
          <w:p w14:paraId="0AF8D7BB" w14:textId="10CC078A" w:rsidR="006A6E63" w:rsidRPr="00836C5C" w:rsidRDefault="006A6E63" w:rsidP="00F9666A">
            <w:pPr>
              <w:spacing w:after="0" w:line="240" w:lineRule="auto"/>
              <w:outlineLvl w:val="3"/>
              <w:rPr>
                <w:rFonts w:ascii="Verdana" w:hAnsi="Verdana" w:cs="Calibri"/>
                <w:color w:val="002060"/>
              </w:rPr>
            </w:pPr>
            <w:r>
              <w:rPr>
                <w:rFonts w:ascii="Verdana" w:hAnsi="Verdana" w:cs="Calibri"/>
                <w:color w:val="002060"/>
              </w:rPr>
              <w:t>2433</w:t>
            </w:r>
            <w:r w:rsidR="00331CDA" w:rsidRPr="004B239D">
              <w:rPr>
                <w:rFonts w:ascii="Verdana" w:hAnsi="Verdana" w:cs="Calibri"/>
                <w:color w:val="002060"/>
              </w:rPr>
              <w:t>€/</w:t>
            </w:r>
            <w:r w:rsidR="00694661">
              <w:rPr>
                <w:rFonts w:ascii="Verdana" w:hAnsi="Verdana" w:cs="Calibri"/>
                <w:color w:val="002060"/>
                <w:lang w:val="en-US"/>
              </w:rPr>
              <w:t>4759</w:t>
            </w:r>
            <w:r w:rsidR="00331CDA">
              <w:rPr>
                <w:rFonts w:ascii="Verdana" w:hAnsi="Verdana" w:cs="Calibri"/>
                <w:color w:val="002060"/>
              </w:rPr>
              <w:t xml:space="preserve"> лв.</w:t>
            </w:r>
          </w:p>
        </w:tc>
      </w:tr>
      <w:tr w:rsidR="006A6E63" w14:paraId="7E51A628" w14:textId="77777777" w:rsidTr="0045666C">
        <w:trPr>
          <w:trHeight w:val="226"/>
          <w:jc w:val="center"/>
        </w:trPr>
        <w:tc>
          <w:tcPr>
            <w:tcW w:w="2642" w:type="dxa"/>
          </w:tcPr>
          <w:p w14:paraId="417F518F" w14:textId="630C3A3E" w:rsidR="006A6E63" w:rsidRPr="006A6E63" w:rsidRDefault="006A6E63" w:rsidP="00F9666A">
            <w:pPr>
              <w:spacing w:after="0" w:line="240" w:lineRule="auto"/>
              <w:jc w:val="center"/>
              <w:outlineLvl w:val="3"/>
              <w:rPr>
                <w:rFonts w:ascii="Verdana" w:hAnsi="Verdana" w:cs="Calibri"/>
                <w:b/>
                <w:bCs/>
                <w:color w:val="002060"/>
              </w:rPr>
            </w:pPr>
            <w:r w:rsidRPr="006A6E63">
              <w:rPr>
                <w:rFonts w:ascii="Verdana" w:hAnsi="Verdana" w:cs="Calibri"/>
                <w:b/>
                <w:bCs/>
                <w:color w:val="002060"/>
              </w:rPr>
              <w:t>01.10.22</w:t>
            </w:r>
            <w:r w:rsidR="0045666C">
              <w:rPr>
                <w:rFonts w:ascii="Verdana" w:hAnsi="Verdana" w:cs="Calibri"/>
                <w:b/>
                <w:bCs/>
                <w:color w:val="002060"/>
                <w:lang w:val="en-US"/>
              </w:rPr>
              <w:t>-</w:t>
            </w:r>
            <w:r w:rsidRPr="006A6E63">
              <w:rPr>
                <w:rFonts w:ascii="Verdana" w:hAnsi="Verdana" w:cs="Calibri"/>
                <w:b/>
                <w:bCs/>
                <w:color w:val="002060"/>
              </w:rPr>
              <w:t>31.10.22</w:t>
            </w:r>
          </w:p>
        </w:tc>
        <w:tc>
          <w:tcPr>
            <w:tcW w:w="2604" w:type="dxa"/>
            <w:vAlign w:val="bottom"/>
          </w:tcPr>
          <w:p w14:paraId="4C68AC19" w14:textId="334F367C" w:rsidR="006A6E63" w:rsidRPr="004B239D" w:rsidRDefault="006A6E63" w:rsidP="00F9666A">
            <w:pPr>
              <w:spacing w:after="0" w:line="240" w:lineRule="auto"/>
              <w:outlineLvl w:val="3"/>
              <w:rPr>
                <w:rFonts w:ascii="Verdana" w:hAnsi="Verdana" w:cs="Calibri"/>
                <w:color w:val="002060"/>
              </w:rPr>
            </w:pPr>
            <w:r>
              <w:rPr>
                <w:rFonts w:ascii="Verdana" w:hAnsi="Verdana" w:cs="Calibri"/>
                <w:color w:val="002060"/>
              </w:rPr>
              <w:t>2056</w:t>
            </w:r>
            <w:r w:rsidR="00331CDA" w:rsidRPr="004B239D">
              <w:rPr>
                <w:rFonts w:ascii="Verdana" w:hAnsi="Verdana" w:cs="Calibri"/>
                <w:color w:val="002060"/>
              </w:rPr>
              <w:t>€/</w:t>
            </w:r>
            <w:r w:rsidR="00694661">
              <w:rPr>
                <w:rFonts w:ascii="Verdana" w:hAnsi="Verdana" w:cs="Calibri"/>
                <w:color w:val="002060"/>
                <w:lang w:val="en-US"/>
              </w:rPr>
              <w:t>4021</w:t>
            </w:r>
            <w:r w:rsidR="00331CDA">
              <w:rPr>
                <w:rFonts w:ascii="Verdana" w:hAnsi="Verdana" w:cs="Calibri"/>
                <w:color w:val="002060"/>
              </w:rPr>
              <w:t xml:space="preserve"> лв.</w:t>
            </w:r>
          </w:p>
        </w:tc>
        <w:tc>
          <w:tcPr>
            <w:tcW w:w="2718" w:type="dxa"/>
            <w:vAlign w:val="bottom"/>
          </w:tcPr>
          <w:p w14:paraId="669F0A0E" w14:textId="31921420" w:rsidR="006A6E63" w:rsidRPr="00836C5C" w:rsidRDefault="006A6E63" w:rsidP="00F9666A">
            <w:pPr>
              <w:spacing w:after="0" w:line="240" w:lineRule="auto"/>
              <w:outlineLvl w:val="3"/>
              <w:rPr>
                <w:rFonts w:ascii="Verdana" w:hAnsi="Verdana" w:cs="Calibri"/>
                <w:color w:val="002060"/>
              </w:rPr>
            </w:pPr>
            <w:r>
              <w:rPr>
                <w:rFonts w:ascii="Verdana" w:hAnsi="Verdana" w:cs="Calibri"/>
                <w:color w:val="002060"/>
              </w:rPr>
              <w:t>2671</w:t>
            </w:r>
            <w:r w:rsidR="00331CDA" w:rsidRPr="004B239D">
              <w:rPr>
                <w:rFonts w:ascii="Verdana" w:hAnsi="Verdana" w:cs="Calibri"/>
                <w:color w:val="002060"/>
              </w:rPr>
              <w:t>€/</w:t>
            </w:r>
            <w:r w:rsidR="00694661">
              <w:rPr>
                <w:rFonts w:ascii="Verdana" w:hAnsi="Verdana" w:cs="Calibri"/>
                <w:color w:val="002060"/>
                <w:lang w:val="en-US"/>
              </w:rPr>
              <w:t>5224</w:t>
            </w:r>
            <w:r w:rsidR="00331CDA">
              <w:rPr>
                <w:rFonts w:ascii="Verdana" w:hAnsi="Verdana" w:cs="Calibri"/>
                <w:color w:val="002060"/>
              </w:rPr>
              <w:t xml:space="preserve"> лв.</w:t>
            </w:r>
          </w:p>
        </w:tc>
      </w:tr>
    </w:tbl>
    <w:p w14:paraId="377E4961" w14:textId="77777777" w:rsidR="006A6E63" w:rsidRPr="006A6E63" w:rsidRDefault="006A6E63" w:rsidP="00B8181A">
      <w:pPr>
        <w:spacing w:after="0" w:line="240" w:lineRule="auto"/>
        <w:jc w:val="center"/>
        <w:outlineLvl w:val="3"/>
        <w:rPr>
          <w:rFonts w:ascii="Verdana" w:eastAsia="Times New Roman" w:hAnsi="Verdana"/>
          <w:b/>
          <w:bCs/>
          <w:color w:val="FF0000"/>
          <w:sz w:val="20"/>
          <w:szCs w:val="20"/>
          <w:lang w:eastAsia="bg-BG"/>
        </w:rPr>
      </w:pPr>
    </w:p>
    <w:p w14:paraId="45DBA5D0" w14:textId="77777777" w:rsidR="006A6E63" w:rsidRDefault="006A6E63" w:rsidP="00B8181A">
      <w:pPr>
        <w:spacing w:after="0" w:line="240" w:lineRule="auto"/>
        <w:jc w:val="center"/>
        <w:outlineLvl w:val="3"/>
        <w:rPr>
          <w:rFonts w:ascii="Verdana" w:eastAsia="Times New Roman" w:hAnsi="Verdana"/>
          <w:b/>
          <w:bCs/>
          <w:color w:val="FF0000"/>
          <w:sz w:val="20"/>
          <w:szCs w:val="20"/>
          <w:lang w:val="bg-BG" w:eastAsia="bg-BG"/>
        </w:rPr>
      </w:pPr>
    </w:p>
    <w:p w14:paraId="21A1C4A3" w14:textId="77777777" w:rsidR="006A6E63" w:rsidRDefault="006A6E63" w:rsidP="00B8181A">
      <w:pPr>
        <w:spacing w:after="0" w:line="240" w:lineRule="auto"/>
        <w:jc w:val="center"/>
        <w:outlineLvl w:val="3"/>
        <w:rPr>
          <w:rFonts w:ascii="Verdana" w:eastAsia="Times New Roman" w:hAnsi="Verdana"/>
          <w:b/>
          <w:bCs/>
          <w:color w:val="FF0000"/>
          <w:sz w:val="20"/>
          <w:szCs w:val="20"/>
          <w:lang w:val="bg-BG" w:eastAsia="bg-BG"/>
        </w:rPr>
      </w:pPr>
    </w:p>
    <w:p w14:paraId="253BF5FF" w14:textId="16750086" w:rsidR="00B8181A" w:rsidRPr="00B8181A" w:rsidRDefault="00B8181A" w:rsidP="00B8181A">
      <w:pPr>
        <w:spacing w:after="0" w:line="240" w:lineRule="auto"/>
        <w:jc w:val="center"/>
        <w:outlineLvl w:val="3"/>
        <w:rPr>
          <w:rFonts w:ascii="Verdana" w:eastAsia="Times New Roman" w:hAnsi="Verdana"/>
          <w:b/>
          <w:bCs/>
          <w:color w:val="FF0000"/>
          <w:sz w:val="20"/>
          <w:szCs w:val="20"/>
          <w:lang w:val="bg-BG" w:eastAsia="bg-BG"/>
        </w:rPr>
      </w:pPr>
      <w:r w:rsidRPr="00B8181A">
        <w:rPr>
          <w:rFonts w:ascii="Verdana" w:eastAsia="Times New Roman" w:hAnsi="Verdana"/>
          <w:b/>
          <w:bCs/>
          <w:color w:val="FF0000"/>
          <w:sz w:val="20"/>
          <w:szCs w:val="20"/>
          <w:lang w:val="bg-BG" w:eastAsia="bg-BG"/>
        </w:rPr>
        <w:t xml:space="preserve">THE RAVENALA  ATTITUDE 4*, </w:t>
      </w:r>
      <w:r w:rsidRPr="00D6083F">
        <w:rPr>
          <w:rFonts w:ascii="Verdana" w:eastAsia="Times New Roman" w:hAnsi="Verdana"/>
          <w:b/>
          <w:iCs/>
          <w:color w:val="FF0000"/>
          <w:szCs w:val="20"/>
          <w:lang w:val="bg-BG" w:eastAsia="bg-BG"/>
        </w:rPr>
        <w:t>закуска и вечеря</w:t>
      </w:r>
    </w:p>
    <w:tbl>
      <w:tblPr>
        <w:tblStyle w:val="TableGrid"/>
        <w:tblW w:w="0" w:type="auto"/>
        <w:jc w:val="center"/>
        <w:tblLook w:val="04A0" w:firstRow="1" w:lastRow="0" w:firstColumn="1" w:lastColumn="0" w:noHBand="0" w:noVBand="1"/>
      </w:tblPr>
      <w:tblGrid>
        <w:gridCol w:w="2643"/>
        <w:gridCol w:w="2828"/>
        <w:gridCol w:w="2897"/>
      </w:tblGrid>
      <w:tr w:rsidR="002C1AC7" w14:paraId="3759B294" w14:textId="77777777" w:rsidTr="006A6E63">
        <w:trPr>
          <w:trHeight w:val="997"/>
          <w:jc w:val="center"/>
        </w:trPr>
        <w:tc>
          <w:tcPr>
            <w:tcW w:w="2643" w:type="dxa"/>
          </w:tcPr>
          <w:p w14:paraId="6C6165F8" w14:textId="77777777" w:rsidR="002C1AC7" w:rsidRPr="004B239D" w:rsidRDefault="002C1AC7" w:rsidP="00E240B8">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828" w:type="dxa"/>
            <w:vAlign w:val="bottom"/>
          </w:tcPr>
          <w:p w14:paraId="6F91C929" w14:textId="77777777" w:rsidR="002C1AC7" w:rsidRPr="004B239D" w:rsidRDefault="002C1AC7" w:rsidP="00E240B8">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897" w:type="dxa"/>
            <w:vAlign w:val="bottom"/>
          </w:tcPr>
          <w:p w14:paraId="46DF23A7" w14:textId="77777777" w:rsidR="002C1AC7" w:rsidRPr="004B239D" w:rsidRDefault="002C1AC7" w:rsidP="00E240B8">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2C1AC7" w14:paraId="0B60BBB0" w14:textId="77777777" w:rsidTr="006A6E63">
        <w:trPr>
          <w:trHeight w:val="440"/>
          <w:jc w:val="center"/>
        </w:trPr>
        <w:tc>
          <w:tcPr>
            <w:tcW w:w="2643" w:type="dxa"/>
          </w:tcPr>
          <w:p w14:paraId="0724A791" w14:textId="72A5A900" w:rsidR="002C1AC7" w:rsidRPr="006A6E63" w:rsidRDefault="002C1AC7" w:rsidP="00E240B8">
            <w:pPr>
              <w:spacing w:after="0" w:line="240" w:lineRule="auto"/>
              <w:jc w:val="center"/>
              <w:outlineLvl w:val="3"/>
              <w:rPr>
                <w:rFonts w:ascii="Verdana" w:eastAsia="Times New Roman" w:hAnsi="Verdana"/>
                <w:b/>
                <w:bCs/>
                <w:color w:val="002060"/>
                <w:sz w:val="20"/>
                <w:szCs w:val="20"/>
                <w:lang w:val="en-US" w:eastAsia="bg-BG"/>
              </w:rPr>
            </w:pPr>
            <w:r w:rsidRPr="00470FF8">
              <w:rPr>
                <w:rFonts w:ascii="Verdana" w:hAnsi="Verdana" w:cs="Calibri"/>
                <w:b/>
                <w:bCs/>
                <w:color w:val="002060"/>
              </w:rPr>
              <w:t>0</w:t>
            </w:r>
            <w:r w:rsidR="006A6E63">
              <w:rPr>
                <w:rFonts w:ascii="Verdana" w:hAnsi="Verdana" w:cs="Calibri"/>
                <w:b/>
                <w:bCs/>
                <w:color w:val="002060"/>
                <w:lang w:val="en-US"/>
              </w:rPr>
              <w:t>3</w:t>
            </w:r>
            <w:r w:rsidRPr="00470FF8">
              <w:rPr>
                <w:rFonts w:ascii="Verdana" w:hAnsi="Verdana" w:cs="Calibri"/>
                <w:b/>
                <w:bCs/>
                <w:color w:val="002060"/>
              </w:rPr>
              <w:t>.01.21-2</w:t>
            </w:r>
            <w:r w:rsidR="006A6E63">
              <w:rPr>
                <w:rFonts w:ascii="Verdana" w:hAnsi="Verdana" w:cs="Calibri"/>
                <w:b/>
                <w:bCs/>
                <w:color w:val="002060"/>
                <w:lang w:val="en-US"/>
              </w:rPr>
              <w:t>3</w:t>
            </w:r>
            <w:r w:rsidRPr="00470FF8">
              <w:rPr>
                <w:rFonts w:ascii="Verdana" w:hAnsi="Verdana" w:cs="Calibri"/>
                <w:b/>
                <w:bCs/>
                <w:color w:val="002060"/>
              </w:rPr>
              <w:t>.04.2</w:t>
            </w:r>
            <w:r w:rsidR="006A6E63">
              <w:rPr>
                <w:rFonts w:ascii="Verdana" w:hAnsi="Verdana" w:cs="Calibri"/>
                <w:b/>
                <w:bCs/>
                <w:color w:val="002060"/>
                <w:lang w:val="en-US"/>
              </w:rPr>
              <w:t>2</w:t>
            </w:r>
          </w:p>
        </w:tc>
        <w:tc>
          <w:tcPr>
            <w:tcW w:w="2828" w:type="dxa"/>
          </w:tcPr>
          <w:p w14:paraId="243D2A50" w14:textId="041EF1A3" w:rsidR="002C1AC7" w:rsidRPr="004B239D" w:rsidRDefault="002C1AC7" w:rsidP="00E240B8">
            <w:pPr>
              <w:spacing w:after="0" w:line="240" w:lineRule="auto"/>
              <w:outlineLvl w:val="3"/>
              <w:rPr>
                <w:rFonts w:ascii="Verdana" w:hAnsi="Verdana" w:cs="Calibri"/>
                <w:color w:val="002060"/>
              </w:rPr>
            </w:pPr>
            <w:r w:rsidRPr="004B239D">
              <w:rPr>
                <w:rFonts w:ascii="Verdana" w:hAnsi="Verdana" w:cs="Calibri"/>
                <w:color w:val="002060"/>
              </w:rPr>
              <w:t>1</w:t>
            </w:r>
            <w:r w:rsidR="0045666C">
              <w:rPr>
                <w:rFonts w:ascii="Verdana" w:hAnsi="Verdana" w:cs="Calibri"/>
                <w:color w:val="002060"/>
                <w:lang w:val="en-US"/>
              </w:rPr>
              <w:t>748</w:t>
            </w:r>
            <w:r w:rsidRPr="004B239D">
              <w:rPr>
                <w:rFonts w:ascii="Verdana" w:hAnsi="Verdana" w:cs="Calibri"/>
                <w:color w:val="002060"/>
              </w:rPr>
              <w:t>€/</w:t>
            </w:r>
            <w:r w:rsidR="00694661">
              <w:rPr>
                <w:rFonts w:ascii="Verdana" w:hAnsi="Verdana" w:cs="Calibri"/>
                <w:color w:val="002060"/>
                <w:lang w:val="en-US"/>
              </w:rPr>
              <w:t>3419</w:t>
            </w:r>
            <w:r>
              <w:rPr>
                <w:rFonts w:ascii="Verdana" w:hAnsi="Verdana" w:cs="Calibri"/>
                <w:color w:val="002060"/>
              </w:rPr>
              <w:t xml:space="preserve"> лв.</w:t>
            </w:r>
          </w:p>
        </w:tc>
        <w:tc>
          <w:tcPr>
            <w:tcW w:w="2897" w:type="dxa"/>
          </w:tcPr>
          <w:p w14:paraId="598D0139" w14:textId="3D9AF29F" w:rsidR="002C1AC7" w:rsidRPr="004B239D" w:rsidRDefault="0045666C" w:rsidP="00E240B8">
            <w:pPr>
              <w:spacing w:after="0" w:line="240" w:lineRule="auto"/>
              <w:outlineLvl w:val="3"/>
              <w:rPr>
                <w:rFonts w:ascii="Verdana" w:hAnsi="Verdana" w:cs="Calibri"/>
                <w:color w:val="002060"/>
              </w:rPr>
            </w:pPr>
            <w:r>
              <w:rPr>
                <w:rFonts w:ascii="Verdana" w:hAnsi="Verdana" w:cs="Calibri"/>
                <w:color w:val="002060"/>
                <w:lang w:val="en-US"/>
              </w:rPr>
              <w:t>2321</w:t>
            </w:r>
            <w:r w:rsidR="002C1AC7" w:rsidRPr="004B239D">
              <w:rPr>
                <w:rFonts w:ascii="Verdana" w:hAnsi="Verdana" w:cs="Calibri"/>
                <w:color w:val="002060"/>
              </w:rPr>
              <w:t>€/</w:t>
            </w:r>
            <w:r w:rsidR="00694661">
              <w:rPr>
                <w:rFonts w:ascii="Verdana" w:hAnsi="Verdana" w:cs="Calibri"/>
                <w:color w:val="002060"/>
                <w:lang w:val="en-US"/>
              </w:rPr>
              <w:t>4540</w:t>
            </w:r>
            <w:r w:rsidR="002C1AC7">
              <w:rPr>
                <w:rFonts w:ascii="Verdana" w:hAnsi="Verdana" w:cs="Calibri"/>
                <w:color w:val="002060"/>
              </w:rPr>
              <w:t xml:space="preserve"> лв.</w:t>
            </w:r>
          </w:p>
        </w:tc>
      </w:tr>
      <w:tr w:rsidR="006A6E63" w14:paraId="37A4851E" w14:textId="77777777" w:rsidTr="0045666C">
        <w:trPr>
          <w:trHeight w:val="350"/>
          <w:jc w:val="center"/>
        </w:trPr>
        <w:tc>
          <w:tcPr>
            <w:tcW w:w="2643" w:type="dxa"/>
          </w:tcPr>
          <w:p w14:paraId="7FEA3E3C" w14:textId="125D6F49" w:rsidR="006A6E63" w:rsidRPr="006A6E63" w:rsidRDefault="006A6E63" w:rsidP="00E240B8">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24.04 - 31.05.22</w:t>
            </w:r>
          </w:p>
        </w:tc>
        <w:tc>
          <w:tcPr>
            <w:tcW w:w="2828" w:type="dxa"/>
          </w:tcPr>
          <w:p w14:paraId="58628100" w14:textId="543D2E95"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1580</w:t>
            </w:r>
            <w:r w:rsidRPr="004B239D">
              <w:rPr>
                <w:rFonts w:ascii="Verdana" w:hAnsi="Verdana" w:cs="Calibri"/>
                <w:color w:val="002060"/>
              </w:rPr>
              <w:t>€/</w:t>
            </w:r>
            <w:r w:rsidR="00694661">
              <w:rPr>
                <w:rFonts w:ascii="Verdana" w:hAnsi="Verdana" w:cs="Calibri"/>
                <w:color w:val="002060"/>
                <w:lang w:val="en-US"/>
              </w:rPr>
              <w:t>3090</w:t>
            </w:r>
            <w:r>
              <w:rPr>
                <w:rFonts w:ascii="Verdana" w:hAnsi="Verdana" w:cs="Calibri"/>
                <w:color w:val="002060"/>
              </w:rPr>
              <w:t xml:space="preserve"> лв.</w:t>
            </w:r>
          </w:p>
        </w:tc>
        <w:tc>
          <w:tcPr>
            <w:tcW w:w="2897" w:type="dxa"/>
          </w:tcPr>
          <w:p w14:paraId="55FBCAEB" w14:textId="462EAA90"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2020</w:t>
            </w:r>
            <w:r w:rsidRPr="004B239D">
              <w:rPr>
                <w:rFonts w:ascii="Verdana" w:hAnsi="Verdana" w:cs="Calibri"/>
                <w:color w:val="002060"/>
              </w:rPr>
              <w:t>€/</w:t>
            </w:r>
            <w:r w:rsidR="00694661">
              <w:rPr>
                <w:rFonts w:ascii="Verdana" w:hAnsi="Verdana" w:cs="Calibri"/>
                <w:color w:val="002060"/>
                <w:lang w:val="en-US"/>
              </w:rPr>
              <w:t>3951</w:t>
            </w:r>
            <w:r>
              <w:rPr>
                <w:rFonts w:ascii="Verdana" w:hAnsi="Verdana" w:cs="Calibri"/>
                <w:color w:val="002060"/>
              </w:rPr>
              <w:t xml:space="preserve"> лв.</w:t>
            </w:r>
            <w:r w:rsidRPr="004B239D">
              <w:rPr>
                <w:rFonts w:ascii="Verdana" w:hAnsi="Verdana" w:cs="Calibri"/>
                <w:color w:val="002060"/>
              </w:rPr>
              <w:t xml:space="preserve"> </w:t>
            </w:r>
          </w:p>
        </w:tc>
      </w:tr>
      <w:tr w:rsidR="006A6E63" w14:paraId="5B2D6F1C" w14:textId="77777777" w:rsidTr="006A6E63">
        <w:trPr>
          <w:trHeight w:val="278"/>
          <w:jc w:val="center"/>
        </w:trPr>
        <w:tc>
          <w:tcPr>
            <w:tcW w:w="2643" w:type="dxa"/>
          </w:tcPr>
          <w:p w14:paraId="79DA28F8" w14:textId="519C244C" w:rsidR="006A6E63" w:rsidRPr="006A6E63" w:rsidRDefault="006A6E63" w:rsidP="00E240B8">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01.06 - 30.06.22</w:t>
            </w:r>
          </w:p>
        </w:tc>
        <w:tc>
          <w:tcPr>
            <w:tcW w:w="2828" w:type="dxa"/>
          </w:tcPr>
          <w:p w14:paraId="4162BCC9" w14:textId="23E2DAD6"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1545</w:t>
            </w:r>
            <w:r w:rsidRPr="004B239D">
              <w:rPr>
                <w:rFonts w:ascii="Verdana" w:hAnsi="Verdana" w:cs="Calibri"/>
                <w:color w:val="002060"/>
              </w:rPr>
              <w:t>€/</w:t>
            </w:r>
            <w:r w:rsidR="00694661">
              <w:rPr>
                <w:rFonts w:ascii="Verdana" w:hAnsi="Verdana" w:cs="Calibri"/>
                <w:color w:val="002060"/>
                <w:lang w:val="en-US"/>
              </w:rPr>
              <w:t>3022</w:t>
            </w:r>
            <w:r>
              <w:rPr>
                <w:rFonts w:ascii="Verdana" w:hAnsi="Verdana" w:cs="Calibri"/>
                <w:color w:val="002060"/>
              </w:rPr>
              <w:t xml:space="preserve"> лв.</w:t>
            </w:r>
          </w:p>
        </w:tc>
        <w:tc>
          <w:tcPr>
            <w:tcW w:w="2897" w:type="dxa"/>
          </w:tcPr>
          <w:p w14:paraId="03F14D41" w14:textId="1ADE82D0"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1957</w:t>
            </w:r>
            <w:r w:rsidRPr="004B239D">
              <w:rPr>
                <w:rFonts w:ascii="Verdana" w:hAnsi="Verdana" w:cs="Calibri"/>
                <w:color w:val="002060"/>
              </w:rPr>
              <w:t>€/</w:t>
            </w:r>
            <w:r w:rsidR="00694661">
              <w:rPr>
                <w:rFonts w:ascii="Verdana" w:hAnsi="Verdana" w:cs="Calibri"/>
                <w:color w:val="002060"/>
                <w:lang w:val="en-US"/>
              </w:rPr>
              <w:t>3828</w:t>
            </w:r>
            <w:r>
              <w:rPr>
                <w:rFonts w:ascii="Verdana" w:hAnsi="Verdana" w:cs="Calibri"/>
                <w:color w:val="002060"/>
              </w:rPr>
              <w:t xml:space="preserve"> лв.</w:t>
            </w:r>
          </w:p>
        </w:tc>
      </w:tr>
      <w:tr w:rsidR="006A6E63" w14:paraId="03544B69" w14:textId="77777777" w:rsidTr="006A6E63">
        <w:trPr>
          <w:trHeight w:val="278"/>
          <w:jc w:val="center"/>
        </w:trPr>
        <w:tc>
          <w:tcPr>
            <w:tcW w:w="2643" w:type="dxa"/>
          </w:tcPr>
          <w:p w14:paraId="4F6E29DA" w14:textId="48214E78" w:rsidR="006A6E63" w:rsidRPr="006A6E63" w:rsidRDefault="006A6E63" w:rsidP="00E240B8">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01.07 - 30.09.22</w:t>
            </w:r>
          </w:p>
        </w:tc>
        <w:tc>
          <w:tcPr>
            <w:tcW w:w="2828" w:type="dxa"/>
          </w:tcPr>
          <w:p w14:paraId="5048617E" w14:textId="39639DBA"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1580</w:t>
            </w:r>
            <w:r w:rsidRPr="004B239D">
              <w:rPr>
                <w:rFonts w:ascii="Verdana" w:hAnsi="Verdana" w:cs="Calibri"/>
                <w:color w:val="002060"/>
              </w:rPr>
              <w:t>€/</w:t>
            </w:r>
            <w:r w:rsidR="00694661">
              <w:rPr>
                <w:rFonts w:ascii="Verdana" w:hAnsi="Verdana" w:cs="Calibri"/>
                <w:color w:val="002060"/>
                <w:lang w:val="en-US"/>
              </w:rPr>
              <w:t>3090</w:t>
            </w:r>
            <w:r>
              <w:rPr>
                <w:rFonts w:ascii="Verdana" w:hAnsi="Verdana" w:cs="Calibri"/>
                <w:color w:val="002060"/>
              </w:rPr>
              <w:t>лв.</w:t>
            </w:r>
          </w:p>
        </w:tc>
        <w:tc>
          <w:tcPr>
            <w:tcW w:w="2897" w:type="dxa"/>
          </w:tcPr>
          <w:p w14:paraId="03D0FBB0" w14:textId="3137F40A"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2020</w:t>
            </w:r>
            <w:r w:rsidRPr="004B239D">
              <w:rPr>
                <w:rFonts w:ascii="Verdana" w:hAnsi="Verdana" w:cs="Calibri"/>
                <w:color w:val="002060"/>
              </w:rPr>
              <w:t>€/</w:t>
            </w:r>
            <w:r w:rsidR="00694661">
              <w:rPr>
                <w:rFonts w:ascii="Verdana" w:hAnsi="Verdana" w:cs="Calibri"/>
                <w:color w:val="002060"/>
                <w:lang w:val="en-US"/>
              </w:rPr>
              <w:t>3951</w:t>
            </w:r>
            <w:r>
              <w:rPr>
                <w:rFonts w:ascii="Verdana" w:hAnsi="Verdana" w:cs="Calibri"/>
                <w:color w:val="002060"/>
              </w:rPr>
              <w:t xml:space="preserve"> лв.</w:t>
            </w:r>
          </w:p>
        </w:tc>
      </w:tr>
      <w:tr w:rsidR="006A6E63" w14:paraId="7771D9C3" w14:textId="77777777" w:rsidTr="006A6E63">
        <w:trPr>
          <w:trHeight w:val="278"/>
          <w:jc w:val="center"/>
        </w:trPr>
        <w:tc>
          <w:tcPr>
            <w:tcW w:w="2643" w:type="dxa"/>
          </w:tcPr>
          <w:p w14:paraId="16722B9C" w14:textId="35B34709" w:rsidR="006A6E63" w:rsidRPr="006A6E63" w:rsidRDefault="006A6E63" w:rsidP="00E240B8">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01.10 - 31.10.22</w:t>
            </w:r>
          </w:p>
        </w:tc>
        <w:tc>
          <w:tcPr>
            <w:tcW w:w="2828" w:type="dxa"/>
          </w:tcPr>
          <w:p w14:paraId="34FFC38F" w14:textId="301BEFA1"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1748</w:t>
            </w:r>
            <w:r w:rsidRPr="004B239D">
              <w:rPr>
                <w:rFonts w:ascii="Verdana" w:hAnsi="Verdana" w:cs="Calibri"/>
                <w:color w:val="002060"/>
              </w:rPr>
              <w:t>€/</w:t>
            </w:r>
            <w:r w:rsidR="00694661">
              <w:rPr>
                <w:rFonts w:ascii="Verdana" w:hAnsi="Verdana" w:cs="Calibri"/>
                <w:color w:val="002060"/>
                <w:lang w:val="en-US"/>
              </w:rPr>
              <w:t>3419</w:t>
            </w:r>
            <w:r>
              <w:rPr>
                <w:rFonts w:ascii="Verdana" w:hAnsi="Verdana" w:cs="Calibri"/>
                <w:color w:val="002060"/>
              </w:rPr>
              <w:t xml:space="preserve"> лв.</w:t>
            </w:r>
          </w:p>
        </w:tc>
        <w:tc>
          <w:tcPr>
            <w:tcW w:w="2897" w:type="dxa"/>
          </w:tcPr>
          <w:p w14:paraId="52FE0E27" w14:textId="77DA40AE" w:rsidR="006A6E63" w:rsidRPr="0045666C" w:rsidRDefault="0045666C" w:rsidP="00E240B8">
            <w:pPr>
              <w:spacing w:after="0" w:line="240" w:lineRule="auto"/>
              <w:outlineLvl w:val="3"/>
              <w:rPr>
                <w:rFonts w:ascii="Verdana" w:hAnsi="Verdana" w:cs="Calibri"/>
                <w:color w:val="002060"/>
                <w:lang w:val="en-US"/>
              </w:rPr>
            </w:pPr>
            <w:r>
              <w:rPr>
                <w:rFonts w:ascii="Verdana" w:hAnsi="Verdana" w:cs="Calibri"/>
                <w:color w:val="002060"/>
                <w:lang w:val="en-US"/>
              </w:rPr>
              <w:t>2321</w:t>
            </w:r>
            <w:r w:rsidRPr="004B239D">
              <w:rPr>
                <w:rFonts w:ascii="Verdana" w:hAnsi="Verdana" w:cs="Calibri"/>
                <w:color w:val="002060"/>
              </w:rPr>
              <w:t>€/</w:t>
            </w:r>
            <w:r w:rsidR="00694661">
              <w:rPr>
                <w:rFonts w:ascii="Verdana" w:hAnsi="Verdana" w:cs="Calibri"/>
                <w:color w:val="002060"/>
                <w:lang w:val="en-US"/>
              </w:rPr>
              <w:t>4540</w:t>
            </w:r>
            <w:r>
              <w:rPr>
                <w:rFonts w:ascii="Verdana" w:hAnsi="Verdana" w:cs="Calibri"/>
                <w:color w:val="002060"/>
              </w:rPr>
              <w:t xml:space="preserve"> лв.</w:t>
            </w:r>
          </w:p>
        </w:tc>
      </w:tr>
    </w:tbl>
    <w:p w14:paraId="3DFB4A62" w14:textId="3DC8E6D1" w:rsidR="00B8181A" w:rsidRDefault="00B8181A" w:rsidP="001F406C">
      <w:pPr>
        <w:spacing w:after="0" w:line="240" w:lineRule="auto"/>
        <w:outlineLvl w:val="3"/>
        <w:rPr>
          <w:rFonts w:ascii="Verdana" w:eastAsia="Times New Roman" w:hAnsi="Verdana"/>
          <w:b/>
          <w:bCs/>
          <w:color w:val="1F497D"/>
          <w:sz w:val="20"/>
          <w:szCs w:val="20"/>
          <w:lang w:val="bg-BG" w:eastAsia="bg-BG"/>
        </w:rPr>
      </w:pPr>
    </w:p>
    <w:p w14:paraId="5538198E" w14:textId="65F961F7" w:rsidR="00706A5A" w:rsidRPr="007A1486" w:rsidRDefault="007A1486" w:rsidP="007A1486">
      <w:pPr>
        <w:spacing w:after="0" w:line="240" w:lineRule="auto"/>
        <w:jc w:val="center"/>
        <w:outlineLvl w:val="3"/>
        <w:rPr>
          <w:rFonts w:ascii="Verdana" w:eastAsia="Times New Roman" w:hAnsi="Verdana"/>
          <w:b/>
          <w:iCs/>
          <w:color w:val="FF0000"/>
          <w:szCs w:val="20"/>
          <w:lang w:val="bg-BG" w:eastAsia="bg-BG"/>
        </w:rPr>
      </w:pPr>
      <w:r w:rsidRPr="007A1486">
        <w:rPr>
          <w:rFonts w:ascii="Verdana" w:eastAsia="Times New Roman" w:hAnsi="Verdana"/>
          <w:b/>
          <w:iCs/>
          <w:color w:val="FF0000"/>
          <w:szCs w:val="20"/>
          <w:lang w:val="bg-BG" w:eastAsia="bg-BG"/>
        </w:rPr>
        <w:t>Victoria Beachcomber Resort &amp; Spa</w:t>
      </w:r>
      <w:r>
        <w:rPr>
          <w:rFonts w:ascii="Verdana" w:eastAsia="Times New Roman" w:hAnsi="Verdana"/>
          <w:b/>
          <w:iCs/>
          <w:color w:val="FF0000"/>
          <w:szCs w:val="20"/>
          <w:lang w:eastAsia="bg-BG"/>
        </w:rPr>
        <w:t xml:space="preserve"> </w:t>
      </w:r>
      <w:r w:rsidR="00706A5A" w:rsidRPr="00706A5A">
        <w:rPr>
          <w:rFonts w:ascii="Verdana" w:eastAsia="Times New Roman" w:hAnsi="Verdana"/>
          <w:b/>
          <w:bCs/>
          <w:color w:val="FF0000"/>
          <w:sz w:val="20"/>
          <w:szCs w:val="20"/>
          <w:lang w:val="bg-BG" w:eastAsia="bg-BG"/>
        </w:rPr>
        <w:t xml:space="preserve">4*, </w:t>
      </w:r>
      <w:r w:rsidR="00706A5A" w:rsidRPr="00D6083F">
        <w:rPr>
          <w:rFonts w:ascii="Verdana" w:eastAsia="Times New Roman" w:hAnsi="Verdana"/>
          <w:b/>
          <w:iCs/>
          <w:color w:val="FF0000"/>
          <w:szCs w:val="20"/>
          <w:lang w:val="bg-BG" w:eastAsia="bg-BG"/>
        </w:rPr>
        <w:t>закуска и вечеря</w:t>
      </w:r>
    </w:p>
    <w:tbl>
      <w:tblPr>
        <w:tblStyle w:val="TableGrid"/>
        <w:tblW w:w="0" w:type="auto"/>
        <w:jc w:val="center"/>
        <w:tblLook w:val="04A0" w:firstRow="1" w:lastRow="0" w:firstColumn="1" w:lastColumn="0" w:noHBand="0" w:noVBand="1"/>
      </w:tblPr>
      <w:tblGrid>
        <w:gridCol w:w="2714"/>
        <w:gridCol w:w="2675"/>
        <w:gridCol w:w="2792"/>
      </w:tblGrid>
      <w:tr w:rsidR="002C1AC7" w14:paraId="5867C6C3" w14:textId="77777777" w:rsidTr="007A1486">
        <w:trPr>
          <w:trHeight w:val="530"/>
          <w:jc w:val="center"/>
        </w:trPr>
        <w:tc>
          <w:tcPr>
            <w:tcW w:w="2714" w:type="dxa"/>
          </w:tcPr>
          <w:p w14:paraId="4F1CA113"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675" w:type="dxa"/>
            <w:vAlign w:val="bottom"/>
          </w:tcPr>
          <w:p w14:paraId="185C3D88"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792" w:type="dxa"/>
            <w:vAlign w:val="bottom"/>
          </w:tcPr>
          <w:p w14:paraId="25B145E7" w14:textId="77777777" w:rsidR="002C1AC7" w:rsidRPr="004B239D" w:rsidRDefault="002C1AC7" w:rsidP="006148DF">
            <w:pPr>
              <w:spacing w:after="0" w:line="240" w:lineRule="auto"/>
              <w:outlineLvl w:val="3"/>
              <w:rPr>
                <w:rFonts w:ascii="Verdana" w:hAnsi="Verdana" w:cs="Calibri"/>
                <w:b/>
                <w:bCs/>
                <w:color w:val="002060"/>
              </w:rPr>
            </w:pPr>
            <w:r w:rsidRPr="004B239D">
              <w:rPr>
                <w:rFonts w:ascii="Verdana" w:hAnsi="Verdana" w:cs="Calibri"/>
                <w:b/>
                <w:bCs/>
                <w:color w:val="002060"/>
              </w:rPr>
              <w:t>Единична стая</w:t>
            </w:r>
          </w:p>
        </w:tc>
      </w:tr>
      <w:tr w:rsidR="002C1AC7" w14:paraId="34A1D4F6" w14:textId="77777777" w:rsidTr="006148DF">
        <w:trPr>
          <w:trHeight w:val="215"/>
          <w:jc w:val="center"/>
        </w:trPr>
        <w:tc>
          <w:tcPr>
            <w:tcW w:w="2714" w:type="dxa"/>
          </w:tcPr>
          <w:p w14:paraId="20410E18" w14:textId="5B708654" w:rsidR="002C1AC7" w:rsidRPr="007A1486" w:rsidRDefault="002C1AC7" w:rsidP="00706A5A">
            <w:pPr>
              <w:spacing w:after="0" w:line="240" w:lineRule="auto"/>
              <w:jc w:val="center"/>
              <w:outlineLvl w:val="3"/>
              <w:rPr>
                <w:rFonts w:ascii="Verdana" w:eastAsia="Times New Roman" w:hAnsi="Verdana"/>
                <w:b/>
                <w:bCs/>
                <w:color w:val="002060"/>
                <w:sz w:val="20"/>
                <w:szCs w:val="20"/>
                <w:lang w:val="en-US" w:eastAsia="bg-BG"/>
              </w:rPr>
            </w:pPr>
            <w:r w:rsidRPr="004B239D">
              <w:rPr>
                <w:rFonts w:ascii="Verdana" w:hAnsi="Verdana" w:cs="Calibri"/>
                <w:b/>
                <w:bCs/>
                <w:color w:val="002060"/>
              </w:rPr>
              <w:t xml:space="preserve"> </w:t>
            </w:r>
            <w:r w:rsidRPr="00470FF8">
              <w:rPr>
                <w:rFonts w:ascii="Verdana" w:hAnsi="Verdana" w:cs="Calibri"/>
                <w:b/>
                <w:bCs/>
                <w:color w:val="002060"/>
              </w:rPr>
              <w:t>24.01.2</w:t>
            </w:r>
            <w:r w:rsidR="007A1486">
              <w:rPr>
                <w:rFonts w:ascii="Verdana" w:hAnsi="Verdana" w:cs="Calibri"/>
                <w:b/>
                <w:bCs/>
                <w:color w:val="002060"/>
                <w:lang w:val="en-US"/>
              </w:rPr>
              <w:t>2</w:t>
            </w:r>
            <w:r w:rsidRPr="00470FF8">
              <w:rPr>
                <w:rFonts w:ascii="Verdana" w:hAnsi="Verdana" w:cs="Calibri"/>
                <w:b/>
                <w:bCs/>
                <w:color w:val="002060"/>
              </w:rPr>
              <w:t xml:space="preserve"> -</w:t>
            </w:r>
            <w:r w:rsidR="007A1486">
              <w:rPr>
                <w:rFonts w:ascii="Verdana" w:hAnsi="Verdana" w:cs="Calibri"/>
                <w:b/>
                <w:bCs/>
                <w:color w:val="002060"/>
                <w:lang w:val="en-US"/>
              </w:rPr>
              <w:t>07</w:t>
            </w:r>
            <w:r w:rsidRPr="00470FF8">
              <w:rPr>
                <w:rFonts w:ascii="Verdana" w:hAnsi="Verdana" w:cs="Calibri"/>
                <w:b/>
                <w:bCs/>
                <w:color w:val="002060"/>
              </w:rPr>
              <w:t>.0</w:t>
            </w:r>
            <w:r w:rsidR="007A1486">
              <w:rPr>
                <w:rFonts w:ascii="Verdana" w:hAnsi="Verdana" w:cs="Calibri"/>
                <w:b/>
                <w:bCs/>
                <w:color w:val="002060"/>
                <w:lang w:val="en-US"/>
              </w:rPr>
              <w:t>5</w:t>
            </w:r>
            <w:r w:rsidRPr="00470FF8">
              <w:rPr>
                <w:rFonts w:ascii="Verdana" w:hAnsi="Verdana" w:cs="Calibri"/>
                <w:b/>
                <w:bCs/>
                <w:color w:val="002060"/>
              </w:rPr>
              <w:t>.2</w:t>
            </w:r>
            <w:r w:rsidR="007A1486">
              <w:rPr>
                <w:rFonts w:ascii="Verdana" w:hAnsi="Verdana" w:cs="Calibri"/>
                <w:b/>
                <w:bCs/>
                <w:color w:val="002060"/>
                <w:lang w:val="en-US"/>
              </w:rPr>
              <w:t>2</w:t>
            </w:r>
          </w:p>
        </w:tc>
        <w:tc>
          <w:tcPr>
            <w:tcW w:w="2675" w:type="dxa"/>
          </w:tcPr>
          <w:p w14:paraId="7AC66DBB" w14:textId="3563EACD" w:rsidR="002C1AC7" w:rsidRPr="004B239D" w:rsidRDefault="002C1AC7" w:rsidP="00706A5A">
            <w:pPr>
              <w:spacing w:after="0" w:line="240" w:lineRule="auto"/>
              <w:outlineLvl w:val="3"/>
              <w:rPr>
                <w:rFonts w:ascii="Verdana" w:hAnsi="Verdana" w:cs="Calibri"/>
                <w:color w:val="002060"/>
              </w:rPr>
            </w:pPr>
            <w:r w:rsidRPr="004B239D">
              <w:rPr>
                <w:rFonts w:ascii="Verdana" w:hAnsi="Verdana" w:cs="Calibri"/>
                <w:color w:val="002060"/>
              </w:rPr>
              <w:t>2</w:t>
            </w:r>
            <w:r w:rsidR="007A1486">
              <w:rPr>
                <w:rFonts w:ascii="Verdana" w:hAnsi="Verdana" w:cs="Calibri"/>
                <w:color w:val="002060"/>
                <w:lang w:val="en-US"/>
              </w:rPr>
              <w:t>515</w:t>
            </w:r>
            <w:r w:rsidRPr="004B239D">
              <w:rPr>
                <w:rFonts w:ascii="Verdana" w:hAnsi="Verdana" w:cs="Calibri"/>
                <w:color w:val="002060"/>
              </w:rPr>
              <w:t>€/</w:t>
            </w:r>
            <w:r w:rsidR="00694661">
              <w:rPr>
                <w:rFonts w:ascii="Verdana" w:hAnsi="Verdana" w:cs="Calibri"/>
                <w:color w:val="002060"/>
                <w:lang w:val="en-US"/>
              </w:rPr>
              <w:t>4919</w:t>
            </w:r>
            <w:r>
              <w:rPr>
                <w:rFonts w:ascii="Verdana" w:hAnsi="Verdana" w:cs="Calibri"/>
                <w:color w:val="002060"/>
              </w:rPr>
              <w:t xml:space="preserve"> лв.</w:t>
            </w:r>
          </w:p>
        </w:tc>
        <w:tc>
          <w:tcPr>
            <w:tcW w:w="2792" w:type="dxa"/>
          </w:tcPr>
          <w:p w14:paraId="296C95EC" w14:textId="11EC4DB8" w:rsidR="002C1AC7" w:rsidRPr="004B239D" w:rsidRDefault="007A1486" w:rsidP="00706A5A">
            <w:pPr>
              <w:spacing w:after="0" w:line="240" w:lineRule="auto"/>
              <w:outlineLvl w:val="3"/>
              <w:rPr>
                <w:rFonts w:ascii="Verdana" w:hAnsi="Verdana" w:cs="Calibri"/>
                <w:color w:val="002060"/>
              </w:rPr>
            </w:pPr>
            <w:r>
              <w:rPr>
                <w:rFonts w:ascii="Verdana" w:hAnsi="Verdana" w:cs="Calibri"/>
                <w:color w:val="002060"/>
                <w:lang w:val="en-US"/>
              </w:rPr>
              <w:t>3994</w:t>
            </w:r>
            <w:r w:rsidR="002C1AC7">
              <w:rPr>
                <w:rFonts w:ascii="Verdana" w:hAnsi="Verdana" w:cs="Calibri"/>
                <w:color w:val="002060"/>
                <w:lang w:val="en-US"/>
              </w:rPr>
              <w:t xml:space="preserve"> </w:t>
            </w:r>
            <w:r w:rsidR="002C1AC7" w:rsidRPr="004B239D">
              <w:rPr>
                <w:rFonts w:ascii="Verdana" w:hAnsi="Verdana" w:cs="Calibri"/>
                <w:color w:val="002060"/>
              </w:rPr>
              <w:t>€/</w:t>
            </w:r>
            <w:r w:rsidR="00694661">
              <w:rPr>
                <w:rFonts w:ascii="Verdana" w:hAnsi="Verdana" w:cs="Calibri"/>
                <w:color w:val="002060"/>
                <w:lang w:val="en-US"/>
              </w:rPr>
              <w:t>7812</w:t>
            </w:r>
            <w:r w:rsidR="002C1AC7">
              <w:rPr>
                <w:rFonts w:ascii="Verdana" w:hAnsi="Verdana" w:cs="Calibri"/>
                <w:color w:val="002060"/>
              </w:rPr>
              <w:t xml:space="preserve"> лв.</w:t>
            </w:r>
          </w:p>
        </w:tc>
      </w:tr>
      <w:tr w:rsidR="002C1AC7" w14:paraId="18E07BFD" w14:textId="77777777" w:rsidTr="007A1486">
        <w:trPr>
          <w:trHeight w:val="177"/>
          <w:jc w:val="center"/>
        </w:trPr>
        <w:tc>
          <w:tcPr>
            <w:tcW w:w="2714" w:type="dxa"/>
          </w:tcPr>
          <w:p w14:paraId="497236E6" w14:textId="74FA4434" w:rsidR="002C1AC7" w:rsidRPr="007A1486" w:rsidRDefault="002C1AC7" w:rsidP="00E240B8">
            <w:pPr>
              <w:spacing w:after="0" w:line="240" w:lineRule="auto"/>
              <w:jc w:val="center"/>
              <w:outlineLvl w:val="3"/>
              <w:rPr>
                <w:rFonts w:ascii="Verdana" w:hAnsi="Verdana" w:cs="Calibri"/>
                <w:b/>
                <w:bCs/>
                <w:color w:val="002060"/>
                <w:lang w:val="en-US"/>
              </w:rPr>
            </w:pPr>
            <w:r w:rsidRPr="000F4F1B">
              <w:rPr>
                <w:rFonts w:ascii="Verdana" w:hAnsi="Verdana" w:cs="Calibri"/>
                <w:b/>
                <w:bCs/>
                <w:color w:val="002060"/>
              </w:rPr>
              <w:t>0</w:t>
            </w:r>
            <w:r w:rsidR="007A1486">
              <w:rPr>
                <w:rFonts w:ascii="Verdana" w:hAnsi="Verdana" w:cs="Calibri"/>
                <w:b/>
                <w:bCs/>
                <w:color w:val="002060"/>
                <w:lang w:val="en-US"/>
              </w:rPr>
              <w:t>8</w:t>
            </w:r>
            <w:r w:rsidRPr="000F4F1B">
              <w:rPr>
                <w:rFonts w:ascii="Verdana" w:hAnsi="Verdana" w:cs="Calibri"/>
                <w:b/>
                <w:bCs/>
                <w:color w:val="002060"/>
              </w:rPr>
              <w:t>.0</w:t>
            </w:r>
            <w:r w:rsidR="007A1486">
              <w:rPr>
                <w:rFonts w:ascii="Verdana" w:hAnsi="Verdana" w:cs="Calibri"/>
                <w:b/>
                <w:bCs/>
                <w:color w:val="002060"/>
                <w:lang w:val="en-US"/>
              </w:rPr>
              <w:t>5</w:t>
            </w:r>
            <w:r w:rsidRPr="000F4F1B">
              <w:rPr>
                <w:rFonts w:ascii="Verdana" w:hAnsi="Verdana" w:cs="Calibri"/>
                <w:b/>
                <w:bCs/>
                <w:color w:val="002060"/>
              </w:rPr>
              <w:t>.2</w:t>
            </w:r>
            <w:r w:rsidR="007A1486">
              <w:rPr>
                <w:rFonts w:ascii="Verdana" w:hAnsi="Verdana" w:cs="Calibri"/>
                <w:b/>
                <w:bCs/>
                <w:color w:val="002060"/>
                <w:lang w:val="en-US"/>
              </w:rPr>
              <w:t>2</w:t>
            </w:r>
            <w:r w:rsidRPr="000F4F1B">
              <w:rPr>
                <w:rFonts w:ascii="Verdana" w:hAnsi="Verdana" w:cs="Calibri"/>
                <w:b/>
                <w:bCs/>
                <w:color w:val="002060"/>
              </w:rPr>
              <w:t xml:space="preserve"> - </w:t>
            </w:r>
            <w:r w:rsidR="007A1486">
              <w:rPr>
                <w:rFonts w:ascii="Verdana" w:hAnsi="Verdana" w:cs="Calibri"/>
                <w:b/>
                <w:bCs/>
                <w:color w:val="002060"/>
                <w:lang w:val="en-US"/>
              </w:rPr>
              <w:t>31</w:t>
            </w:r>
            <w:r w:rsidRPr="000F4F1B">
              <w:rPr>
                <w:rFonts w:ascii="Verdana" w:hAnsi="Verdana" w:cs="Calibri"/>
                <w:b/>
                <w:bCs/>
                <w:color w:val="002060"/>
              </w:rPr>
              <w:t>.0</w:t>
            </w:r>
            <w:r w:rsidR="007A1486">
              <w:rPr>
                <w:rFonts w:ascii="Verdana" w:hAnsi="Verdana" w:cs="Calibri"/>
                <w:b/>
                <w:bCs/>
                <w:color w:val="002060"/>
                <w:lang w:val="en-US"/>
              </w:rPr>
              <w:t>5</w:t>
            </w:r>
            <w:r w:rsidRPr="000F4F1B">
              <w:rPr>
                <w:rFonts w:ascii="Verdana" w:hAnsi="Verdana" w:cs="Calibri"/>
                <w:b/>
                <w:bCs/>
                <w:color w:val="002060"/>
              </w:rPr>
              <w:t>.2</w:t>
            </w:r>
            <w:r w:rsidR="007A1486">
              <w:rPr>
                <w:rFonts w:ascii="Verdana" w:hAnsi="Verdana" w:cs="Calibri"/>
                <w:b/>
                <w:bCs/>
                <w:color w:val="002060"/>
                <w:lang w:val="en-US"/>
              </w:rPr>
              <w:t>2</w:t>
            </w:r>
          </w:p>
        </w:tc>
        <w:tc>
          <w:tcPr>
            <w:tcW w:w="2675" w:type="dxa"/>
            <w:vAlign w:val="bottom"/>
          </w:tcPr>
          <w:p w14:paraId="3DB0E701" w14:textId="3DE58C47" w:rsidR="002C1AC7" w:rsidRPr="000F4F1B" w:rsidRDefault="007A1486" w:rsidP="00E240B8">
            <w:pPr>
              <w:spacing w:after="0" w:line="240" w:lineRule="auto"/>
              <w:outlineLvl w:val="3"/>
              <w:rPr>
                <w:rFonts w:ascii="Verdana" w:hAnsi="Verdana" w:cs="Calibri"/>
                <w:color w:val="002060"/>
                <w:lang w:val="en-US"/>
              </w:rPr>
            </w:pPr>
            <w:r>
              <w:rPr>
                <w:rFonts w:ascii="Verdana" w:hAnsi="Verdana" w:cs="Calibri"/>
                <w:color w:val="002060"/>
                <w:lang w:val="en-US"/>
              </w:rPr>
              <w:t>2238</w:t>
            </w:r>
            <w:r w:rsidR="002C1AC7" w:rsidRPr="004B239D">
              <w:rPr>
                <w:rFonts w:ascii="Verdana" w:hAnsi="Verdana" w:cs="Calibri"/>
                <w:color w:val="002060"/>
              </w:rPr>
              <w:t>€/</w:t>
            </w:r>
            <w:r w:rsidR="00694661">
              <w:rPr>
                <w:rFonts w:ascii="Verdana" w:hAnsi="Verdana" w:cs="Calibri"/>
                <w:color w:val="002060"/>
                <w:lang w:val="en-US"/>
              </w:rPr>
              <w:t>4377</w:t>
            </w:r>
            <w:r w:rsidR="002C1AC7">
              <w:rPr>
                <w:rFonts w:ascii="Verdana" w:hAnsi="Verdana" w:cs="Calibri"/>
                <w:color w:val="002060"/>
              </w:rPr>
              <w:t xml:space="preserve"> лв.</w:t>
            </w:r>
          </w:p>
        </w:tc>
        <w:tc>
          <w:tcPr>
            <w:tcW w:w="2792" w:type="dxa"/>
            <w:vAlign w:val="bottom"/>
          </w:tcPr>
          <w:p w14:paraId="469AD5D9" w14:textId="3F958C85" w:rsidR="002C1AC7" w:rsidRPr="000F4F1B" w:rsidRDefault="007A1486" w:rsidP="00E240B8">
            <w:pPr>
              <w:spacing w:after="0" w:line="240" w:lineRule="auto"/>
              <w:outlineLvl w:val="3"/>
              <w:rPr>
                <w:rFonts w:ascii="Verdana" w:hAnsi="Verdana" w:cs="Calibri"/>
                <w:color w:val="002060"/>
                <w:lang w:val="en-US"/>
              </w:rPr>
            </w:pPr>
            <w:r>
              <w:rPr>
                <w:rFonts w:ascii="Verdana" w:hAnsi="Verdana" w:cs="Calibri"/>
                <w:color w:val="002060"/>
                <w:lang w:val="en-US"/>
              </w:rPr>
              <w:t>3441</w:t>
            </w:r>
            <w:r w:rsidR="002C1AC7" w:rsidRPr="004B239D">
              <w:rPr>
                <w:rFonts w:ascii="Verdana" w:hAnsi="Verdana" w:cs="Calibri"/>
                <w:color w:val="002060"/>
              </w:rPr>
              <w:t>€/</w:t>
            </w:r>
            <w:r w:rsidR="00694661">
              <w:rPr>
                <w:rFonts w:ascii="Verdana" w:hAnsi="Verdana" w:cs="Calibri"/>
                <w:color w:val="002060"/>
                <w:lang w:val="en-US"/>
              </w:rPr>
              <w:t>6730</w:t>
            </w:r>
            <w:r w:rsidR="002C1AC7">
              <w:rPr>
                <w:rFonts w:ascii="Verdana" w:hAnsi="Verdana" w:cs="Calibri"/>
                <w:color w:val="002060"/>
              </w:rPr>
              <w:t xml:space="preserve"> лв.</w:t>
            </w:r>
          </w:p>
        </w:tc>
      </w:tr>
      <w:tr w:rsidR="002C1AC7" w14:paraId="04124EEF" w14:textId="77777777" w:rsidTr="007A1486">
        <w:trPr>
          <w:trHeight w:val="177"/>
          <w:jc w:val="center"/>
        </w:trPr>
        <w:tc>
          <w:tcPr>
            <w:tcW w:w="2714" w:type="dxa"/>
          </w:tcPr>
          <w:p w14:paraId="53D484BF" w14:textId="060345CC" w:rsidR="002C1AC7" w:rsidRPr="007A1486" w:rsidRDefault="007A1486" w:rsidP="000F4F1B">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w:t>
            </w:r>
            <w:r w:rsidR="002C1AC7" w:rsidRPr="000F4F1B">
              <w:rPr>
                <w:rFonts w:ascii="Verdana" w:hAnsi="Verdana" w:cs="Calibri"/>
                <w:b/>
                <w:bCs/>
                <w:color w:val="002060"/>
              </w:rPr>
              <w:t>1.0</w:t>
            </w:r>
            <w:r>
              <w:rPr>
                <w:rFonts w:ascii="Verdana" w:hAnsi="Verdana" w:cs="Calibri"/>
                <w:b/>
                <w:bCs/>
                <w:color w:val="002060"/>
                <w:lang w:val="en-US"/>
              </w:rPr>
              <w:t>6</w:t>
            </w:r>
            <w:r w:rsidR="002C1AC7" w:rsidRPr="000F4F1B">
              <w:rPr>
                <w:rFonts w:ascii="Verdana" w:hAnsi="Verdana" w:cs="Calibri"/>
                <w:b/>
                <w:bCs/>
                <w:color w:val="002060"/>
              </w:rPr>
              <w:t>.2</w:t>
            </w:r>
            <w:r>
              <w:rPr>
                <w:rFonts w:ascii="Verdana" w:hAnsi="Verdana" w:cs="Calibri"/>
                <w:b/>
                <w:bCs/>
                <w:color w:val="002060"/>
                <w:lang w:val="en-US"/>
              </w:rPr>
              <w:t>2</w:t>
            </w:r>
            <w:r w:rsidR="002C1AC7" w:rsidRPr="000F4F1B">
              <w:rPr>
                <w:rFonts w:ascii="Verdana" w:hAnsi="Verdana" w:cs="Calibri"/>
                <w:b/>
                <w:bCs/>
                <w:color w:val="002060"/>
              </w:rPr>
              <w:t xml:space="preserve"> - </w:t>
            </w:r>
            <w:r>
              <w:rPr>
                <w:rFonts w:ascii="Verdana" w:hAnsi="Verdana" w:cs="Calibri"/>
                <w:b/>
                <w:bCs/>
                <w:color w:val="002060"/>
                <w:lang w:val="en-US"/>
              </w:rPr>
              <w:t>30</w:t>
            </w:r>
            <w:r w:rsidR="002C1AC7" w:rsidRPr="000F4F1B">
              <w:rPr>
                <w:rFonts w:ascii="Verdana" w:hAnsi="Verdana" w:cs="Calibri"/>
                <w:b/>
                <w:bCs/>
                <w:color w:val="002060"/>
              </w:rPr>
              <w:t>.0</w:t>
            </w:r>
            <w:r>
              <w:rPr>
                <w:rFonts w:ascii="Verdana" w:hAnsi="Verdana" w:cs="Calibri"/>
                <w:b/>
                <w:bCs/>
                <w:color w:val="002060"/>
                <w:lang w:val="en-US"/>
              </w:rPr>
              <w:t>6</w:t>
            </w:r>
            <w:r w:rsidR="002C1AC7" w:rsidRPr="000F4F1B">
              <w:rPr>
                <w:rFonts w:ascii="Verdana" w:hAnsi="Verdana" w:cs="Calibri"/>
                <w:b/>
                <w:bCs/>
                <w:color w:val="002060"/>
              </w:rPr>
              <w:t>.2</w:t>
            </w:r>
            <w:r>
              <w:rPr>
                <w:rFonts w:ascii="Verdana" w:hAnsi="Verdana" w:cs="Calibri"/>
                <w:b/>
                <w:bCs/>
                <w:color w:val="002060"/>
                <w:lang w:val="en-US"/>
              </w:rPr>
              <w:t>2</w:t>
            </w:r>
          </w:p>
        </w:tc>
        <w:tc>
          <w:tcPr>
            <w:tcW w:w="2675" w:type="dxa"/>
            <w:vAlign w:val="bottom"/>
          </w:tcPr>
          <w:p w14:paraId="1AF56B94" w14:textId="0BDB229E" w:rsidR="002C1AC7" w:rsidRPr="004B239D" w:rsidRDefault="007A1486" w:rsidP="000F4F1B">
            <w:pPr>
              <w:spacing w:after="0" w:line="240" w:lineRule="auto"/>
              <w:outlineLvl w:val="3"/>
              <w:rPr>
                <w:rFonts w:ascii="Verdana" w:hAnsi="Verdana" w:cs="Calibri"/>
                <w:color w:val="002060"/>
              </w:rPr>
            </w:pPr>
            <w:r>
              <w:rPr>
                <w:rFonts w:ascii="Verdana" w:hAnsi="Verdana" w:cs="Calibri"/>
                <w:color w:val="002060"/>
                <w:lang w:val="en-US"/>
              </w:rPr>
              <w:t>2123</w:t>
            </w:r>
            <w:r w:rsidR="002C1AC7" w:rsidRPr="004B239D">
              <w:rPr>
                <w:rFonts w:ascii="Verdana" w:hAnsi="Verdana" w:cs="Calibri"/>
                <w:color w:val="002060"/>
              </w:rPr>
              <w:t>€/</w:t>
            </w:r>
            <w:r w:rsidR="00694661">
              <w:rPr>
                <w:rFonts w:ascii="Verdana" w:hAnsi="Verdana" w:cs="Calibri"/>
                <w:color w:val="002060"/>
                <w:lang w:val="en-US"/>
              </w:rPr>
              <w:t>4153</w:t>
            </w:r>
            <w:r w:rsidR="002C1AC7">
              <w:rPr>
                <w:rFonts w:ascii="Verdana" w:hAnsi="Verdana" w:cs="Calibri"/>
                <w:color w:val="002060"/>
              </w:rPr>
              <w:t xml:space="preserve"> лв.</w:t>
            </w:r>
          </w:p>
        </w:tc>
        <w:tc>
          <w:tcPr>
            <w:tcW w:w="2792" w:type="dxa"/>
            <w:vAlign w:val="bottom"/>
          </w:tcPr>
          <w:p w14:paraId="542CDE96" w14:textId="69DC0B3F" w:rsidR="002C1AC7" w:rsidRPr="004B239D" w:rsidRDefault="006148DF" w:rsidP="000F4F1B">
            <w:pPr>
              <w:spacing w:after="0" w:line="240" w:lineRule="auto"/>
              <w:outlineLvl w:val="3"/>
              <w:rPr>
                <w:rFonts w:ascii="Verdana" w:hAnsi="Verdana" w:cs="Calibri"/>
                <w:color w:val="002060"/>
              </w:rPr>
            </w:pPr>
            <w:r>
              <w:rPr>
                <w:rFonts w:ascii="Verdana" w:hAnsi="Verdana" w:cs="Calibri"/>
                <w:color w:val="002060"/>
                <w:lang w:val="en-US"/>
              </w:rPr>
              <w:t>3210</w:t>
            </w:r>
            <w:r w:rsidR="002C1AC7" w:rsidRPr="004B239D">
              <w:rPr>
                <w:rFonts w:ascii="Verdana" w:hAnsi="Verdana" w:cs="Calibri"/>
                <w:color w:val="002060"/>
              </w:rPr>
              <w:t>€/</w:t>
            </w:r>
            <w:r w:rsidR="002C1AC7">
              <w:rPr>
                <w:rFonts w:ascii="Verdana" w:hAnsi="Verdana" w:cs="Calibri"/>
                <w:color w:val="002060"/>
              </w:rPr>
              <w:t xml:space="preserve"> </w:t>
            </w:r>
            <w:r w:rsidR="00694661">
              <w:rPr>
                <w:rFonts w:ascii="Verdana" w:hAnsi="Verdana" w:cs="Calibri"/>
                <w:color w:val="002060"/>
                <w:lang w:val="en-US"/>
              </w:rPr>
              <w:t xml:space="preserve">6278 </w:t>
            </w:r>
            <w:r w:rsidR="002C1AC7">
              <w:rPr>
                <w:rFonts w:ascii="Verdana" w:hAnsi="Verdana" w:cs="Calibri"/>
                <w:color w:val="002060"/>
              </w:rPr>
              <w:t>лв.</w:t>
            </w:r>
          </w:p>
        </w:tc>
      </w:tr>
      <w:tr w:rsidR="002C1AC7" w14:paraId="351A3803" w14:textId="77777777" w:rsidTr="007A1486">
        <w:trPr>
          <w:trHeight w:val="177"/>
          <w:jc w:val="center"/>
        </w:trPr>
        <w:tc>
          <w:tcPr>
            <w:tcW w:w="2714" w:type="dxa"/>
          </w:tcPr>
          <w:p w14:paraId="64F46548" w14:textId="3B58FF1B" w:rsidR="002C1AC7" w:rsidRPr="006148DF" w:rsidRDefault="006148DF" w:rsidP="000F4F1B">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w:t>
            </w:r>
            <w:r w:rsidR="002C1AC7" w:rsidRPr="000F4F1B">
              <w:rPr>
                <w:rFonts w:ascii="Verdana" w:hAnsi="Verdana" w:cs="Calibri"/>
                <w:b/>
                <w:bCs/>
                <w:color w:val="002060"/>
              </w:rPr>
              <w:t>.0</w:t>
            </w:r>
            <w:r>
              <w:rPr>
                <w:rFonts w:ascii="Verdana" w:hAnsi="Verdana" w:cs="Calibri"/>
                <w:b/>
                <w:bCs/>
                <w:color w:val="002060"/>
                <w:lang w:val="en-US"/>
              </w:rPr>
              <w:t>7</w:t>
            </w:r>
            <w:r w:rsidR="002C1AC7" w:rsidRPr="000F4F1B">
              <w:rPr>
                <w:rFonts w:ascii="Verdana" w:hAnsi="Verdana" w:cs="Calibri"/>
                <w:b/>
                <w:bCs/>
                <w:color w:val="002060"/>
              </w:rPr>
              <w:t>.2</w:t>
            </w:r>
            <w:r>
              <w:rPr>
                <w:rFonts w:ascii="Verdana" w:hAnsi="Verdana" w:cs="Calibri"/>
                <w:b/>
                <w:bCs/>
                <w:color w:val="002060"/>
                <w:lang w:val="en-US"/>
              </w:rPr>
              <w:t>2</w:t>
            </w:r>
            <w:r w:rsidR="002C1AC7" w:rsidRPr="000F4F1B">
              <w:rPr>
                <w:rFonts w:ascii="Verdana" w:hAnsi="Verdana" w:cs="Calibri"/>
                <w:b/>
                <w:bCs/>
                <w:color w:val="002060"/>
              </w:rPr>
              <w:t xml:space="preserve"> - </w:t>
            </w:r>
            <w:r>
              <w:rPr>
                <w:rFonts w:ascii="Verdana" w:hAnsi="Verdana" w:cs="Calibri"/>
                <w:b/>
                <w:bCs/>
                <w:color w:val="002060"/>
                <w:lang w:val="en-US"/>
              </w:rPr>
              <w:t>31</w:t>
            </w:r>
            <w:r w:rsidR="002C1AC7" w:rsidRPr="000F4F1B">
              <w:rPr>
                <w:rFonts w:ascii="Verdana" w:hAnsi="Verdana" w:cs="Calibri"/>
                <w:b/>
                <w:bCs/>
                <w:color w:val="002060"/>
              </w:rPr>
              <w:t>.0</w:t>
            </w:r>
            <w:r>
              <w:rPr>
                <w:rFonts w:ascii="Verdana" w:hAnsi="Verdana" w:cs="Calibri"/>
                <w:b/>
                <w:bCs/>
                <w:color w:val="002060"/>
                <w:lang w:val="en-US"/>
              </w:rPr>
              <w:t>7</w:t>
            </w:r>
            <w:r w:rsidR="002C1AC7" w:rsidRPr="000F4F1B">
              <w:rPr>
                <w:rFonts w:ascii="Verdana" w:hAnsi="Verdana" w:cs="Calibri"/>
                <w:b/>
                <w:bCs/>
                <w:color w:val="002060"/>
              </w:rPr>
              <w:t>.2</w:t>
            </w:r>
            <w:r>
              <w:rPr>
                <w:rFonts w:ascii="Verdana" w:hAnsi="Verdana" w:cs="Calibri"/>
                <w:b/>
                <w:bCs/>
                <w:color w:val="002060"/>
                <w:lang w:val="en-US"/>
              </w:rPr>
              <w:t>2</w:t>
            </w:r>
          </w:p>
        </w:tc>
        <w:tc>
          <w:tcPr>
            <w:tcW w:w="2675" w:type="dxa"/>
            <w:vAlign w:val="bottom"/>
          </w:tcPr>
          <w:p w14:paraId="0EDE5C1E" w14:textId="78C3CC78" w:rsidR="002C1AC7" w:rsidRPr="004B239D" w:rsidRDefault="006148DF" w:rsidP="000F4F1B">
            <w:pPr>
              <w:spacing w:after="0" w:line="240" w:lineRule="auto"/>
              <w:outlineLvl w:val="3"/>
              <w:rPr>
                <w:rFonts w:ascii="Verdana" w:hAnsi="Verdana" w:cs="Calibri"/>
                <w:color w:val="002060"/>
              </w:rPr>
            </w:pPr>
            <w:r>
              <w:rPr>
                <w:rFonts w:ascii="Verdana" w:hAnsi="Verdana" w:cs="Calibri"/>
                <w:color w:val="002060"/>
                <w:lang w:val="en-US"/>
              </w:rPr>
              <w:t>2238</w:t>
            </w:r>
            <w:r w:rsidR="002C1AC7" w:rsidRPr="004B239D">
              <w:rPr>
                <w:rFonts w:ascii="Verdana" w:hAnsi="Verdana" w:cs="Calibri"/>
                <w:color w:val="002060"/>
              </w:rPr>
              <w:t>€/</w:t>
            </w:r>
            <w:r w:rsidR="00694661">
              <w:rPr>
                <w:rFonts w:ascii="Verdana" w:hAnsi="Verdana" w:cs="Calibri"/>
                <w:color w:val="002060"/>
                <w:lang w:val="en-US"/>
              </w:rPr>
              <w:t>4377</w:t>
            </w:r>
            <w:r w:rsidR="002C1AC7">
              <w:rPr>
                <w:rFonts w:ascii="Verdana" w:hAnsi="Verdana" w:cs="Calibri"/>
                <w:color w:val="002060"/>
              </w:rPr>
              <w:t xml:space="preserve"> лв.</w:t>
            </w:r>
          </w:p>
        </w:tc>
        <w:tc>
          <w:tcPr>
            <w:tcW w:w="2792" w:type="dxa"/>
            <w:vAlign w:val="bottom"/>
          </w:tcPr>
          <w:p w14:paraId="0380A007" w14:textId="025FF3E8" w:rsidR="002C1AC7" w:rsidRPr="004B239D" w:rsidRDefault="006148DF" w:rsidP="000F4F1B">
            <w:pPr>
              <w:spacing w:after="0" w:line="240" w:lineRule="auto"/>
              <w:outlineLvl w:val="3"/>
              <w:rPr>
                <w:rFonts w:ascii="Verdana" w:hAnsi="Verdana" w:cs="Calibri"/>
                <w:color w:val="002060"/>
              </w:rPr>
            </w:pPr>
            <w:r>
              <w:rPr>
                <w:rFonts w:ascii="Verdana" w:hAnsi="Verdana" w:cs="Calibri"/>
                <w:color w:val="002060"/>
                <w:lang w:val="en-US"/>
              </w:rPr>
              <w:t>3441</w:t>
            </w:r>
            <w:r w:rsidR="002C1AC7" w:rsidRPr="004B239D">
              <w:rPr>
                <w:rFonts w:ascii="Verdana" w:hAnsi="Verdana" w:cs="Calibri"/>
                <w:color w:val="002060"/>
              </w:rPr>
              <w:t>€/</w:t>
            </w:r>
            <w:r w:rsidR="00694661">
              <w:rPr>
                <w:rFonts w:ascii="Verdana" w:hAnsi="Verdana" w:cs="Calibri"/>
                <w:color w:val="002060"/>
                <w:lang w:val="en-US"/>
              </w:rPr>
              <w:t xml:space="preserve">6730 </w:t>
            </w:r>
            <w:r w:rsidR="002C1AC7">
              <w:rPr>
                <w:rFonts w:ascii="Verdana" w:hAnsi="Verdana" w:cs="Calibri"/>
                <w:color w:val="002060"/>
              </w:rPr>
              <w:t>лв.</w:t>
            </w:r>
          </w:p>
        </w:tc>
      </w:tr>
      <w:tr w:rsidR="002C1AC7" w14:paraId="31EEFF4E" w14:textId="77777777" w:rsidTr="007A1486">
        <w:trPr>
          <w:trHeight w:val="177"/>
          <w:jc w:val="center"/>
        </w:trPr>
        <w:tc>
          <w:tcPr>
            <w:tcW w:w="2714" w:type="dxa"/>
          </w:tcPr>
          <w:p w14:paraId="79D652CE" w14:textId="60727781" w:rsidR="002C1AC7" w:rsidRPr="006148DF" w:rsidRDefault="006148DF" w:rsidP="000F4F1B">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w:t>
            </w:r>
            <w:r w:rsidR="002C1AC7" w:rsidRPr="000F4F1B">
              <w:rPr>
                <w:rFonts w:ascii="Verdana" w:hAnsi="Verdana" w:cs="Calibri"/>
                <w:b/>
                <w:bCs/>
                <w:color w:val="002060"/>
              </w:rPr>
              <w:t>.0</w:t>
            </w:r>
            <w:r>
              <w:rPr>
                <w:rFonts w:ascii="Verdana" w:hAnsi="Verdana" w:cs="Calibri"/>
                <w:b/>
                <w:bCs/>
                <w:color w:val="002060"/>
                <w:lang w:val="en-US"/>
              </w:rPr>
              <w:t>8</w:t>
            </w:r>
            <w:r w:rsidR="002C1AC7" w:rsidRPr="000F4F1B">
              <w:rPr>
                <w:rFonts w:ascii="Verdana" w:hAnsi="Verdana" w:cs="Calibri"/>
                <w:b/>
                <w:bCs/>
                <w:color w:val="002060"/>
              </w:rPr>
              <w:t>.2</w:t>
            </w:r>
            <w:r>
              <w:rPr>
                <w:rFonts w:ascii="Verdana" w:hAnsi="Verdana" w:cs="Calibri"/>
                <w:b/>
                <w:bCs/>
                <w:color w:val="002060"/>
                <w:lang w:val="en-US"/>
              </w:rPr>
              <w:t>2</w:t>
            </w:r>
            <w:r w:rsidR="002C1AC7" w:rsidRPr="000F4F1B">
              <w:rPr>
                <w:rFonts w:ascii="Verdana" w:hAnsi="Verdana" w:cs="Calibri"/>
                <w:b/>
                <w:bCs/>
                <w:color w:val="002060"/>
              </w:rPr>
              <w:t xml:space="preserve"> - </w:t>
            </w:r>
            <w:r>
              <w:rPr>
                <w:rFonts w:ascii="Verdana" w:hAnsi="Verdana" w:cs="Calibri"/>
                <w:b/>
                <w:bCs/>
                <w:color w:val="002060"/>
                <w:lang w:val="en-US"/>
              </w:rPr>
              <w:t>27</w:t>
            </w:r>
            <w:r w:rsidR="002C1AC7" w:rsidRPr="000F4F1B">
              <w:rPr>
                <w:rFonts w:ascii="Verdana" w:hAnsi="Verdana" w:cs="Calibri"/>
                <w:b/>
                <w:bCs/>
                <w:color w:val="002060"/>
              </w:rPr>
              <w:t>.0</w:t>
            </w:r>
            <w:r>
              <w:rPr>
                <w:rFonts w:ascii="Verdana" w:hAnsi="Verdana" w:cs="Calibri"/>
                <w:b/>
                <w:bCs/>
                <w:color w:val="002060"/>
                <w:lang w:val="en-US"/>
              </w:rPr>
              <w:t>8</w:t>
            </w:r>
            <w:r w:rsidR="002C1AC7" w:rsidRPr="000F4F1B">
              <w:rPr>
                <w:rFonts w:ascii="Verdana" w:hAnsi="Verdana" w:cs="Calibri"/>
                <w:b/>
                <w:bCs/>
                <w:color w:val="002060"/>
              </w:rPr>
              <w:t>.2</w:t>
            </w:r>
            <w:r>
              <w:rPr>
                <w:rFonts w:ascii="Verdana" w:hAnsi="Verdana" w:cs="Calibri"/>
                <w:b/>
                <w:bCs/>
                <w:color w:val="002060"/>
                <w:lang w:val="en-US"/>
              </w:rPr>
              <w:t>2</w:t>
            </w:r>
          </w:p>
        </w:tc>
        <w:tc>
          <w:tcPr>
            <w:tcW w:w="2675" w:type="dxa"/>
            <w:vAlign w:val="bottom"/>
          </w:tcPr>
          <w:p w14:paraId="2E33A60B" w14:textId="615E3335" w:rsidR="002C1AC7" w:rsidRPr="006148DF" w:rsidRDefault="006148DF" w:rsidP="000F4F1B">
            <w:pPr>
              <w:spacing w:after="0" w:line="240" w:lineRule="auto"/>
              <w:outlineLvl w:val="3"/>
              <w:rPr>
                <w:rFonts w:ascii="Verdana" w:hAnsi="Verdana" w:cs="Calibri"/>
                <w:color w:val="002060"/>
                <w:lang w:val="en-US"/>
              </w:rPr>
            </w:pPr>
            <w:r>
              <w:rPr>
                <w:rFonts w:ascii="Verdana" w:hAnsi="Verdana" w:cs="Calibri"/>
                <w:color w:val="002060"/>
                <w:lang w:val="en-US"/>
              </w:rPr>
              <w:t>2515</w:t>
            </w:r>
            <w:r w:rsidR="002C1AC7" w:rsidRPr="004B239D">
              <w:rPr>
                <w:rFonts w:ascii="Verdana" w:hAnsi="Verdana" w:cs="Calibri"/>
                <w:color w:val="002060"/>
              </w:rPr>
              <w:t>€/</w:t>
            </w:r>
            <w:r w:rsidR="00694661">
              <w:rPr>
                <w:rFonts w:ascii="Verdana" w:hAnsi="Verdana" w:cs="Calibri"/>
                <w:color w:val="002060"/>
                <w:lang w:val="en-US"/>
              </w:rPr>
              <w:t>4919</w:t>
            </w:r>
            <w:r w:rsidR="002C1AC7">
              <w:rPr>
                <w:rFonts w:ascii="Verdana" w:hAnsi="Verdana" w:cs="Calibri"/>
                <w:color w:val="002060"/>
              </w:rPr>
              <w:t xml:space="preserve"> лв.</w:t>
            </w:r>
          </w:p>
        </w:tc>
        <w:tc>
          <w:tcPr>
            <w:tcW w:w="2792" w:type="dxa"/>
            <w:vAlign w:val="bottom"/>
          </w:tcPr>
          <w:p w14:paraId="0E75BB8E" w14:textId="13ED9F5D" w:rsidR="002C1AC7" w:rsidRPr="004B239D" w:rsidRDefault="006148DF" w:rsidP="000F4F1B">
            <w:pPr>
              <w:spacing w:after="0" w:line="240" w:lineRule="auto"/>
              <w:outlineLvl w:val="3"/>
              <w:rPr>
                <w:rFonts w:ascii="Verdana" w:hAnsi="Verdana" w:cs="Calibri"/>
                <w:color w:val="002060"/>
              </w:rPr>
            </w:pPr>
            <w:r>
              <w:rPr>
                <w:rFonts w:ascii="Verdana" w:hAnsi="Verdana" w:cs="Calibri"/>
                <w:color w:val="002060"/>
                <w:lang w:val="en-US"/>
              </w:rPr>
              <w:t>3994</w:t>
            </w:r>
            <w:r w:rsidR="002C1AC7" w:rsidRPr="004B239D">
              <w:rPr>
                <w:rFonts w:ascii="Verdana" w:hAnsi="Verdana" w:cs="Calibri"/>
                <w:color w:val="002060"/>
              </w:rPr>
              <w:t>€/</w:t>
            </w:r>
            <w:r w:rsidR="00694661">
              <w:rPr>
                <w:rFonts w:ascii="Verdana" w:hAnsi="Verdana" w:cs="Calibri"/>
                <w:color w:val="002060"/>
                <w:lang w:val="en-US"/>
              </w:rPr>
              <w:t>7812</w:t>
            </w:r>
            <w:r w:rsidR="002C1AC7">
              <w:rPr>
                <w:rFonts w:ascii="Verdana" w:hAnsi="Verdana" w:cs="Calibri"/>
                <w:color w:val="002060"/>
              </w:rPr>
              <w:t xml:space="preserve"> лв.</w:t>
            </w:r>
          </w:p>
        </w:tc>
      </w:tr>
      <w:tr w:rsidR="006148DF" w14:paraId="32427424" w14:textId="77777777" w:rsidTr="007A1486">
        <w:trPr>
          <w:trHeight w:val="177"/>
          <w:jc w:val="center"/>
        </w:trPr>
        <w:tc>
          <w:tcPr>
            <w:tcW w:w="2714" w:type="dxa"/>
          </w:tcPr>
          <w:p w14:paraId="470243CE" w14:textId="14C9E233" w:rsidR="006148DF" w:rsidRPr="006148DF" w:rsidRDefault="006148DF" w:rsidP="000F4F1B">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28.08.22 - 30.09.22</w:t>
            </w:r>
          </w:p>
        </w:tc>
        <w:tc>
          <w:tcPr>
            <w:tcW w:w="2675" w:type="dxa"/>
            <w:vAlign w:val="bottom"/>
          </w:tcPr>
          <w:p w14:paraId="3CF00A95" w14:textId="709717C6" w:rsidR="006148DF" w:rsidRPr="006148DF" w:rsidRDefault="006148DF" w:rsidP="000F4F1B">
            <w:pPr>
              <w:spacing w:after="0" w:line="240" w:lineRule="auto"/>
              <w:outlineLvl w:val="3"/>
              <w:rPr>
                <w:rFonts w:ascii="Verdana" w:hAnsi="Verdana" w:cs="Calibri"/>
                <w:color w:val="002060"/>
                <w:lang w:val="en-US"/>
              </w:rPr>
            </w:pPr>
            <w:r>
              <w:rPr>
                <w:rFonts w:ascii="Verdana" w:hAnsi="Verdana" w:cs="Calibri"/>
                <w:color w:val="002060"/>
                <w:lang w:val="en-US"/>
              </w:rPr>
              <w:t>2238</w:t>
            </w:r>
            <w:r w:rsidRPr="004B239D">
              <w:rPr>
                <w:rFonts w:ascii="Verdana" w:hAnsi="Verdana" w:cs="Calibri"/>
                <w:color w:val="002060"/>
              </w:rPr>
              <w:t>€/</w:t>
            </w:r>
            <w:r w:rsidR="00694661">
              <w:rPr>
                <w:rFonts w:ascii="Verdana" w:hAnsi="Verdana" w:cs="Calibri"/>
                <w:color w:val="002060"/>
                <w:lang w:val="en-US"/>
              </w:rPr>
              <w:t>4377</w:t>
            </w:r>
            <w:r>
              <w:rPr>
                <w:rFonts w:ascii="Verdana" w:hAnsi="Verdana" w:cs="Calibri"/>
                <w:color w:val="002060"/>
              </w:rPr>
              <w:t xml:space="preserve"> лв.</w:t>
            </w:r>
          </w:p>
        </w:tc>
        <w:tc>
          <w:tcPr>
            <w:tcW w:w="2792" w:type="dxa"/>
            <w:vAlign w:val="bottom"/>
          </w:tcPr>
          <w:p w14:paraId="5FD2BA50" w14:textId="6D5BBDD1" w:rsidR="006148DF" w:rsidRPr="006148DF" w:rsidRDefault="006148DF" w:rsidP="000F4F1B">
            <w:pPr>
              <w:spacing w:after="0" w:line="240" w:lineRule="auto"/>
              <w:outlineLvl w:val="3"/>
              <w:rPr>
                <w:rFonts w:ascii="Verdana" w:hAnsi="Verdana" w:cs="Calibri"/>
                <w:color w:val="002060"/>
                <w:lang w:val="en-US"/>
              </w:rPr>
            </w:pPr>
            <w:r>
              <w:rPr>
                <w:rFonts w:ascii="Verdana" w:hAnsi="Verdana" w:cs="Calibri"/>
                <w:color w:val="002060"/>
                <w:lang w:val="en-US"/>
              </w:rPr>
              <w:t>3441</w:t>
            </w:r>
            <w:r w:rsidRPr="004B239D">
              <w:rPr>
                <w:rFonts w:ascii="Verdana" w:hAnsi="Verdana" w:cs="Calibri"/>
                <w:color w:val="002060"/>
              </w:rPr>
              <w:t>€/</w:t>
            </w:r>
            <w:r w:rsidR="00694661">
              <w:rPr>
                <w:rFonts w:ascii="Verdana" w:hAnsi="Verdana" w:cs="Calibri"/>
                <w:color w:val="002060"/>
                <w:lang w:val="en-US"/>
              </w:rPr>
              <w:t>6730</w:t>
            </w:r>
            <w:r>
              <w:rPr>
                <w:rFonts w:ascii="Verdana" w:hAnsi="Verdana" w:cs="Calibri"/>
                <w:color w:val="002060"/>
              </w:rPr>
              <w:t xml:space="preserve"> лв.</w:t>
            </w:r>
          </w:p>
        </w:tc>
      </w:tr>
    </w:tbl>
    <w:p w14:paraId="3E7F70B1" w14:textId="3A12FD42" w:rsidR="00706A5A" w:rsidRDefault="00706A5A" w:rsidP="001F406C">
      <w:pPr>
        <w:spacing w:after="0" w:line="240" w:lineRule="auto"/>
        <w:outlineLvl w:val="3"/>
        <w:rPr>
          <w:rFonts w:ascii="Verdana" w:eastAsia="Times New Roman" w:hAnsi="Verdana"/>
          <w:b/>
          <w:bCs/>
          <w:color w:val="1F497D"/>
          <w:sz w:val="20"/>
          <w:szCs w:val="20"/>
          <w:lang w:val="bg-BG" w:eastAsia="bg-BG"/>
        </w:rPr>
      </w:pPr>
    </w:p>
    <w:p w14:paraId="058AA758" w14:textId="237B4FAF" w:rsidR="00706A5A" w:rsidRDefault="00706A5A" w:rsidP="001F406C">
      <w:pPr>
        <w:spacing w:after="0" w:line="240" w:lineRule="auto"/>
        <w:outlineLvl w:val="3"/>
        <w:rPr>
          <w:rFonts w:ascii="Verdana" w:eastAsia="Times New Roman" w:hAnsi="Verdana"/>
          <w:b/>
          <w:bCs/>
          <w:color w:val="1F497D"/>
          <w:sz w:val="20"/>
          <w:szCs w:val="20"/>
          <w:lang w:val="bg-BG" w:eastAsia="bg-BG"/>
        </w:rPr>
      </w:pPr>
    </w:p>
    <w:p w14:paraId="41B514B9" w14:textId="5AE8DDCA" w:rsidR="00706A5A" w:rsidRDefault="00706A5A" w:rsidP="001F406C">
      <w:pPr>
        <w:spacing w:after="0" w:line="240" w:lineRule="auto"/>
        <w:outlineLvl w:val="3"/>
        <w:rPr>
          <w:rFonts w:ascii="Verdana" w:eastAsia="Times New Roman" w:hAnsi="Verdana"/>
          <w:b/>
          <w:bCs/>
          <w:color w:val="1F497D"/>
          <w:sz w:val="20"/>
          <w:szCs w:val="20"/>
          <w:lang w:val="bg-BG" w:eastAsia="bg-BG"/>
        </w:rPr>
      </w:pPr>
    </w:p>
    <w:p w14:paraId="32916D65" w14:textId="43BC34EC" w:rsidR="00706A5A" w:rsidRPr="00706A5A" w:rsidRDefault="00594361" w:rsidP="00594361">
      <w:pPr>
        <w:spacing w:after="0" w:line="240" w:lineRule="auto"/>
        <w:jc w:val="center"/>
        <w:outlineLvl w:val="3"/>
        <w:rPr>
          <w:rFonts w:ascii="Verdana" w:eastAsia="Times New Roman" w:hAnsi="Verdana"/>
          <w:b/>
          <w:bCs/>
          <w:color w:val="FF0000"/>
          <w:sz w:val="20"/>
          <w:szCs w:val="20"/>
          <w:lang w:val="bg-BG" w:eastAsia="bg-BG"/>
        </w:rPr>
      </w:pPr>
      <w:r w:rsidRPr="00594361">
        <w:rPr>
          <w:rFonts w:ascii="Verdana" w:eastAsia="Times New Roman" w:hAnsi="Verdana"/>
          <w:b/>
          <w:bCs/>
          <w:color w:val="FF0000"/>
          <w:sz w:val="20"/>
          <w:szCs w:val="20"/>
          <w:lang w:val="bg-BG" w:eastAsia="bg-BG"/>
        </w:rPr>
        <w:t>SUNRISE  ATTITUDE HOTEL - ADULTS ONLY</w:t>
      </w:r>
      <w:r>
        <w:rPr>
          <w:rFonts w:ascii="Verdana" w:eastAsia="Times New Roman" w:hAnsi="Verdana"/>
          <w:b/>
          <w:bCs/>
          <w:color w:val="FF0000"/>
          <w:sz w:val="20"/>
          <w:szCs w:val="20"/>
          <w:lang w:eastAsia="bg-BG"/>
        </w:rPr>
        <w:t xml:space="preserve"> </w:t>
      </w:r>
      <w:r w:rsidR="00706A5A" w:rsidRPr="00706A5A">
        <w:rPr>
          <w:rFonts w:ascii="Verdana" w:eastAsia="Times New Roman" w:hAnsi="Verdana"/>
          <w:b/>
          <w:bCs/>
          <w:color w:val="FF0000"/>
          <w:sz w:val="20"/>
          <w:szCs w:val="20"/>
          <w:lang w:val="bg-BG" w:eastAsia="bg-BG"/>
        </w:rPr>
        <w:t>4*,</w:t>
      </w:r>
      <w:r w:rsidR="00706A5A">
        <w:rPr>
          <w:rFonts w:ascii="Verdana" w:eastAsia="Times New Roman" w:hAnsi="Verdana"/>
          <w:b/>
          <w:bCs/>
          <w:color w:val="FF0000"/>
          <w:sz w:val="20"/>
          <w:szCs w:val="20"/>
          <w:lang w:val="bg-BG" w:eastAsia="bg-BG"/>
        </w:rPr>
        <w:t xml:space="preserve"> </w:t>
      </w:r>
      <w:r w:rsidR="00706A5A" w:rsidRPr="00706A5A">
        <w:rPr>
          <w:rFonts w:ascii="Verdana" w:eastAsia="Times New Roman" w:hAnsi="Verdana"/>
          <w:b/>
          <w:bCs/>
          <w:color w:val="FF0000"/>
          <w:sz w:val="20"/>
          <w:szCs w:val="20"/>
          <w:lang w:val="bg-BG" w:eastAsia="bg-BG"/>
        </w:rPr>
        <w:t>закуска и вечеря</w:t>
      </w:r>
    </w:p>
    <w:tbl>
      <w:tblPr>
        <w:tblStyle w:val="TableGrid"/>
        <w:tblW w:w="0" w:type="auto"/>
        <w:jc w:val="center"/>
        <w:tblLook w:val="04A0" w:firstRow="1" w:lastRow="0" w:firstColumn="1" w:lastColumn="0" w:noHBand="0" w:noVBand="1"/>
      </w:tblPr>
      <w:tblGrid>
        <w:gridCol w:w="2841"/>
        <w:gridCol w:w="2801"/>
        <w:gridCol w:w="3365"/>
      </w:tblGrid>
      <w:tr w:rsidR="00706A5A" w14:paraId="7E33CFC1" w14:textId="77777777" w:rsidTr="00594361">
        <w:trPr>
          <w:trHeight w:val="530"/>
          <w:jc w:val="center"/>
        </w:trPr>
        <w:tc>
          <w:tcPr>
            <w:tcW w:w="2841" w:type="dxa"/>
          </w:tcPr>
          <w:p w14:paraId="3B25A1A7" w14:textId="77777777" w:rsidR="00706A5A" w:rsidRPr="004B239D" w:rsidRDefault="00706A5A"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801" w:type="dxa"/>
            <w:vAlign w:val="bottom"/>
          </w:tcPr>
          <w:p w14:paraId="2DB74E99" w14:textId="77777777" w:rsidR="00706A5A" w:rsidRPr="004B239D" w:rsidRDefault="00706A5A"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3365" w:type="dxa"/>
            <w:vAlign w:val="bottom"/>
          </w:tcPr>
          <w:p w14:paraId="6C4F0FA2" w14:textId="77777777" w:rsidR="00706A5A" w:rsidRPr="004B239D" w:rsidRDefault="00706A5A"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706A5A" w14:paraId="206A1EF1" w14:textId="77777777" w:rsidTr="00594361">
        <w:trPr>
          <w:trHeight w:val="485"/>
          <w:jc w:val="center"/>
        </w:trPr>
        <w:tc>
          <w:tcPr>
            <w:tcW w:w="2841" w:type="dxa"/>
          </w:tcPr>
          <w:p w14:paraId="24B60B9D" w14:textId="0130ECAB" w:rsidR="00706A5A" w:rsidRPr="00594361" w:rsidRDefault="00706A5A" w:rsidP="00706A5A">
            <w:pPr>
              <w:spacing w:after="0" w:line="240" w:lineRule="auto"/>
              <w:jc w:val="center"/>
              <w:outlineLvl w:val="3"/>
              <w:rPr>
                <w:rFonts w:ascii="Verdana" w:eastAsia="Times New Roman" w:hAnsi="Verdana"/>
                <w:b/>
                <w:bCs/>
                <w:color w:val="002060"/>
                <w:sz w:val="20"/>
                <w:szCs w:val="20"/>
                <w:lang w:val="en-US" w:eastAsia="bg-BG"/>
              </w:rPr>
            </w:pPr>
            <w:r w:rsidRPr="004B239D">
              <w:rPr>
                <w:rFonts w:ascii="Verdana" w:hAnsi="Verdana" w:cs="Calibri"/>
                <w:b/>
                <w:bCs/>
                <w:color w:val="002060"/>
              </w:rPr>
              <w:t xml:space="preserve">  </w:t>
            </w:r>
            <w:r w:rsidR="000F4F1B" w:rsidRPr="000F4F1B">
              <w:rPr>
                <w:rFonts w:ascii="Verdana" w:hAnsi="Verdana" w:cs="Calibri"/>
                <w:b/>
                <w:bCs/>
                <w:color w:val="002060"/>
              </w:rPr>
              <w:t>0</w:t>
            </w:r>
            <w:r w:rsidR="00594361">
              <w:rPr>
                <w:rFonts w:ascii="Verdana" w:hAnsi="Verdana" w:cs="Calibri"/>
                <w:b/>
                <w:bCs/>
                <w:color w:val="002060"/>
                <w:lang w:val="en-US"/>
              </w:rPr>
              <w:t>3</w:t>
            </w:r>
            <w:r w:rsidR="000F4F1B" w:rsidRPr="000F4F1B">
              <w:rPr>
                <w:rFonts w:ascii="Verdana" w:hAnsi="Verdana" w:cs="Calibri"/>
                <w:b/>
                <w:bCs/>
                <w:color w:val="002060"/>
              </w:rPr>
              <w:t>.01.2</w:t>
            </w:r>
            <w:r w:rsidR="00594361">
              <w:rPr>
                <w:rFonts w:ascii="Verdana" w:hAnsi="Verdana" w:cs="Calibri"/>
                <w:b/>
                <w:bCs/>
                <w:color w:val="002060"/>
                <w:lang w:val="en-US"/>
              </w:rPr>
              <w:t>2-23</w:t>
            </w:r>
            <w:r w:rsidR="000F4F1B" w:rsidRPr="000F4F1B">
              <w:rPr>
                <w:rFonts w:ascii="Verdana" w:hAnsi="Verdana" w:cs="Calibri"/>
                <w:b/>
                <w:bCs/>
                <w:color w:val="002060"/>
              </w:rPr>
              <w:t>.0</w:t>
            </w:r>
            <w:r w:rsidR="00594361">
              <w:rPr>
                <w:rFonts w:ascii="Verdana" w:hAnsi="Verdana" w:cs="Calibri"/>
                <w:b/>
                <w:bCs/>
                <w:color w:val="002060"/>
                <w:lang w:val="en-US"/>
              </w:rPr>
              <w:t>4</w:t>
            </w:r>
            <w:r w:rsidR="000F4F1B" w:rsidRPr="000F4F1B">
              <w:rPr>
                <w:rFonts w:ascii="Verdana" w:hAnsi="Verdana" w:cs="Calibri"/>
                <w:b/>
                <w:bCs/>
                <w:color w:val="002060"/>
              </w:rPr>
              <w:t>.2</w:t>
            </w:r>
            <w:r w:rsidR="00594361">
              <w:rPr>
                <w:rFonts w:ascii="Verdana" w:hAnsi="Verdana" w:cs="Calibri"/>
                <w:b/>
                <w:bCs/>
                <w:color w:val="002060"/>
                <w:lang w:val="en-US"/>
              </w:rPr>
              <w:t>2</w:t>
            </w:r>
          </w:p>
        </w:tc>
        <w:tc>
          <w:tcPr>
            <w:tcW w:w="2801" w:type="dxa"/>
            <w:vAlign w:val="bottom"/>
          </w:tcPr>
          <w:p w14:paraId="76E83A1B" w14:textId="297CAB9A" w:rsidR="00706A5A" w:rsidRPr="004B239D" w:rsidRDefault="00594361" w:rsidP="00706A5A">
            <w:pPr>
              <w:spacing w:after="0" w:line="240" w:lineRule="auto"/>
              <w:outlineLvl w:val="3"/>
              <w:rPr>
                <w:rFonts w:ascii="Verdana" w:hAnsi="Verdana" w:cs="Calibri"/>
                <w:color w:val="002060"/>
              </w:rPr>
            </w:pPr>
            <w:r>
              <w:rPr>
                <w:rFonts w:ascii="Verdana" w:hAnsi="Verdana" w:cs="Calibri"/>
                <w:color w:val="002060"/>
                <w:lang w:val="en-US"/>
              </w:rPr>
              <w:t>1580</w:t>
            </w:r>
            <w:r w:rsidR="00706A5A" w:rsidRPr="004B239D">
              <w:rPr>
                <w:rFonts w:ascii="Verdana" w:hAnsi="Verdana" w:cs="Calibri"/>
                <w:color w:val="002060"/>
              </w:rPr>
              <w:t>€/</w:t>
            </w:r>
            <w:r w:rsidR="00DF551E">
              <w:rPr>
                <w:rFonts w:ascii="Verdana" w:hAnsi="Verdana" w:cs="Calibri"/>
                <w:color w:val="002060"/>
                <w:lang w:val="en-US"/>
              </w:rPr>
              <w:t xml:space="preserve">3090 </w:t>
            </w:r>
            <w:r w:rsidR="00E240B8">
              <w:rPr>
                <w:rFonts w:ascii="Verdana" w:hAnsi="Verdana" w:cs="Calibri"/>
                <w:color w:val="002060"/>
              </w:rPr>
              <w:t>лв.</w:t>
            </w:r>
          </w:p>
        </w:tc>
        <w:tc>
          <w:tcPr>
            <w:tcW w:w="3365" w:type="dxa"/>
            <w:vAlign w:val="bottom"/>
          </w:tcPr>
          <w:p w14:paraId="460A273A" w14:textId="6A6B17CB" w:rsidR="00706A5A" w:rsidRPr="004B239D" w:rsidRDefault="00706A5A" w:rsidP="00706A5A">
            <w:pPr>
              <w:spacing w:after="0" w:line="240" w:lineRule="auto"/>
              <w:outlineLvl w:val="3"/>
              <w:rPr>
                <w:rFonts w:ascii="Verdana" w:hAnsi="Verdana" w:cs="Calibri"/>
                <w:color w:val="002060"/>
              </w:rPr>
            </w:pPr>
            <w:r w:rsidRPr="004B239D">
              <w:rPr>
                <w:rFonts w:ascii="Verdana" w:hAnsi="Verdana" w:cs="Calibri"/>
                <w:color w:val="002060"/>
              </w:rPr>
              <w:t>2</w:t>
            </w:r>
            <w:r w:rsidR="00594361">
              <w:rPr>
                <w:rFonts w:ascii="Verdana" w:hAnsi="Verdana" w:cs="Calibri"/>
                <w:color w:val="002060"/>
                <w:lang w:val="en-US"/>
              </w:rPr>
              <w:t>020</w:t>
            </w:r>
            <w:r w:rsidRPr="004B239D">
              <w:rPr>
                <w:rFonts w:ascii="Verdana" w:hAnsi="Verdana" w:cs="Calibri"/>
                <w:color w:val="002060"/>
              </w:rPr>
              <w:t>€/</w:t>
            </w:r>
            <w:r w:rsidR="00E240B8">
              <w:rPr>
                <w:rFonts w:ascii="Verdana" w:hAnsi="Verdana" w:cs="Calibri"/>
                <w:color w:val="002060"/>
              </w:rPr>
              <w:t xml:space="preserve"> </w:t>
            </w:r>
            <w:r w:rsidR="00DF551E">
              <w:rPr>
                <w:rFonts w:ascii="Verdana" w:hAnsi="Verdana" w:cs="Calibri"/>
                <w:color w:val="002060"/>
                <w:lang w:val="en-US"/>
              </w:rPr>
              <w:t xml:space="preserve">3951 </w:t>
            </w:r>
            <w:r w:rsidR="00E240B8">
              <w:rPr>
                <w:rFonts w:ascii="Verdana" w:hAnsi="Verdana" w:cs="Calibri"/>
                <w:color w:val="002060"/>
              </w:rPr>
              <w:t>лв.</w:t>
            </w:r>
          </w:p>
        </w:tc>
      </w:tr>
      <w:tr w:rsidR="00706A5A" w14:paraId="3A3CB6D2" w14:textId="77777777" w:rsidTr="00594361">
        <w:trPr>
          <w:trHeight w:val="513"/>
          <w:jc w:val="center"/>
        </w:trPr>
        <w:tc>
          <w:tcPr>
            <w:tcW w:w="2841" w:type="dxa"/>
          </w:tcPr>
          <w:p w14:paraId="2231C604" w14:textId="02A36C82" w:rsidR="00706A5A" w:rsidRPr="00594361" w:rsidRDefault="00594361" w:rsidP="00706A5A">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24</w:t>
            </w:r>
            <w:r w:rsidR="000F4F1B" w:rsidRPr="000F4F1B">
              <w:rPr>
                <w:rFonts w:ascii="Verdana" w:hAnsi="Verdana" w:cs="Calibri"/>
                <w:b/>
                <w:bCs/>
                <w:color w:val="002060"/>
              </w:rPr>
              <w:t>.0</w:t>
            </w:r>
            <w:r>
              <w:rPr>
                <w:rFonts w:ascii="Verdana" w:hAnsi="Verdana" w:cs="Calibri"/>
                <w:b/>
                <w:bCs/>
                <w:color w:val="002060"/>
                <w:lang w:val="en-US"/>
              </w:rPr>
              <w:t>4</w:t>
            </w:r>
            <w:r w:rsidR="000F4F1B" w:rsidRPr="000F4F1B">
              <w:rPr>
                <w:rFonts w:ascii="Verdana" w:hAnsi="Verdana" w:cs="Calibri"/>
                <w:b/>
                <w:bCs/>
                <w:color w:val="002060"/>
              </w:rPr>
              <w:t>.2</w:t>
            </w:r>
            <w:r>
              <w:rPr>
                <w:rFonts w:ascii="Verdana" w:hAnsi="Verdana" w:cs="Calibri"/>
                <w:b/>
                <w:bCs/>
                <w:color w:val="002060"/>
                <w:lang w:val="en-US"/>
              </w:rPr>
              <w:t>2</w:t>
            </w:r>
            <w:r w:rsidR="000F4F1B" w:rsidRPr="000F4F1B">
              <w:rPr>
                <w:rFonts w:ascii="Verdana" w:hAnsi="Verdana" w:cs="Calibri"/>
                <w:b/>
                <w:bCs/>
                <w:color w:val="002060"/>
              </w:rPr>
              <w:t xml:space="preserve"> - 3</w:t>
            </w:r>
            <w:r>
              <w:rPr>
                <w:rFonts w:ascii="Verdana" w:hAnsi="Verdana" w:cs="Calibri"/>
                <w:b/>
                <w:bCs/>
                <w:color w:val="002060"/>
                <w:lang w:val="en-US"/>
              </w:rPr>
              <w:t>0</w:t>
            </w:r>
            <w:r w:rsidR="000F4F1B" w:rsidRPr="000F4F1B">
              <w:rPr>
                <w:rFonts w:ascii="Verdana" w:hAnsi="Verdana" w:cs="Calibri"/>
                <w:b/>
                <w:bCs/>
                <w:color w:val="002060"/>
              </w:rPr>
              <w:t>.0</w:t>
            </w:r>
            <w:r>
              <w:rPr>
                <w:rFonts w:ascii="Verdana" w:hAnsi="Verdana" w:cs="Calibri"/>
                <w:b/>
                <w:bCs/>
                <w:color w:val="002060"/>
                <w:lang w:val="en-US"/>
              </w:rPr>
              <w:t>9</w:t>
            </w:r>
            <w:r w:rsidR="000F4F1B" w:rsidRPr="000F4F1B">
              <w:rPr>
                <w:rFonts w:ascii="Verdana" w:hAnsi="Verdana" w:cs="Calibri"/>
                <w:b/>
                <w:bCs/>
                <w:color w:val="002060"/>
              </w:rPr>
              <w:t>.2</w:t>
            </w:r>
            <w:r>
              <w:rPr>
                <w:rFonts w:ascii="Verdana" w:hAnsi="Verdana" w:cs="Calibri"/>
                <w:b/>
                <w:bCs/>
                <w:color w:val="002060"/>
                <w:lang w:val="en-US"/>
              </w:rPr>
              <w:t>2</w:t>
            </w:r>
          </w:p>
        </w:tc>
        <w:tc>
          <w:tcPr>
            <w:tcW w:w="2801" w:type="dxa"/>
            <w:vAlign w:val="bottom"/>
          </w:tcPr>
          <w:p w14:paraId="6A863F59" w14:textId="2EA01810" w:rsidR="00706A5A" w:rsidRPr="004B239D" w:rsidRDefault="00594361" w:rsidP="00706A5A">
            <w:pPr>
              <w:spacing w:after="0" w:line="240" w:lineRule="auto"/>
              <w:outlineLvl w:val="3"/>
              <w:rPr>
                <w:rFonts w:ascii="Verdana" w:hAnsi="Verdana" w:cs="Calibri"/>
                <w:color w:val="002060"/>
              </w:rPr>
            </w:pPr>
            <w:r>
              <w:rPr>
                <w:rFonts w:ascii="Verdana" w:hAnsi="Verdana" w:cs="Calibri"/>
                <w:color w:val="002060"/>
                <w:lang w:val="en-US"/>
              </w:rPr>
              <w:t>1496</w:t>
            </w:r>
            <w:r w:rsidR="00706A5A" w:rsidRPr="004B239D">
              <w:rPr>
                <w:rFonts w:ascii="Verdana" w:hAnsi="Verdana" w:cs="Calibri"/>
                <w:color w:val="002060"/>
              </w:rPr>
              <w:t>€/</w:t>
            </w:r>
            <w:r w:rsidR="00DF551E">
              <w:rPr>
                <w:rFonts w:ascii="Verdana" w:hAnsi="Verdana" w:cs="Calibri"/>
                <w:color w:val="002060"/>
                <w:lang w:val="en-US"/>
              </w:rPr>
              <w:t>2926</w:t>
            </w:r>
            <w:r w:rsidR="00E240B8">
              <w:rPr>
                <w:rFonts w:ascii="Verdana" w:hAnsi="Verdana" w:cs="Calibri"/>
                <w:color w:val="002060"/>
              </w:rPr>
              <w:t xml:space="preserve"> лв.</w:t>
            </w:r>
          </w:p>
        </w:tc>
        <w:tc>
          <w:tcPr>
            <w:tcW w:w="3365" w:type="dxa"/>
            <w:vAlign w:val="bottom"/>
          </w:tcPr>
          <w:p w14:paraId="3B392681" w14:textId="0A11DD7F" w:rsidR="00706A5A" w:rsidRPr="004B239D" w:rsidRDefault="00594361" w:rsidP="00706A5A">
            <w:pPr>
              <w:spacing w:after="0" w:line="240" w:lineRule="auto"/>
              <w:outlineLvl w:val="3"/>
              <w:rPr>
                <w:rFonts w:ascii="Verdana" w:hAnsi="Verdana" w:cs="Calibri"/>
                <w:color w:val="002060"/>
              </w:rPr>
            </w:pPr>
            <w:r>
              <w:rPr>
                <w:rFonts w:ascii="Verdana" w:hAnsi="Verdana" w:cs="Calibri"/>
                <w:color w:val="002060"/>
                <w:lang w:val="en-US"/>
              </w:rPr>
              <w:t>1866</w:t>
            </w:r>
            <w:r w:rsidR="00706A5A" w:rsidRPr="004B239D">
              <w:rPr>
                <w:rFonts w:ascii="Verdana" w:hAnsi="Verdana" w:cs="Calibri"/>
                <w:color w:val="002060"/>
              </w:rPr>
              <w:t>€/</w:t>
            </w:r>
            <w:r w:rsidR="00DF551E">
              <w:rPr>
                <w:rFonts w:ascii="Verdana" w:hAnsi="Verdana" w:cs="Calibri"/>
                <w:color w:val="002060"/>
                <w:lang w:val="en-US"/>
              </w:rPr>
              <w:t xml:space="preserve">3650 </w:t>
            </w:r>
            <w:r w:rsidR="00E240B8">
              <w:rPr>
                <w:rFonts w:ascii="Verdana" w:hAnsi="Verdana" w:cs="Calibri"/>
                <w:color w:val="002060"/>
              </w:rPr>
              <w:t>лв.</w:t>
            </w:r>
          </w:p>
        </w:tc>
      </w:tr>
      <w:tr w:rsidR="000F4F1B" w14:paraId="043F64E0" w14:textId="77777777" w:rsidTr="00594361">
        <w:trPr>
          <w:trHeight w:val="513"/>
          <w:jc w:val="center"/>
        </w:trPr>
        <w:tc>
          <w:tcPr>
            <w:tcW w:w="2841" w:type="dxa"/>
          </w:tcPr>
          <w:p w14:paraId="5C3024E8" w14:textId="6114AFEA" w:rsidR="000F4F1B" w:rsidRPr="000F4F1B" w:rsidRDefault="000F4F1B" w:rsidP="000F4F1B">
            <w:pPr>
              <w:spacing w:after="0" w:line="240" w:lineRule="auto"/>
              <w:jc w:val="center"/>
              <w:outlineLvl w:val="3"/>
              <w:rPr>
                <w:rFonts w:ascii="Verdana" w:hAnsi="Verdana" w:cs="Calibri"/>
                <w:b/>
                <w:bCs/>
                <w:color w:val="002060"/>
              </w:rPr>
            </w:pPr>
            <w:r w:rsidRPr="000F4F1B">
              <w:rPr>
                <w:rFonts w:ascii="Verdana" w:hAnsi="Verdana" w:cs="Calibri"/>
                <w:b/>
                <w:bCs/>
                <w:color w:val="002060"/>
              </w:rPr>
              <w:t>01.</w:t>
            </w:r>
            <w:r w:rsidR="00594361">
              <w:rPr>
                <w:rFonts w:ascii="Verdana" w:hAnsi="Verdana" w:cs="Calibri"/>
                <w:b/>
                <w:bCs/>
                <w:color w:val="002060"/>
                <w:lang w:val="en-US"/>
              </w:rPr>
              <w:t>10</w:t>
            </w:r>
            <w:r w:rsidRPr="000F4F1B">
              <w:rPr>
                <w:rFonts w:ascii="Verdana" w:hAnsi="Verdana" w:cs="Calibri"/>
                <w:b/>
                <w:bCs/>
                <w:color w:val="002060"/>
              </w:rPr>
              <w:t>.2</w:t>
            </w:r>
            <w:r w:rsidR="00594361">
              <w:rPr>
                <w:rFonts w:ascii="Verdana" w:hAnsi="Verdana" w:cs="Calibri"/>
                <w:b/>
                <w:bCs/>
                <w:color w:val="002060"/>
                <w:lang w:val="en-US"/>
              </w:rPr>
              <w:t>2</w:t>
            </w:r>
            <w:r w:rsidRPr="000F4F1B">
              <w:rPr>
                <w:rFonts w:ascii="Verdana" w:hAnsi="Verdana" w:cs="Calibri"/>
                <w:b/>
                <w:bCs/>
                <w:color w:val="002060"/>
              </w:rPr>
              <w:t xml:space="preserve"> - </w:t>
            </w:r>
            <w:r w:rsidR="00594361">
              <w:rPr>
                <w:rFonts w:ascii="Verdana" w:hAnsi="Verdana" w:cs="Calibri"/>
                <w:b/>
                <w:bCs/>
                <w:color w:val="002060"/>
                <w:lang w:val="en-US"/>
              </w:rPr>
              <w:t>31</w:t>
            </w:r>
            <w:r w:rsidRPr="000F4F1B">
              <w:rPr>
                <w:rFonts w:ascii="Verdana" w:hAnsi="Verdana" w:cs="Calibri"/>
                <w:b/>
                <w:bCs/>
                <w:color w:val="002060"/>
              </w:rPr>
              <w:t>.</w:t>
            </w:r>
            <w:r w:rsidR="00594361">
              <w:rPr>
                <w:rFonts w:ascii="Verdana" w:hAnsi="Verdana" w:cs="Calibri"/>
                <w:b/>
                <w:bCs/>
                <w:color w:val="002060"/>
                <w:lang w:val="en-US"/>
              </w:rPr>
              <w:t>10</w:t>
            </w:r>
            <w:r w:rsidRPr="000F4F1B">
              <w:rPr>
                <w:rFonts w:ascii="Verdana" w:hAnsi="Verdana" w:cs="Calibri"/>
                <w:b/>
                <w:bCs/>
                <w:color w:val="002060"/>
              </w:rPr>
              <w:t>.2</w:t>
            </w:r>
            <w:r w:rsidR="0015313C">
              <w:rPr>
                <w:rFonts w:ascii="Verdana" w:hAnsi="Verdana" w:cs="Calibri"/>
                <w:b/>
                <w:bCs/>
                <w:color w:val="002060"/>
              </w:rPr>
              <w:t>2</w:t>
            </w:r>
          </w:p>
        </w:tc>
        <w:tc>
          <w:tcPr>
            <w:tcW w:w="2801" w:type="dxa"/>
            <w:vAlign w:val="bottom"/>
          </w:tcPr>
          <w:p w14:paraId="3E04D291" w14:textId="7987A054" w:rsidR="000F4F1B" w:rsidRPr="004B239D" w:rsidRDefault="00594361" w:rsidP="000F4F1B">
            <w:pPr>
              <w:spacing w:after="0" w:line="240" w:lineRule="auto"/>
              <w:outlineLvl w:val="3"/>
              <w:rPr>
                <w:rFonts w:ascii="Verdana" w:hAnsi="Verdana" w:cs="Calibri"/>
                <w:color w:val="002060"/>
              </w:rPr>
            </w:pPr>
            <w:r>
              <w:rPr>
                <w:rFonts w:ascii="Verdana" w:hAnsi="Verdana" w:cs="Calibri"/>
                <w:color w:val="002060"/>
                <w:lang w:val="en-US"/>
              </w:rPr>
              <w:t>1580</w:t>
            </w:r>
            <w:r w:rsidR="000F4F1B" w:rsidRPr="004B239D">
              <w:rPr>
                <w:rFonts w:ascii="Verdana" w:hAnsi="Verdana" w:cs="Calibri"/>
                <w:color w:val="002060"/>
              </w:rPr>
              <w:t>€/</w:t>
            </w:r>
            <w:r w:rsidR="00DF551E">
              <w:rPr>
                <w:rFonts w:ascii="Verdana" w:hAnsi="Verdana" w:cs="Calibri"/>
                <w:color w:val="002060"/>
                <w:lang w:val="en-US"/>
              </w:rPr>
              <w:t>3090</w:t>
            </w:r>
            <w:r w:rsidR="000F4F1B">
              <w:rPr>
                <w:rFonts w:ascii="Verdana" w:hAnsi="Verdana" w:cs="Calibri"/>
                <w:color w:val="002060"/>
              </w:rPr>
              <w:t xml:space="preserve"> лв.</w:t>
            </w:r>
          </w:p>
        </w:tc>
        <w:tc>
          <w:tcPr>
            <w:tcW w:w="3365" w:type="dxa"/>
            <w:vAlign w:val="bottom"/>
          </w:tcPr>
          <w:p w14:paraId="5A0EC8EF" w14:textId="6E5D3D9F" w:rsidR="000F4F1B" w:rsidRPr="004B239D" w:rsidRDefault="00594361" w:rsidP="000F4F1B">
            <w:pPr>
              <w:spacing w:after="0" w:line="240" w:lineRule="auto"/>
              <w:outlineLvl w:val="3"/>
              <w:rPr>
                <w:rFonts w:ascii="Verdana" w:hAnsi="Verdana" w:cs="Calibri"/>
                <w:color w:val="002060"/>
              </w:rPr>
            </w:pPr>
            <w:r>
              <w:rPr>
                <w:rFonts w:ascii="Verdana" w:hAnsi="Verdana" w:cs="Calibri"/>
                <w:color w:val="002060"/>
                <w:lang w:val="en-US"/>
              </w:rPr>
              <w:t>2020</w:t>
            </w:r>
            <w:r w:rsidR="000F4F1B" w:rsidRPr="004B239D">
              <w:rPr>
                <w:rFonts w:ascii="Verdana" w:hAnsi="Verdana" w:cs="Calibri"/>
                <w:color w:val="002060"/>
              </w:rPr>
              <w:t>€/</w:t>
            </w:r>
            <w:r w:rsidR="00DF551E">
              <w:rPr>
                <w:rFonts w:ascii="Verdana" w:hAnsi="Verdana" w:cs="Calibri"/>
                <w:color w:val="002060"/>
                <w:lang w:val="en-US"/>
              </w:rPr>
              <w:t xml:space="preserve">3951 </w:t>
            </w:r>
            <w:r w:rsidR="000F4F1B">
              <w:rPr>
                <w:rFonts w:ascii="Verdana" w:hAnsi="Verdana" w:cs="Calibri"/>
                <w:color w:val="002060"/>
              </w:rPr>
              <w:t>лв.</w:t>
            </w:r>
          </w:p>
        </w:tc>
      </w:tr>
    </w:tbl>
    <w:p w14:paraId="7C730115" w14:textId="62FD6AB4" w:rsidR="00706A5A" w:rsidRDefault="00706A5A" w:rsidP="001F406C">
      <w:pPr>
        <w:spacing w:after="0" w:line="240" w:lineRule="auto"/>
        <w:outlineLvl w:val="3"/>
        <w:rPr>
          <w:rFonts w:ascii="Verdana" w:eastAsia="Times New Roman" w:hAnsi="Verdana"/>
          <w:b/>
          <w:bCs/>
          <w:color w:val="1F497D"/>
          <w:sz w:val="20"/>
          <w:szCs w:val="20"/>
          <w:lang w:val="bg-BG" w:eastAsia="bg-BG"/>
        </w:rPr>
      </w:pPr>
    </w:p>
    <w:p w14:paraId="1BB5B935" w14:textId="77777777" w:rsidR="00706A5A" w:rsidRDefault="00706A5A" w:rsidP="001F406C">
      <w:pPr>
        <w:spacing w:after="0" w:line="240" w:lineRule="auto"/>
        <w:outlineLvl w:val="3"/>
        <w:rPr>
          <w:rFonts w:ascii="Verdana" w:eastAsia="Times New Roman" w:hAnsi="Verdana"/>
          <w:b/>
          <w:bCs/>
          <w:color w:val="1F497D"/>
          <w:sz w:val="20"/>
          <w:szCs w:val="20"/>
          <w:lang w:val="bg-BG" w:eastAsia="bg-BG"/>
        </w:rPr>
      </w:pPr>
    </w:p>
    <w:p w14:paraId="57161E12" w14:textId="3F00EE28" w:rsidR="00353D50" w:rsidRPr="00353D50" w:rsidRDefault="00353D50" w:rsidP="00353D50">
      <w:pPr>
        <w:spacing w:after="0" w:line="240" w:lineRule="auto"/>
        <w:jc w:val="center"/>
        <w:outlineLvl w:val="3"/>
        <w:rPr>
          <w:rFonts w:ascii="Verdana" w:eastAsia="Times New Roman" w:hAnsi="Verdana"/>
          <w:b/>
          <w:bCs/>
          <w:color w:val="FF0000"/>
          <w:sz w:val="20"/>
          <w:szCs w:val="20"/>
          <w:lang w:val="bg-BG" w:eastAsia="bg-BG"/>
        </w:rPr>
      </w:pPr>
      <w:r w:rsidRPr="00353D50">
        <w:rPr>
          <w:rFonts w:ascii="Verdana" w:eastAsia="Times New Roman" w:hAnsi="Verdana"/>
          <w:b/>
          <w:bCs/>
          <w:color w:val="FF0000"/>
          <w:sz w:val="20"/>
          <w:szCs w:val="20"/>
          <w:lang w:val="bg-BG" w:eastAsia="bg-BG"/>
        </w:rPr>
        <w:lastRenderedPageBreak/>
        <w:t>PRESKIL ISLAND RESORT MAURITIUS 4*, закуска и вечеря</w:t>
      </w:r>
    </w:p>
    <w:tbl>
      <w:tblPr>
        <w:tblStyle w:val="TableGrid"/>
        <w:tblW w:w="0" w:type="auto"/>
        <w:jc w:val="center"/>
        <w:tblLook w:val="04A0" w:firstRow="1" w:lastRow="0" w:firstColumn="1" w:lastColumn="0" w:noHBand="0" w:noVBand="1"/>
      </w:tblPr>
      <w:tblGrid>
        <w:gridCol w:w="2841"/>
        <w:gridCol w:w="2801"/>
        <w:gridCol w:w="3365"/>
      </w:tblGrid>
      <w:tr w:rsidR="00353D50" w14:paraId="52E166D2" w14:textId="77777777" w:rsidTr="00F9666A">
        <w:trPr>
          <w:trHeight w:val="530"/>
          <w:jc w:val="center"/>
        </w:trPr>
        <w:tc>
          <w:tcPr>
            <w:tcW w:w="2841" w:type="dxa"/>
          </w:tcPr>
          <w:p w14:paraId="7B67BB22" w14:textId="77777777" w:rsidR="00353D50" w:rsidRPr="004B239D" w:rsidRDefault="00353D50"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801" w:type="dxa"/>
            <w:vAlign w:val="bottom"/>
          </w:tcPr>
          <w:p w14:paraId="5582F605" w14:textId="77777777" w:rsidR="00353D50" w:rsidRPr="004B239D" w:rsidRDefault="00353D50"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3365" w:type="dxa"/>
            <w:vAlign w:val="bottom"/>
          </w:tcPr>
          <w:p w14:paraId="1C250299" w14:textId="77777777" w:rsidR="00353D50" w:rsidRPr="004B239D" w:rsidRDefault="00353D50"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353D50" w14:paraId="57F6C3E0" w14:textId="77777777" w:rsidTr="004517B7">
        <w:trPr>
          <w:trHeight w:val="377"/>
          <w:jc w:val="center"/>
        </w:trPr>
        <w:tc>
          <w:tcPr>
            <w:tcW w:w="2841" w:type="dxa"/>
          </w:tcPr>
          <w:p w14:paraId="2C326BD2" w14:textId="2282D19C" w:rsidR="00353D50" w:rsidRPr="00594361" w:rsidRDefault="00353D50" w:rsidP="00F9666A">
            <w:pPr>
              <w:spacing w:after="0" w:line="240" w:lineRule="auto"/>
              <w:jc w:val="center"/>
              <w:outlineLvl w:val="3"/>
              <w:rPr>
                <w:rFonts w:ascii="Verdana" w:eastAsia="Times New Roman" w:hAnsi="Verdana"/>
                <w:b/>
                <w:bCs/>
                <w:color w:val="002060"/>
                <w:sz w:val="20"/>
                <w:szCs w:val="20"/>
                <w:lang w:val="en-US" w:eastAsia="bg-BG"/>
              </w:rPr>
            </w:pPr>
            <w:r w:rsidRPr="004B239D">
              <w:rPr>
                <w:rFonts w:ascii="Verdana" w:hAnsi="Verdana" w:cs="Calibri"/>
                <w:b/>
                <w:bCs/>
                <w:color w:val="002060"/>
              </w:rPr>
              <w:t xml:space="preserve">  </w:t>
            </w:r>
            <w:r w:rsidRPr="000F4F1B">
              <w:rPr>
                <w:rFonts w:ascii="Verdana" w:hAnsi="Verdana" w:cs="Calibri"/>
                <w:b/>
                <w:bCs/>
                <w:color w:val="002060"/>
              </w:rPr>
              <w:t>0</w:t>
            </w:r>
            <w:r w:rsidR="004517B7">
              <w:rPr>
                <w:rFonts w:ascii="Verdana" w:hAnsi="Verdana" w:cs="Calibri"/>
                <w:b/>
                <w:bCs/>
                <w:color w:val="002060"/>
              </w:rPr>
              <w:t>7</w:t>
            </w:r>
            <w:r w:rsidRPr="000F4F1B">
              <w:rPr>
                <w:rFonts w:ascii="Verdana" w:hAnsi="Verdana" w:cs="Calibri"/>
                <w:b/>
                <w:bCs/>
                <w:color w:val="002060"/>
              </w:rPr>
              <w:t>.01.2</w:t>
            </w:r>
            <w:r>
              <w:rPr>
                <w:rFonts w:ascii="Verdana" w:hAnsi="Verdana" w:cs="Calibri"/>
                <w:b/>
                <w:bCs/>
                <w:color w:val="002060"/>
                <w:lang w:val="en-US"/>
              </w:rPr>
              <w:t>2-</w:t>
            </w:r>
            <w:r w:rsidR="004517B7">
              <w:rPr>
                <w:rFonts w:ascii="Verdana" w:hAnsi="Verdana" w:cs="Calibri"/>
                <w:b/>
                <w:bCs/>
                <w:color w:val="002060"/>
              </w:rPr>
              <w:t>30</w:t>
            </w:r>
            <w:r w:rsidRPr="000F4F1B">
              <w:rPr>
                <w:rFonts w:ascii="Verdana" w:hAnsi="Verdana" w:cs="Calibri"/>
                <w:b/>
                <w:bCs/>
                <w:color w:val="002060"/>
              </w:rPr>
              <w:t>.0</w:t>
            </w:r>
            <w:r>
              <w:rPr>
                <w:rFonts w:ascii="Verdana" w:hAnsi="Verdana" w:cs="Calibri"/>
                <w:b/>
                <w:bCs/>
                <w:color w:val="002060"/>
                <w:lang w:val="en-US"/>
              </w:rPr>
              <w:t>4</w:t>
            </w:r>
            <w:r w:rsidRPr="000F4F1B">
              <w:rPr>
                <w:rFonts w:ascii="Verdana" w:hAnsi="Verdana" w:cs="Calibri"/>
                <w:b/>
                <w:bCs/>
                <w:color w:val="002060"/>
              </w:rPr>
              <w:t>.2</w:t>
            </w:r>
            <w:r>
              <w:rPr>
                <w:rFonts w:ascii="Verdana" w:hAnsi="Verdana" w:cs="Calibri"/>
                <w:b/>
                <w:bCs/>
                <w:color w:val="002060"/>
                <w:lang w:val="en-US"/>
              </w:rPr>
              <w:t>2</w:t>
            </w:r>
          </w:p>
        </w:tc>
        <w:tc>
          <w:tcPr>
            <w:tcW w:w="2801" w:type="dxa"/>
            <w:vAlign w:val="bottom"/>
          </w:tcPr>
          <w:p w14:paraId="255F0F7D" w14:textId="4F03A3CD" w:rsidR="00353D50" w:rsidRPr="004B239D" w:rsidRDefault="004517B7" w:rsidP="00F9666A">
            <w:pPr>
              <w:spacing w:after="0" w:line="240" w:lineRule="auto"/>
              <w:outlineLvl w:val="3"/>
              <w:rPr>
                <w:rFonts w:ascii="Verdana" w:hAnsi="Verdana" w:cs="Calibri"/>
                <w:color w:val="002060"/>
              </w:rPr>
            </w:pPr>
            <w:r>
              <w:rPr>
                <w:rFonts w:ascii="Verdana" w:hAnsi="Verdana" w:cs="Calibri"/>
                <w:color w:val="002060"/>
              </w:rPr>
              <w:t>2119</w:t>
            </w:r>
            <w:r w:rsidR="00CC2A0F" w:rsidRPr="004B239D">
              <w:rPr>
                <w:rFonts w:ascii="Verdana" w:hAnsi="Verdana" w:cs="Calibri"/>
                <w:color w:val="002060"/>
              </w:rPr>
              <w:t>€/</w:t>
            </w:r>
            <w:r w:rsidR="00CA1A59">
              <w:rPr>
                <w:rFonts w:ascii="Verdana" w:hAnsi="Verdana" w:cs="Calibri"/>
                <w:color w:val="002060"/>
                <w:lang w:val="en-US"/>
              </w:rPr>
              <w:t xml:space="preserve">4145 </w:t>
            </w:r>
            <w:r w:rsidR="00353D50">
              <w:rPr>
                <w:rFonts w:ascii="Verdana" w:hAnsi="Verdana" w:cs="Calibri"/>
                <w:color w:val="002060"/>
              </w:rPr>
              <w:t>лв.</w:t>
            </w:r>
          </w:p>
        </w:tc>
        <w:tc>
          <w:tcPr>
            <w:tcW w:w="3365" w:type="dxa"/>
            <w:vAlign w:val="bottom"/>
          </w:tcPr>
          <w:p w14:paraId="4AE1EABA" w14:textId="29BC3BC4" w:rsidR="00353D50" w:rsidRPr="004B239D" w:rsidRDefault="00353D50" w:rsidP="00F9666A">
            <w:pPr>
              <w:spacing w:after="0" w:line="240" w:lineRule="auto"/>
              <w:outlineLvl w:val="3"/>
              <w:rPr>
                <w:rFonts w:ascii="Verdana" w:hAnsi="Verdana" w:cs="Calibri"/>
                <w:color w:val="002060"/>
              </w:rPr>
            </w:pPr>
            <w:r w:rsidRPr="004B239D">
              <w:rPr>
                <w:rFonts w:ascii="Verdana" w:hAnsi="Verdana" w:cs="Calibri"/>
                <w:color w:val="002060"/>
              </w:rPr>
              <w:t>2</w:t>
            </w:r>
            <w:r w:rsidR="004517B7">
              <w:rPr>
                <w:rFonts w:ascii="Verdana" w:hAnsi="Verdana" w:cs="Calibri"/>
                <w:color w:val="002060"/>
              </w:rPr>
              <w:t>461</w:t>
            </w:r>
            <w:r w:rsidRPr="004B239D">
              <w:rPr>
                <w:rFonts w:ascii="Verdana" w:hAnsi="Verdana" w:cs="Calibri"/>
                <w:color w:val="002060"/>
              </w:rPr>
              <w:t>€/</w:t>
            </w:r>
            <w:r w:rsidR="00CA1A59">
              <w:rPr>
                <w:rFonts w:ascii="Verdana" w:hAnsi="Verdana" w:cs="Calibri"/>
                <w:color w:val="002060"/>
                <w:lang w:val="en-US"/>
              </w:rPr>
              <w:t>4813</w:t>
            </w:r>
            <w:r>
              <w:rPr>
                <w:rFonts w:ascii="Verdana" w:hAnsi="Verdana" w:cs="Calibri"/>
                <w:color w:val="002060"/>
              </w:rPr>
              <w:t xml:space="preserve"> лв.</w:t>
            </w:r>
          </w:p>
        </w:tc>
      </w:tr>
      <w:tr w:rsidR="00353D50" w14:paraId="1CC99F1F" w14:textId="77777777" w:rsidTr="004517B7">
        <w:trPr>
          <w:trHeight w:val="323"/>
          <w:jc w:val="center"/>
        </w:trPr>
        <w:tc>
          <w:tcPr>
            <w:tcW w:w="2841" w:type="dxa"/>
          </w:tcPr>
          <w:p w14:paraId="30C54E34" w14:textId="6D9600E0" w:rsidR="00353D50" w:rsidRPr="00594361" w:rsidRDefault="004517B7" w:rsidP="00F9666A">
            <w:pPr>
              <w:spacing w:after="0" w:line="240" w:lineRule="auto"/>
              <w:jc w:val="center"/>
              <w:outlineLvl w:val="3"/>
              <w:rPr>
                <w:rFonts w:ascii="Verdana" w:hAnsi="Verdana" w:cs="Calibri"/>
                <w:b/>
                <w:bCs/>
                <w:color w:val="002060"/>
                <w:lang w:val="en-US"/>
              </w:rPr>
            </w:pPr>
            <w:r>
              <w:rPr>
                <w:rFonts w:ascii="Verdana" w:hAnsi="Verdana" w:cs="Calibri"/>
                <w:b/>
                <w:bCs/>
                <w:color w:val="002060"/>
              </w:rPr>
              <w:t>01</w:t>
            </w:r>
            <w:r w:rsidR="00353D50" w:rsidRPr="000F4F1B">
              <w:rPr>
                <w:rFonts w:ascii="Verdana" w:hAnsi="Verdana" w:cs="Calibri"/>
                <w:b/>
                <w:bCs/>
                <w:color w:val="002060"/>
              </w:rPr>
              <w:t>.0</w:t>
            </w:r>
            <w:r>
              <w:rPr>
                <w:rFonts w:ascii="Verdana" w:hAnsi="Verdana" w:cs="Calibri"/>
                <w:b/>
                <w:bCs/>
                <w:color w:val="002060"/>
              </w:rPr>
              <w:t>5</w:t>
            </w:r>
            <w:r w:rsidR="00353D50" w:rsidRPr="000F4F1B">
              <w:rPr>
                <w:rFonts w:ascii="Verdana" w:hAnsi="Verdana" w:cs="Calibri"/>
                <w:b/>
                <w:bCs/>
                <w:color w:val="002060"/>
              </w:rPr>
              <w:t>.2</w:t>
            </w:r>
            <w:r w:rsidR="00353D50">
              <w:rPr>
                <w:rFonts w:ascii="Verdana" w:hAnsi="Verdana" w:cs="Calibri"/>
                <w:b/>
                <w:bCs/>
                <w:color w:val="002060"/>
                <w:lang w:val="en-US"/>
              </w:rPr>
              <w:t>2</w:t>
            </w:r>
            <w:r w:rsidR="00353D50" w:rsidRPr="000F4F1B">
              <w:rPr>
                <w:rFonts w:ascii="Verdana" w:hAnsi="Verdana" w:cs="Calibri"/>
                <w:b/>
                <w:bCs/>
                <w:color w:val="002060"/>
              </w:rPr>
              <w:t xml:space="preserve"> - 3</w:t>
            </w:r>
            <w:r>
              <w:rPr>
                <w:rFonts w:ascii="Verdana" w:hAnsi="Verdana" w:cs="Calibri"/>
                <w:b/>
                <w:bCs/>
                <w:color w:val="002060"/>
              </w:rPr>
              <w:t>1</w:t>
            </w:r>
            <w:r w:rsidR="00353D50" w:rsidRPr="000F4F1B">
              <w:rPr>
                <w:rFonts w:ascii="Verdana" w:hAnsi="Verdana" w:cs="Calibri"/>
                <w:b/>
                <w:bCs/>
                <w:color w:val="002060"/>
              </w:rPr>
              <w:t>.0</w:t>
            </w:r>
            <w:r>
              <w:rPr>
                <w:rFonts w:ascii="Verdana" w:hAnsi="Verdana" w:cs="Calibri"/>
                <w:b/>
                <w:bCs/>
                <w:color w:val="002060"/>
              </w:rPr>
              <w:t>8</w:t>
            </w:r>
            <w:r w:rsidR="00353D50" w:rsidRPr="000F4F1B">
              <w:rPr>
                <w:rFonts w:ascii="Verdana" w:hAnsi="Verdana" w:cs="Calibri"/>
                <w:b/>
                <w:bCs/>
                <w:color w:val="002060"/>
              </w:rPr>
              <w:t>.2</w:t>
            </w:r>
            <w:r w:rsidR="00353D50">
              <w:rPr>
                <w:rFonts w:ascii="Verdana" w:hAnsi="Verdana" w:cs="Calibri"/>
                <w:b/>
                <w:bCs/>
                <w:color w:val="002060"/>
                <w:lang w:val="en-US"/>
              </w:rPr>
              <w:t>2</w:t>
            </w:r>
          </w:p>
        </w:tc>
        <w:tc>
          <w:tcPr>
            <w:tcW w:w="2801" w:type="dxa"/>
            <w:vAlign w:val="bottom"/>
          </w:tcPr>
          <w:p w14:paraId="1C55F4F6" w14:textId="17FA2DA0" w:rsidR="00353D50" w:rsidRPr="004B239D" w:rsidRDefault="00353D50" w:rsidP="00F9666A">
            <w:pPr>
              <w:spacing w:after="0" w:line="240" w:lineRule="auto"/>
              <w:outlineLvl w:val="3"/>
              <w:rPr>
                <w:rFonts w:ascii="Verdana" w:hAnsi="Verdana" w:cs="Calibri"/>
                <w:color w:val="002060"/>
              </w:rPr>
            </w:pPr>
            <w:r>
              <w:rPr>
                <w:rFonts w:ascii="Verdana" w:hAnsi="Verdana" w:cs="Calibri"/>
                <w:color w:val="002060"/>
                <w:lang w:val="en-US"/>
              </w:rPr>
              <w:t>1</w:t>
            </w:r>
            <w:r w:rsidR="004517B7">
              <w:rPr>
                <w:rFonts w:ascii="Verdana" w:hAnsi="Verdana" w:cs="Calibri"/>
                <w:color w:val="002060"/>
              </w:rPr>
              <w:t>951</w:t>
            </w:r>
            <w:r w:rsidRPr="004B239D">
              <w:rPr>
                <w:rFonts w:ascii="Verdana" w:hAnsi="Verdana" w:cs="Calibri"/>
                <w:color w:val="002060"/>
              </w:rPr>
              <w:t>€/</w:t>
            </w:r>
            <w:r w:rsidR="00CA1A59">
              <w:rPr>
                <w:rFonts w:ascii="Verdana" w:hAnsi="Verdana" w:cs="Calibri"/>
                <w:color w:val="002060"/>
                <w:lang w:val="en-US"/>
              </w:rPr>
              <w:t>3816</w:t>
            </w:r>
            <w:r>
              <w:rPr>
                <w:rFonts w:ascii="Verdana" w:hAnsi="Verdana" w:cs="Calibri"/>
                <w:color w:val="002060"/>
              </w:rPr>
              <w:t xml:space="preserve"> лв.</w:t>
            </w:r>
          </w:p>
        </w:tc>
        <w:tc>
          <w:tcPr>
            <w:tcW w:w="3365" w:type="dxa"/>
            <w:vAlign w:val="bottom"/>
          </w:tcPr>
          <w:p w14:paraId="28A35391" w14:textId="3517EA2E" w:rsidR="00353D50" w:rsidRPr="004B239D" w:rsidRDefault="004517B7" w:rsidP="00F9666A">
            <w:pPr>
              <w:spacing w:after="0" w:line="240" w:lineRule="auto"/>
              <w:outlineLvl w:val="3"/>
              <w:rPr>
                <w:rFonts w:ascii="Verdana" w:hAnsi="Verdana" w:cs="Calibri"/>
                <w:color w:val="002060"/>
              </w:rPr>
            </w:pPr>
            <w:r>
              <w:rPr>
                <w:rFonts w:ascii="Verdana" w:hAnsi="Verdana" w:cs="Calibri"/>
                <w:color w:val="002060"/>
              </w:rPr>
              <w:t>2237</w:t>
            </w:r>
            <w:r w:rsidR="00353D50" w:rsidRPr="004B239D">
              <w:rPr>
                <w:rFonts w:ascii="Verdana" w:hAnsi="Verdana" w:cs="Calibri"/>
                <w:color w:val="002060"/>
              </w:rPr>
              <w:t>€/</w:t>
            </w:r>
            <w:r w:rsidR="00CA1A59">
              <w:rPr>
                <w:rFonts w:ascii="Verdana" w:hAnsi="Verdana" w:cs="Calibri"/>
                <w:color w:val="002060"/>
                <w:lang w:val="en-US"/>
              </w:rPr>
              <w:t xml:space="preserve">4375 </w:t>
            </w:r>
            <w:r w:rsidR="00353D50">
              <w:rPr>
                <w:rFonts w:ascii="Verdana" w:hAnsi="Verdana" w:cs="Calibri"/>
                <w:color w:val="002060"/>
              </w:rPr>
              <w:t>лв.</w:t>
            </w:r>
          </w:p>
        </w:tc>
      </w:tr>
      <w:tr w:rsidR="00353D50" w14:paraId="0DDF685C" w14:textId="77777777" w:rsidTr="004517B7">
        <w:trPr>
          <w:trHeight w:val="260"/>
          <w:jc w:val="center"/>
        </w:trPr>
        <w:tc>
          <w:tcPr>
            <w:tcW w:w="2841" w:type="dxa"/>
          </w:tcPr>
          <w:p w14:paraId="7DEA19A3" w14:textId="15DA8362" w:rsidR="00353D50" w:rsidRPr="000F4F1B" w:rsidRDefault="00353D50" w:rsidP="00F9666A">
            <w:pPr>
              <w:spacing w:after="0" w:line="240" w:lineRule="auto"/>
              <w:jc w:val="center"/>
              <w:outlineLvl w:val="3"/>
              <w:rPr>
                <w:rFonts w:ascii="Verdana" w:hAnsi="Verdana" w:cs="Calibri"/>
                <w:b/>
                <w:bCs/>
                <w:color w:val="002060"/>
              </w:rPr>
            </w:pPr>
            <w:r w:rsidRPr="000F4F1B">
              <w:rPr>
                <w:rFonts w:ascii="Verdana" w:hAnsi="Verdana" w:cs="Calibri"/>
                <w:b/>
                <w:bCs/>
                <w:color w:val="002060"/>
              </w:rPr>
              <w:t>01.</w:t>
            </w:r>
            <w:r w:rsidR="004517B7">
              <w:rPr>
                <w:rFonts w:ascii="Verdana" w:hAnsi="Verdana" w:cs="Calibri"/>
                <w:b/>
                <w:bCs/>
                <w:color w:val="002060"/>
              </w:rPr>
              <w:t>09</w:t>
            </w:r>
            <w:r w:rsidRPr="000F4F1B">
              <w:rPr>
                <w:rFonts w:ascii="Verdana" w:hAnsi="Verdana" w:cs="Calibri"/>
                <w:b/>
                <w:bCs/>
                <w:color w:val="002060"/>
              </w:rPr>
              <w:t>.2</w:t>
            </w:r>
            <w:r>
              <w:rPr>
                <w:rFonts w:ascii="Verdana" w:hAnsi="Verdana" w:cs="Calibri"/>
                <w:b/>
                <w:bCs/>
                <w:color w:val="002060"/>
                <w:lang w:val="en-US"/>
              </w:rPr>
              <w:t>2</w:t>
            </w:r>
            <w:r w:rsidRPr="000F4F1B">
              <w:rPr>
                <w:rFonts w:ascii="Verdana" w:hAnsi="Verdana" w:cs="Calibri"/>
                <w:b/>
                <w:bCs/>
                <w:color w:val="002060"/>
              </w:rPr>
              <w:t xml:space="preserve"> - </w:t>
            </w:r>
            <w:r>
              <w:rPr>
                <w:rFonts w:ascii="Verdana" w:hAnsi="Verdana" w:cs="Calibri"/>
                <w:b/>
                <w:bCs/>
                <w:color w:val="002060"/>
                <w:lang w:val="en-US"/>
              </w:rPr>
              <w:t>31</w:t>
            </w:r>
            <w:r w:rsidRPr="000F4F1B">
              <w:rPr>
                <w:rFonts w:ascii="Verdana" w:hAnsi="Verdana" w:cs="Calibri"/>
                <w:b/>
                <w:bCs/>
                <w:color w:val="002060"/>
              </w:rPr>
              <w:t>.</w:t>
            </w:r>
            <w:r>
              <w:rPr>
                <w:rFonts w:ascii="Verdana" w:hAnsi="Verdana" w:cs="Calibri"/>
                <w:b/>
                <w:bCs/>
                <w:color w:val="002060"/>
                <w:lang w:val="en-US"/>
              </w:rPr>
              <w:t>10</w:t>
            </w:r>
            <w:r w:rsidRPr="000F4F1B">
              <w:rPr>
                <w:rFonts w:ascii="Verdana" w:hAnsi="Verdana" w:cs="Calibri"/>
                <w:b/>
                <w:bCs/>
                <w:color w:val="002060"/>
              </w:rPr>
              <w:t>.2</w:t>
            </w:r>
            <w:r w:rsidR="004517B7">
              <w:rPr>
                <w:rFonts w:ascii="Verdana" w:hAnsi="Verdana" w:cs="Calibri"/>
                <w:b/>
                <w:bCs/>
                <w:color w:val="002060"/>
              </w:rPr>
              <w:t>2</w:t>
            </w:r>
          </w:p>
        </w:tc>
        <w:tc>
          <w:tcPr>
            <w:tcW w:w="2801" w:type="dxa"/>
            <w:vAlign w:val="bottom"/>
          </w:tcPr>
          <w:p w14:paraId="18E676F5" w14:textId="732D7B9F" w:rsidR="00353D50" w:rsidRPr="004B239D" w:rsidRDefault="004517B7" w:rsidP="00F9666A">
            <w:pPr>
              <w:spacing w:after="0" w:line="240" w:lineRule="auto"/>
              <w:outlineLvl w:val="3"/>
              <w:rPr>
                <w:rFonts w:ascii="Verdana" w:hAnsi="Verdana" w:cs="Calibri"/>
                <w:color w:val="002060"/>
              </w:rPr>
            </w:pPr>
            <w:r>
              <w:rPr>
                <w:rFonts w:ascii="Verdana" w:hAnsi="Verdana" w:cs="Calibri"/>
                <w:color w:val="002060"/>
              </w:rPr>
              <w:t>2119</w:t>
            </w:r>
            <w:r w:rsidR="00353D50" w:rsidRPr="004B239D">
              <w:rPr>
                <w:rFonts w:ascii="Verdana" w:hAnsi="Verdana" w:cs="Calibri"/>
                <w:color w:val="002060"/>
              </w:rPr>
              <w:t>€/</w:t>
            </w:r>
            <w:r w:rsidR="00CA1A59">
              <w:rPr>
                <w:rFonts w:ascii="Verdana" w:hAnsi="Verdana" w:cs="Calibri"/>
                <w:color w:val="002060"/>
                <w:lang w:val="en-US"/>
              </w:rPr>
              <w:t>4145</w:t>
            </w:r>
            <w:r w:rsidR="00353D50">
              <w:rPr>
                <w:rFonts w:ascii="Verdana" w:hAnsi="Verdana" w:cs="Calibri"/>
                <w:color w:val="002060"/>
              </w:rPr>
              <w:t xml:space="preserve"> лв.</w:t>
            </w:r>
          </w:p>
        </w:tc>
        <w:tc>
          <w:tcPr>
            <w:tcW w:w="3365" w:type="dxa"/>
            <w:vAlign w:val="bottom"/>
          </w:tcPr>
          <w:p w14:paraId="5C6E487A" w14:textId="1B6079E3" w:rsidR="00353D50" w:rsidRPr="004B239D" w:rsidRDefault="00353D50" w:rsidP="00F9666A">
            <w:pPr>
              <w:spacing w:after="0" w:line="240" w:lineRule="auto"/>
              <w:outlineLvl w:val="3"/>
              <w:rPr>
                <w:rFonts w:ascii="Verdana" w:hAnsi="Verdana" w:cs="Calibri"/>
                <w:color w:val="002060"/>
              </w:rPr>
            </w:pPr>
            <w:r>
              <w:rPr>
                <w:rFonts w:ascii="Verdana" w:hAnsi="Verdana" w:cs="Calibri"/>
                <w:color w:val="002060"/>
                <w:lang w:val="en-US"/>
              </w:rPr>
              <w:t>2</w:t>
            </w:r>
            <w:r w:rsidR="004517B7">
              <w:rPr>
                <w:rFonts w:ascii="Verdana" w:hAnsi="Verdana" w:cs="Calibri"/>
                <w:color w:val="002060"/>
              </w:rPr>
              <w:t>461</w:t>
            </w:r>
            <w:r w:rsidRPr="004B239D">
              <w:rPr>
                <w:rFonts w:ascii="Verdana" w:hAnsi="Verdana" w:cs="Calibri"/>
                <w:color w:val="002060"/>
              </w:rPr>
              <w:t>€/</w:t>
            </w:r>
            <w:r w:rsidR="00CA1A59">
              <w:rPr>
                <w:rFonts w:ascii="Verdana" w:hAnsi="Verdana" w:cs="Calibri"/>
                <w:color w:val="002060"/>
                <w:lang w:val="en-US"/>
              </w:rPr>
              <w:t xml:space="preserve">4813 </w:t>
            </w:r>
            <w:r>
              <w:rPr>
                <w:rFonts w:ascii="Verdana" w:hAnsi="Verdana" w:cs="Calibri"/>
                <w:color w:val="002060"/>
              </w:rPr>
              <w:t>лв.</w:t>
            </w:r>
          </w:p>
        </w:tc>
      </w:tr>
    </w:tbl>
    <w:p w14:paraId="7D7A765A" w14:textId="77777777" w:rsidR="00353D50" w:rsidRDefault="00353D50" w:rsidP="00FF2841">
      <w:pPr>
        <w:spacing w:after="0" w:line="240" w:lineRule="auto"/>
        <w:jc w:val="center"/>
        <w:outlineLvl w:val="3"/>
        <w:rPr>
          <w:rFonts w:ascii="Verdana" w:eastAsia="Times New Roman" w:hAnsi="Verdana"/>
          <w:b/>
          <w:bCs/>
          <w:color w:val="002060"/>
          <w:sz w:val="20"/>
          <w:szCs w:val="20"/>
          <w:lang w:val="bg-BG" w:eastAsia="bg-BG"/>
        </w:rPr>
      </w:pPr>
    </w:p>
    <w:p w14:paraId="5C01E9B6" w14:textId="77777777" w:rsidR="00353D50" w:rsidRDefault="00353D50" w:rsidP="00FF2841">
      <w:pPr>
        <w:spacing w:after="0" w:line="240" w:lineRule="auto"/>
        <w:jc w:val="center"/>
        <w:outlineLvl w:val="3"/>
        <w:rPr>
          <w:rFonts w:ascii="Verdana" w:eastAsia="Times New Roman" w:hAnsi="Verdana"/>
          <w:b/>
          <w:bCs/>
          <w:color w:val="002060"/>
          <w:sz w:val="20"/>
          <w:szCs w:val="20"/>
          <w:lang w:val="bg-BG" w:eastAsia="bg-BG"/>
        </w:rPr>
      </w:pPr>
    </w:p>
    <w:p w14:paraId="771FE14F" w14:textId="02ECEAFB" w:rsidR="004517B7" w:rsidRPr="00E91544" w:rsidRDefault="004517B7" w:rsidP="00E91544">
      <w:pPr>
        <w:spacing w:after="0" w:line="240" w:lineRule="auto"/>
        <w:jc w:val="center"/>
        <w:outlineLvl w:val="3"/>
        <w:rPr>
          <w:rFonts w:ascii="Verdana" w:eastAsia="Times New Roman" w:hAnsi="Verdana"/>
          <w:b/>
          <w:bCs/>
          <w:color w:val="FF0000"/>
          <w:sz w:val="20"/>
          <w:szCs w:val="20"/>
          <w:lang w:val="bg-BG" w:eastAsia="bg-BG"/>
        </w:rPr>
      </w:pPr>
      <w:r w:rsidRPr="004517B7">
        <w:rPr>
          <w:rFonts w:ascii="Verdana" w:eastAsia="Times New Roman" w:hAnsi="Verdana"/>
          <w:b/>
          <w:bCs/>
          <w:color w:val="FF0000"/>
          <w:sz w:val="20"/>
          <w:szCs w:val="20"/>
          <w:lang w:val="bg-BG" w:eastAsia="bg-BG"/>
        </w:rPr>
        <w:t>LA PIROGUE - SUN RESORT</w:t>
      </w:r>
      <w:r w:rsidRPr="00E91544">
        <w:rPr>
          <w:rFonts w:ascii="Verdana" w:eastAsia="Times New Roman" w:hAnsi="Verdana"/>
          <w:b/>
          <w:bCs/>
          <w:color w:val="FF0000"/>
          <w:sz w:val="20"/>
          <w:szCs w:val="20"/>
          <w:lang w:val="bg-BG" w:eastAsia="bg-BG"/>
        </w:rPr>
        <w:t xml:space="preserve"> 4*, закуска и вечеря</w:t>
      </w:r>
    </w:p>
    <w:tbl>
      <w:tblPr>
        <w:tblStyle w:val="TableGrid"/>
        <w:tblW w:w="0" w:type="auto"/>
        <w:jc w:val="center"/>
        <w:tblLook w:val="04A0" w:firstRow="1" w:lastRow="0" w:firstColumn="1" w:lastColumn="0" w:noHBand="0" w:noVBand="1"/>
      </w:tblPr>
      <w:tblGrid>
        <w:gridCol w:w="2841"/>
        <w:gridCol w:w="2801"/>
        <w:gridCol w:w="3365"/>
      </w:tblGrid>
      <w:tr w:rsidR="004517B7" w14:paraId="70B95CA1" w14:textId="77777777" w:rsidTr="00F9666A">
        <w:trPr>
          <w:trHeight w:val="530"/>
          <w:jc w:val="center"/>
        </w:trPr>
        <w:tc>
          <w:tcPr>
            <w:tcW w:w="2841" w:type="dxa"/>
          </w:tcPr>
          <w:p w14:paraId="161CD7B5" w14:textId="77777777" w:rsidR="004517B7" w:rsidRPr="004B239D" w:rsidRDefault="004517B7"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801" w:type="dxa"/>
            <w:vAlign w:val="bottom"/>
          </w:tcPr>
          <w:p w14:paraId="6B8BEF5A" w14:textId="77777777" w:rsidR="004517B7" w:rsidRPr="004B239D" w:rsidRDefault="004517B7"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3365" w:type="dxa"/>
            <w:vAlign w:val="bottom"/>
          </w:tcPr>
          <w:p w14:paraId="726A3D2A" w14:textId="77777777" w:rsidR="004517B7" w:rsidRPr="004B239D" w:rsidRDefault="004517B7"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4517B7" w14:paraId="551F0FC9" w14:textId="77777777" w:rsidTr="00F9666A">
        <w:trPr>
          <w:trHeight w:val="377"/>
          <w:jc w:val="center"/>
        </w:trPr>
        <w:tc>
          <w:tcPr>
            <w:tcW w:w="2841" w:type="dxa"/>
          </w:tcPr>
          <w:p w14:paraId="12238DBE" w14:textId="7D78BBC9" w:rsidR="004517B7" w:rsidRPr="00594361" w:rsidRDefault="004517B7" w:rsidP="00F9666A">
            <w:pPr>
              <w:spacing w:after="0" w:line="240" w:lineRule="auto"/>
              <w:jc w:val="center"/>
              <w:outlineLvl w:val="3"/>
              <w:rPr>
                <w:rFonts w:ascii="Verdana" w:eastAsia="Times New Roman" w:hAnsi="Verdana"/>
                <w:b/>
                <w:bCs/>
                <w:color w:val="002060"/>
                <w:sz w:val="20"/>
                <w:szCs w:val="20"/>
                <w:lang w:val="en-US" w:eastAsia="bg-BG"/>
              </w:rPr>
            </w:pPr>
            <w:r w:rsidRPr="004B239D">
              <w:rPr>
                <w:rFonts w:ascii="Verdana" w:hAnsi="Verdana" w:cs="Calibri"/>
                <w:b/>
                <w:bCs/>
                <w:color w:val="002060"/>
              </w:rPr>
              <w:t xml:space="preserve">  </w:t>
            </w:r>
            <w:r>
              <w:rPr>
                <w:rFonts w:ascii="Verdana" w:hAnsi="Verdana" w:cs="Calibri"/>
                <w:b/>
                <w:bCs/>
                <w:color w:val="002060"/>
              </w:rPr>
              <w:t>22</w:t>
            </w:r>
            <w:r w:rsidRPr="000F4F1B">
              <w:rPr>
                <w:rFonts w:ascii="Verdana" w:hAnsi="Verdana" w:cs="Calibri"/>
                <w:b/>
                <w:bCs/>
                <w:color w:val="002060"/>
              </w:rPr>
              <w:t>.01.2</w:t>
            </w:r>
            <w:r>
              <w:rPr>
                <w:rFonts w:ascii="Verdana" w:hAnsi="Verdana" w:cs="Calibri"/>
                <w:b/>
                <w:bCs/>
                <w:color w:val="002060"/>
                <w:lang w:val="en-US"/>
              </w:rPr>
              <w:t>2-</w:t>
            </w:r>
            <w:r>
              <w:rPr>
                <w:rFonts w:ascii="Verdana" w:hAnsi="Verdana" w:cs="Calibri"/>
                <w:b/>
                <w:bCs/>
                <w:color w:val="002060"/>
              </w:rPr>
              <w:t>22</w:t>
            </w:r>
            <w:r w:rsidRPr="000F4F1B">
              <w:rPr>
                <w:rFonts w:ascii="Verdana" w:hAnsi="Verdana" w:cs="Calibri"/>
                <w:b/>
                <w:bCs/>
                <w:color w:val="002060"/>
              </w:rPr>
              <w:t>.0</w:t>
            </w:r>
            <w:r>
              <w:rPr>
                <w:rFonts w:ascii="Verdana" w:hAnsi="Verdana" w:cs="Calibri"/>
                <w:b/>
                <w:bCs/>
                <w:color w:val="002060"/>
                <w:lang w:val="en-US"/>
              </w:rPr>
              <w:t>4</w:t>
            </w:r>
            <w:r w:rsidRPr="000F4F1B">
              <w:rPr>
                <w:rFonts w:ascii="Verdana" w:hAnsi="Verdana" w:cs="Calibri"/>
                <w:b/>
                <w:bCs/>
                <w:color w:val="002060"/>
              </w:rPr>
              <w:t>.2</w:t>
            </w:r>
            <w:r>
              <w:rPr>
                <w:rFonts w:ascii="Verdana" w:hAnsi="Verdana" w:cs="Calibri"/>
                <w:b/>
                <w:bCs/>
                <w:color w:val="002060"/>
                <w:lang w:val="en-US"/>
              </w:rPr>
              <w:t>2</w:t>
            </w:r>
          </w:p>
        </w:tc>
        <w:tc>
          <w:tcPr>
            <w:tcW w:w="2801" w:type="dxa"/>
            <w:vAlign w:val="bottom"/>
          </w:tcPr>
          <w:p w14:paraId="7901723C" w14:textId="4B151B38" w:rsidR="004517B7" w:rsidRPr="00CC2A0F" w:rsidRDefault="00B56E1A" w:rsidP="00F9666A">
            <w:pPr>
              <w:spacing w:after="0" w:line="240" w:lineRule="auto"/>
              <w:outlineLvl w:val="3"/>
              <w:rPr>
                <w:rFonts w:ascii="Verdana" w:hAnsi="Verdana" w:cs="Calibri"/>
                <w:color w:val="002060"/>
              </w:rPr>
            </w:pPr>
            <w:r>
              <w:rPr>
                <w:rFonts w:ascii="Verdana" w:hAnsi="Verdana" w:cs="Calibri"/>
                <w:color w:val="002060"/>
              </w:rPr>
              <w:t xml:space="preserve">2207 </w:t>
            </w:r>
            <w:r w:rsidR="00CC2A0F" w:rsidRPr="004B239D">
              <w:rPr>
                <w:rFonts w:ascii="Verdana" w:hAnsi="Verdana" w:cs="Calibri"/>
                <w:color w:val="002060"/>
              </w:rPr>
              <w:t>€/</w:t>
            </w:r>
            <w:r w:rsidR="003A524C">
              <w:rPr>
                <w:rFonts w:ascii="Verdana" w:hAnsi="Verdana" w:cs="Calibri"/>
                <w:color w:val="002060"/>
              </w:rPr>
              <w:t>4317</w:t>
            </w:r>
            <w:r w:rsidR="00CC2A0F">
              <w:rPr>
                <w:rFonts w:ascii="Verdana" w:hAnsi="Verdana" w:cs="Calibri"/>
                <w:color w:val="002060"/>
                <w:lang w:val="en-US"/>
              </w:rPr>
              <w:t xml:space="preserve"> </w:t>
            </w:r>
            <w:r w:rsidR="00CC2A0F">
              <w:rPr>
                <w:rFonts w:ascii="Verdana" w:hAnsi="Verdana" w:cs="Calibri"/>
                <w:color w:val="002060"/>
              </w:rPr>
              <w:t>лв.</w:t>
            </w:r>
          </w:p>
        </w:tc>
        <w:tc>
          <w:tcPr>
            <w:tcW w:w="3365" w:type="dxa"/>
            <w:vAlign w:val="bottom"/>
          </w:tcPr>
          <w:p w14:paraId="47885B30" w14:textId="508A11D5" w:rsidR="004517B7" w:rsidRPr="004B239D" w:rsidRDefault="00B56E1A" w:rsidP="00F9666A">
            <w:pPr>
              <w:spacing w:after="0" w:line="240" w:lineRule="auto"/>
              <w:outlineLvl w:val="3"/>
              <w:rPr>
                <w:rFonts w:ascii="Verdana" w:hAnsi="Verdana" w:cs="Calibri"/>
                <w:color w:val="002060"/>
              </w:rPr>
            </w:pPr>
            <w:r>
              <w:rPr>
                <w:rFonts w:ascii="Verdana" w:hAnsi="Verdana" w:cs="Calibri"/>
                <w:color w:val="002060"/>
              </w:rPr>
              <w:t xml:space="preserve">2951 </w:t>
            </w:r>
            <w:r w:rsidR="00CC2A0F" w:rsidRPr="004B239D">
              <w:rPr>
                <w:rFonts w:ascii="Verdana" w:hAnsi="Verdana" w:cs="Calibri"/>
                <w:color w:val="002060"/>
              </w:rPr>
              <w:t>€/</w:t>
            </w:r>
            <w:r w:rsidR="003A524C">
              <w:rPr>
                <w:rFonts w:ascii="Verdana" w:hAnsi="Verdana" w:cs="Calibri"/>
                <w:color w:val="002060"/>
              </w:rPr>
              <w:t>5772</w:t>
            </w:r>
            <w:r w:rsidR="00CC2A0F">
              <w:rPr>
                <w:rFonts w:ascii="Verdana" w:hAnsi="Verdana" w:cs="Calibri"/>
                <w:color w:val="002060"/>
                <w:lang w:val="en-US"/>
              </w:rPr>
              <w:t xml:space="preserve"> </w:t>
            </w:r>
            <w:r w:rsidR="00CC2A0F">
              <w:rPr>
                <w:rFonts w:ascii="Verdana" w:hAnsi="Verdana" w:cs="Calibri"/>
                <w:color w:val="002060"/>
              </w:rPr>
              <w:t>лв.</w:t>
            </w:r>
          </w:p>
        </w:tc>
      </w:tr>
      <w:tr w:rsidR="004517B7" w14:paraId="16B58C02" w14:textId="77777777" w:rsidTr="00F9666A">
        <w:trPr>
          <w:trHeight w:val="323"/>
          <w:jc w:val="center"/>
        </w:trPr>
        <w:tc>
          <w:tcPr>
            <w:tcW w:w="2841" w:type="dxa"/>
          </w:tcPr>
          <w:p w14:paraId="23AD7993" w14:textId="12705E25" w:rsidR="004517B7" w:rsidRPr="00594361" w:rsidRDefault="004517B7" w:rsidP="00F9666A">
            <w:pPr>
              <w:spacing w:after="0" w:line="240" w:lineRule="auto"/>
              <w:jc w:val="center"/>
              <w:outlineLvl w:val="3"/>
              <w:rPr>
                <w:rFonts w:ascii="Verdana" w:hAnsi="Verdana" w:cs="Calibri"/>
                <w:b/>
                <w:bCs/>
                <w:color w:val="002060"/>
                <w:lang w:val="en-US"/>
              </w:rPr>
            </w:pPr>
            <w:r>
              <w:rPr>
                <w:rFonts w:ascii="Verdana" w:hAnsi="Verdana" w:cs="Calibri"/>
                <w:b/>
                <w:bCs/>
                <w:color w:val="002060"/>
              </w:rPr>
              <w:t>23</w:t>
            </w:r>
            <w:r w:rsidRPr="000F4F1B">
              <w:rPr>
                <w:rFonts w:ascii="Verdana" w:hAnsi="Verdana" w:cs="Calibri"/>
                <w:b/>
                <w:bCs/>
                <w:color w:val="002060"/>
              </w:rPr>
              <w:t>.0</w:t>
            </w:r>
            <w:r>
              <w:rPr>
                <w:rFonts w:ascii="Verdana" w:hAnsi="Verdana" w:cs="Calibri"/>
                <w:b/>
                <w:bCs/>
                <w:color w:val="002060"/>
              </w:rPr>
              <w:t>4</w:t>
            </w:r>
            <w:r w:rsidRPr="000F4F1B">
              <w:rPr>
                <w:rFonts w:ascii="Verdana" w:hAnsi="Verdana" w:cs="Calibri"/>
                <w:b/>
                <w:bCs/>
                <w:color w:val="002060"/>
              </w:rPr>
              <w:t>.2</w:t>
            </w:r>
            <w:r>
              <w:rPr>
                <w:rFonts w:ascii="Verdana" w:hAnsi="Verdana" w:cs="Calibri"/>
                <w:b/>
                <w:bCs/>
                <w:color w:val="002060"/>
                <w:lang w:val="en-US"/>
              </w:rPr>
              <w:t>2</w:t>
            </w:r>
            <w:r w:rsidRPr="000F4F1B">
              <w:rPr>
                <w:rFonts w:ascii="Verdana" w:hAnsi="Verdana" w:cs="Calibri"/>
                <w:b/>
                <w:bCs/>
                <w:color w:val="002060"/>
              </w:rPr>
              <w:t xml:space="preserve"> - </w:t>
            </w:r>
            <w:r>
              <w:rPr>
                <w:rFonts w:ascii="Verdana" w:hAnsi="Verdana" w:cs="Calibri"/>
                <w:b/>
                <w:bCs/>
                <w:color w:val="002060"/>
              </w:rPr>
              <w:t>08</w:t>
            </w:r>
            <w:r w:rsidRPr="000F4F1B">
              <w:rPr>
                <w:rFonts w:ascii="Verdana" w:hAnsi="Verdana" w:cs="Calibri"/>
                <w:b/>
                <w:bCs/>
                <w:color w:val="002060"/>
              </w:rPr>
              <w:t>.0</w:t>
            </w:r>
            <w:r>
              <w:rPr>
                <w:rFonts w:ascii="Verdana" w:hAnsi="Verdana" w:cs="Calibri"/>
                <w:b/>
                <w:bCs/>
                <w:color w:val="002060"/>
              </w:rPr>
              <w:t>7</w:t>
            </w:r>
            <w:r w:rsidRPr="000F4F1B">
              <w:rPr>
                <w:rFonts w:ascii="Verdana" w:hAnsi="Verdana" w:cs="Calibri"/>
                <w:b/>
                <w:bCs/>
                <w:color w:val="002060"/>
              </w:rPr>
              <w:t>.2</w:t>
            </w:r>
            <w:r>
              <w:rPr>
                <w:rFonts w:ascii="Verdana" w:hAnsi="Verdana" w:cs="Calibri"/>
                <w:b/>
                <w:bCs/>
                <w:color w:val="002060"/>
                <w:lang w:val="en-US"/>
              </w:rPr>
              <w:t>2</w:t>
            </w:r>
          </w:p>
        </w:tc>
        <w:tc>
          <w:tcPr>
            <w:tcW w:w="2801" w:type="dxa"/>
            <w:vAlign w:val="bottom"/>
          </w:tcPr>
          <w:p w14:paraId="511DB0ED" w14:textId="0EA5E0E0" w:rsidR="004517B7" w:rsidRPr="004B239D" w:rsidRDefault="00B56E1A" w:rsidP="00F9666A">
            <w:pPr>
              <w:spacing w:after="0" w:line="240" w:lineRule="auto"/>
              <w:outlineLvl w:val="3"/>
              <w:rPr>
                <w:rFonts w:ascii="Verdana" w:hAnsi="Verdana" w:cs="Calibri"/>
                <w:color w:val="002060"/>
              </w:rPr>
            </w:pPr>
            <w:r>
              <w:rPr>
                <w:rFonts w:ascii="Verdana" w:hAnsi="Verdana" w:cs="Calibri"/>
                <w:color w:val="002060"/>
              </w:rPr>
              <w:t xml:space="preserve">1969 </w:t>
            </w:r>
            <w:r w:rsidR="00CC2A0F" w:rsidRPr="004B239D">
              <w:rPr>
                <w:rFonts w:ascii="Verdana" w:hAnsi="Verdana" w:cs="Calibri"/>
                <w:color w:val="002060"/>
              </w:rPr>
              <w:t>€/</w:t>
            </w:r>
            <w:r w:rsidR="003A524C">
              <w:rPr>
                <w:rFonts w:ascii="Verdana" w:hAnsi="Verdana" w:cs="Calibri"/>
                <w:color w:val="002060"/>
              </w:rPr>
              <w:t>3851</w:t>
            </w:r>
            <w:r w:rsidR="00CC2A0F">
              <w:rPr>
                <w:rFonts w:ascii="Verdana" w:hAnsi="Verdana" w:cs="Calibri"/>
                <w:color w:val="002060"/>
                <w:lang w:val="en-US"/>
              </w:rPr>
              <w:t xml:space="preserve"> </w:t>
            </w:r>
            <w:r w:rsidR="00CC2A0F">
              <w:rPr>
                <w:rFonts w:ascii="Verdana" w:hAnsi="Verdana" w:cs="Calibri"/>
                <w:color w:val="002060"/>
              </w:rPr>
              <w:t>лв.</w:t>
            </w:r>
          </w:p>
        </w:tc>
        <w:tc>
          <w:tcPr>
            <w:tcW w:w="3365" w:type="dxa"/>
            <w:vAlign w:val="bottom"/>
          </w:tcPr>
          <w:p w14:paraId="7B195A99" w14:textId="49272A9C" w:rsidR="004517B7" w:rsidRPr="004B239D" w:rsidRDefault="00B56E1A" w:rsidP="00F9666A">
            <w:pPr>
              <w:spacing w:after="0" w:line="240" w:lineRule="auto"/>
              <w:outlineLvl w:val="3"/>
              <w:rPr>
                <w:rFonts w:ascii="Verdana" w:hAnsi="Verdana" w:cs="Calibri"/>
                <w:color w:val="002060"/>
              </w:rPr>
            </w:pPr>
            <w:r>
              <w:rPr>
                <w:rFonts w:ascii="Verdana" w:hAnsi="Verdana" w:cs="Calibri"/>
                <w:color w:val="002060"/>
              </w:rPr>
              <w:t xml:space="preserve">2468 </w:t>
            </w:r>
            <w:r w:rsidR="00CC2A0F" w:rsidRPr="004B239D">
              <w:rPr>
                <w:rFonts w:ascii="Verdana" w:hAnsi="Verdana" w:cs="Calibri"/>
                <w:color w:val="002060"/>
              </w:rPr>
              <w:t>€/</w:t>
            </w:r>
            <w:r w:rsidR="003A524C">
              <w:rPr>
                <w:rFonts w:ascii="Verdana" w:hAnsi="Verdana" w:cs="Calibri"/>
                <w:color w:val="002060"/>
              </w:rPr>
              <w:t xml:space="preserve">4827 </w:t>
            </w:r>
            <w:r w:rsidR="00CC2A0F">
              <w:rPr>
                <w:rFonts w:ascii="Verdana" w:hAnsi="Verdana" w:cs="Calibri"/>
                <w:color w:val="002060"/>
              </w:rPr>
              <w:t>лв.</w:t>
            </w:r>
          </w:p>
        </w:tc>
      </w:tr>
      <w:tr w:rsidR="004517B7" w14:paraId="26BB4E91" w14:textId="77777777" w:rsidTr="00F9666A">
        <w:trPr>
          <w:trHeight w:val="323"/>
          <w:jc w:val="center"/>
        </w:trPr>
        <w:tc>
          <w:tcPr>
            <w:tcW w:w="2841" w:type="dxa"/>
          </w:tcPr>
          <w:p w14:paraId="5C3F915A" w14:textId="79C649BC" w:rsidR="004517B7" w:rsidRDefault="004517B7" w:rsidP="00F9666A">
            <w:pPr>
              <w:spacing w:after="0" w:line="240" w:lineRule="auto"/>
              <w:jc w:val="center"/>
              <w:outlineLvl w:val="3"/>
              <w:rPr>
                <w:rFonts w:ascii="Verdana" w:hAnsi="Verdana" w:cs="Calibri"/>
                <w:b/>
                <w:bCs/>
                <w:color w:val="002060"/>
              </w:rPr>
            </w:pPr>
            <w:r>
              <w:rPr>
                <w:rFonts w:ascii="Verdana" w:hAnsi="Verdana" w:cs="Calibri"/>
                <w:b/>
                <w:bCs/>
                <w:color w:val="002060"/>
              </w:rPr>
              <w:t>09.07.22 - 19.08.22</w:t>
            </w:r>
          </w:p>
        </w:tc>
        <w:tc>
          <w:tcPr>
            <w:tcW w:w="2801" w:type="dxa"/>
            <w:vAlign w:val="bottom"/>
          </w:tcPr>
          <w:p w14:paraId="0DB7FF57" w14:textId="063C0D8E" w:rsidR="004517B7" w:rsidRDefault="00B56E1A" w:rsidP="00F9666A">
            <w:pPr>
              <w:spacing w:after="0" w:line="240" w:lineRule="auto"/>
              <w:outlineLvl w:val="3"/>
              <w:rPr>
                <w:rFonts w:ascii="Verdana" w:hAnsi="Verdana" w:cs="Calibri"/>
                <w:color w:val="002060"/>
              </w:rPr>
            </w:pPr>
            <w:r>
              <w:rPr>
                <w:rFonts w:ascii="Verdana" w:hAnsi="Verdana" w:cs="Calibri"/>
                <w:color w:val="002060"/>
              </w:rPr>
              <w:t>2042</w:t>
            </w:r>
            <w:r w:rsidR="00CC2A0F" w:rsidRPr="004B239D">
              <w:rPr>
                <w:rFonts w:ascii="Verdana" w:hAnsi="Verdana" w:cs="Calibri"/>
                <w:color w:val="002060"/>
              </w:rPr>
              <w:t>€/</w:t>
            </w:r>
            <w:r w:rsidR="003A524C">
              <w:rPr>
                <w:rFonts w:ascii="Verdana" w:hAnsi="Verdana" w:cs="Calibri"/>
                <w:color w:val="002060"/>
              </w:rPr>
              <w:t>3994</w:t>
            </w:r>
            <w:r w:rsidR="00CC2A0F">
              <w:rPr>
                <w:rFonts w:ascii="Verdana" w:hAnsi="Verdana" w:cs="Calibri"/>
                <w:color w:val="002060"/>
                <w:lang w:val="en-US"/>
              </w:rPr>
              <w:t xml:space="preserve"> </w:t>
            </w:r>
            <w:r w:rsidR="00CC2A0F">
              <w:rPr>
                <w:rFonts w:ascii="Verdana" w:hAnsi="Verdana" w:cs="Calibri"/>
                <w:color w:val="002060"/>
              </w:rPr>
              <w:t>лв.</w:t>
            </w:r>
          </w:p>
        </w:tc>
        <w:tc>
          <w:tcPr>
            <w:tcW w:w="3365" w:type="dxa"/>
            <w:vAlign w:val="bottom"/>
          </w:tcPr>
          <w:p w14:paraId="66CB77AE" w14:textId="6B3BFF2D" w:rsidR="004517B7" w:rsidRDefault="00B56E1A" w:rsidP="00F9666A">
            <w:pPr>
              <w:spacing w:after="0" w:line="240" w:lineRule="auto"/>
              <w:outlineLvl w:val="3"/>
              <w:rPr>
                <w:rFonts w:ascii="Verdana" w:hAnsi="Verdana" w:cs="Calibri"/>
                <w:color w:val="002060"/>
              </w:rPr>
            </w:pPr>
            <w:r>
              <w:rPr>
                <w:rFonts w:ascii="Verdana" w:hAnsi="Verdana" w:cs="Calibri"/>
                <w:color w:val="002060"/>
              </w:rPr>
              <w:t>2615</w:t>
            </w:r>
            <w:r w:rsidR="00CC2A0F" w:rsidRPr="004B239D">
              <w:rPr>
                <w:rFonts w:ascii="Verdana" w:hAnsi="Verdana" w:cs="Calibri"/>
                <w:color w:val="002060"/>
              </w:rPr>
              <w:t>€/</w:t>
            </w:r>
            <w:r w:rsidR="003A524C">
              <w:rPr>
                <w:rFonts w:ascii="Verdana" w:hAnsi="Verdana" w:cs="Calibri"/>
                <w:color w:val="002060"/>
              </w:rPr>
              <w:t>5115</w:t>
            </w:r>
            <w:r w:rsidR="00CC2A0F">
              <w:rPr>
                <w:rFonts w:ascii="Verdana" w:hAnsi="Verdana" w:cs="Calibri"/>
                <w:color w:val="002060"/>
                <w:lang w:val="en-US"/>
              </w:rPr>
              <w:t xml:space="preserve"> </w:t>
            </w:r>
            <w:r w:rsidR="00CC2A0F">
              <w:rPr>
                <w:rFonts w:ascii="Verdana" w:hAnsi="Verdana" w:cs="Calibri"/>
                <w:color w:val="002060"/>
              </w:rPr>
              <w:t>лв.</w:t>
            </w:r>
          </w:p>
        </w:tc>
      </w:tr>
      <w:tr w:rsidR="00B56E1A" w14:paraId="20F3D796" w14:textId="77777777" w:rsidTr="00F9666A">
        <w:trPr>
          <w:trHeight w:val="260"/>
          <w:jc w:val="center"/>
        </w:trPr>
        <w:tc>
          <w:tcPr>
            <w:tcW w:w="2841" w:type="dxa"/>
          </w:tcPr>
          <w:p w14:paraId="4DC8D5E8" w14:textId="0129D9D7" w:rsidR="00B56E1A" w:rsidRPr="000F4F1B" w:rsidRDefault="00B56E1A" w:rsidP="00B56E1A">
            <w:pPr>
              <w:spacing w:after="0" w:line="240" w:lineRule="auto"/>
              <w:jc w:val="center"/>
              <w:outlineLvl w:val="3"/>
              <w:rPr>
                <w:rFonts w:ascii="Verdana" w:hAnsi="Verdana" w:cs="Calibri"/>
                <w:b/>
                <w:bCs/>
                <w:color w:val="002060"/>
              </w:rPr>
            </w:pPr>
            <w:r>
              <w:rPr>
                <w:rFonts w:ascii="Verdana" w:hAnsi="Verdana" w:cs="Calibri"/>
                <w:b/>
                <w:bCs/>
                <w:color w:val="002060"/>
              </w:rPr>
              <w:t>20</w:t>
            </w:r>
            <w:r w:rsidRPr="000F4F1B">
              <w:rPr>
                <w:rFonts w:ascii="Verdana" w:hAnsi="Verdana" w:cs="Calibri"/>
                <w:b/>
                <w:bCs/>
                <w:color w:val="002060"/>
              </w:rPr>
              <w:t>.</w:t>
            </w:r>
            <w:r>
              <w:rPr>
                <w:rFonts w:ascii="Verdana" w:hAnsi="Verdana" w:cs="Calibri"/>
                <w:b/>
                <w:bCs/>
                <w:color w:val="002060"/>
              </w:rPr>
              <w:t>08</w:t>
            </w:r>
            <w:r w:rsidRPr="000F4F1B">
              <w:rPr>
                <w:rFonts w:ascii="Verdana" w:hAnsi="Verdana" w:cs="Calibri"/>
                <w:b/>
                <w:bCs/>
                <w:color w:val="002060"/>
              </w:rPr>
              <w:t>.2</w:t>
            </w:r>
            <w:r>
              <w:rPr>
                <w:rFonts w:ascii="Verdana" w:hAnsi="Verdana" w:cs="Calibri"/>
                <w:b/>
                <w:bCs/>
                <w:color w:val="002060"/>
                <w:lang w:val="en-US"/>
              </w:rPr>
              <w:t>2</w:t>
            </w:r>
            <w:r w:rsidRPr="000F4F1B">
              <w:rPr>
                <w:rFonts w:ascii="Verdana" w:hAnsi="Verdana" w:cs="Calibri"/>
                <w:b/>
                <w:bCs/>
                <w:color w:val="002060"/>
              </w:rPr>
              <w:t xml:space="preserve"> - </w:t>
            </w:r>
            <w:r>
              <w:rPr>
                <w:rFonts w:ascii="Verdana" w:hAnsi="Verdana" w:cs="Calibri"/>
                <w:b/>
                <w:bCs/>
                <w:color w:val="002060"/>
                <w:lang w:val="en-US"/>
              </w:rPr>
              <w:t>3</w:t>
            </w:r>
            <w:r>
              <w:rPr>
                <w:rFonts w:ascii="Verdana" w:hAnsi="Verdana" w:cs="Calibri"/>
                <w:b/>
                <w:bCs/>
                <w:color w:val="002060"/>
              </w:rPr>
              <w:t>0</w:t>
            </w:r>
            <w:r w:rsidRPr="000F4F1B">
              <w:rPr>
                <w:rFonts w:ascii="Verdana" w:hAnsi="Verdana" w:cs="Calibri"/>
                <w:b/>
                <w:bCs/>
                <w:color w:val="002060"/>
              </w:rPr>
              <w:t>.</w:t>
            </w:r>
            <w:r>
              <w:rPr>
                <w:rFonts w:ascii="Verdana" w:hAnsi="Verdana" w:cs="Calibri"/>
                <w:b/>
                <w:bCs/>
                <w:color w:val="002060"/>
                <w:lang w:val="en-US"/>
              </w:rPr>
              <w:t>0</w:t>
            </w:r>
            <w:r>
              <w:rPr>
                <w:rFonts w:ascii="Verdana" w:hAnsi="Verdana" w:cs="Calibri"/>
                <w:b/>
                <w:bCs/>
                <w:color w:val="002060"/>
              </w:rPr>
              <w:t>9</w:t>
            </w:r>
            <w:r w:rsidRPr="000F4F1B">
              <w:rPr>
                <w:rFonts w:ascii="Verdana" w:hAnsi="Verdana" w:cs="Calibri"/>
                <w:b/>
                <w:bCs/>
                <w:color w:val="002060"/>
              </w:rPr>
              <w:t>.2</w:t>
            </w:r>
            <w:r>
              <w:rPr>
                <w:rFonts w:ascii="Verdana" w:hAnsi="Verdana" w:cs="Calibri"/>
                <w:b/>
                <w:bCs/>
                <w:color w:val="002060"/>
              </w:rPr>
              <w:t>2</w:t>
            </w:r>
          </w:p>
        </w:tc>
        <w:tc>
          <w:tcPr>
            <w:tcW w:w="2801" w:type="dxa"/>
            <w:vAlign w:val="bottom"/>
          </w:tcPr>
          <w:p w14:paraId="2CC3136D" w14:textId="1E54E645" w:rsidR="00B56E1A" w:rsidRPr="004B239D" w:rsidRDefault="00B56E1A" w:rsidP="00B56E1A">
            <w:pPr>
              <w:spacing w:after="0" w:line="240" w:lineRule="auto"/>
              <w:outlineLvl w:val="3"/>
              <w:rPr>
                <w:rFonts w:ascii="Verdana" w:hAnsi="Verdana" w:cs="Calibri"/>
                <w:color w:val="002060"/>
              </w:rPr>
            </w:pPr>
            <w:r>
              <w:rPr>
                <w:rFonts w:ascii="Verdana" w:hAnsi="Verdana" w:cs="Calibri"/>
                <w:color w:val="002060"/>
              </w:rPr>
              <w:t xml:space="preserve">1969 </w:t>
            </w:r>
            <w:r w:rsidRPr="004B239D">
              <w:rPr>
                <w:rFonts w:ascii="Verdana" w:hAnsi="Verdana" w:cs="Calibri"/>
                <w:color w:val="002060"/>
              </w:rPr>
              <w:t>€/</w:t>
            </w:r>
            <w:r w:rsidR="003A524C">
              <w:rPr>
                <w:rFonts w:ascii="Verdana" w:hAnsi="Verdana" w:cs="Calibri"/>
                <w:color w:val="002060"/>
              </w:rPr>
              <w:t>3851</w:t>
            </w:r>
            <w:r>
              <w:rPr>
                <w:rFonts w:ascii="Verdana" w:hAnsi="Verdana" w:cs="Calibri"/>
                <w:color w:val="002060"/>
                <w:lang w:val="en-US"/>
              </w:rPr>
              <w:t xml:space="preserve"> </w:t>
            </w:r>
            <w:r>
              <w:rPr>
                <w:rFonts w:ascii="Verdana" w:hAnsi="Verdana" w:cs="Calibri"/>
                <w:color w:val="002060"/>
              </w:rPr>
              <w:t>лв.</w:t>
            </w:r>
          </w:p>
        </w:tc>
        <w:tc>
          <w:tcPr>
            <w:tcW w:w="3365" w:type="dxa"/>
            <w:vAlign w:val="bottom"/>
          </w:tcPr>
          <w:p w14:paraId="52CD16E3" w14:textId="2A7DED2D" w:rsidR="00B56E1A" w:rsidRPr="004B239D" w:rsidRDefault="00B56E1A" w:rsidP="00B56E1A">
            <w:pPr>
              <w:spacing w:after="0" w:line="240" w:lineRule="auto"/>
              <w:outlineLvl w:val="3"/>
              <w:rPr>
                <w:rFonts w:ascii="Verdana" w:hAnsi="Verdana" w:cs="Calibri"/>
                <w:color w:val="002060"/>
              </w:rPr>
            </w:pPr>
            <w:r>
              <w:rPr>
                <w:rFonts w:ascii="Verdana" w:hAnsi="Verdana" w:cs="Calibri"/>
                <w:color w:val="002060"/>
              </w:rPr>
              <w:t xml:space="preserve">2468 </w:t>
            </w:r>
            <w:r w:rsidRPr="004B239D">
              <w:rPr>
                <w:rFonts w:ascii="Verdana" w:hAnsi="Verdana" w:cs="Calibri"/>
                <w:color w:val="002060"/>
              </w:rPr>
              <w:t>€/</w:t>
            </w:r>
            <w:r w:rsidR="003A524C">
              <w:rPr>
                <w:rFonts w:ascii="Verdana" w:hAnsi="Verdana" w:cs="Calibri"/>
                <w:color w:val="002060"/>
              </w:rPr>
              <w:t>4827</w:t>
            </w:r>
            <w:r>
              <w:rPr>
                <w:rFonts w:ascii="Verdana" w:hAnsi="Verdana" w:cs="Calibri"/>
                <w:color w:val="002060"/>
                <w:lang w:val="en-US"/>
              </w:rPr>
              <w:t xml:space="preserve"> </w:t>
            </w:r>
            <w:r>
              <w:rPr>
                <w:rFonts w:ascii="Verdana" w:hAnsi="Verdana" w:cs="Calibri"/>
                <w:color w:val="002060"/>
              </w:rPr>
              <w:t>лв.</w:t>
            </w:r>
          </w:p>
        </w:tc>
      </w:tr>
      <w:tr w:rsidR="00E91544" w14:paraId="2CA9F384" w14:textId="77777777" w:rsidTr="00F9666A">
        <w:trPr>
          <w:trHeight w:val="260"/>
          <w:jc w:val="center"/>
        </w:trPr>
        <w:tc>
          <w:tcPr>
            <w:tcW w:w="2841" w:type="dxa"/>
          </w:tcPr>
          <w:p w14:paraId="3E58FB1C" w14:textId="66A0D0FF" w:rsidR="00E91544" w:rsidRDefault="00E91544" w:rsidP="00F9666A">
            <w:pPr>
              <w:spacing w:after="0" w:line="240" w:lineRule="auto"/>
              <w:jc w:val="center"/>
              <w:outlineLvl w:val="3"/>
              <w:rPr>
                <w:rFonts w:ascii="Verdana" w:hAnsi="Verdana" w:cs="Calibri"/>
                <w:b/>
                <w:bCs/>
                <w:color w:val="002060"/>
              </w:rPr>
            </w:pPr>
            <w:r>
              <w:rPr>
                <w:rFonts w:ascii="Verdana" w:hAnsi="Verdana" w:cs="Calibri"/>
                <w:b/>
                <w:bCs/>
                <w:color w:val="002060"/>
              </w:rPr>
              <w:t>01.10.22 - 14.10.22</w:t>
            </w:r>
          </w:p>
        </w:tc>
        <w:tc>
          <w:tcPr>
            <w:tcW w:w="2801" w:type="dxa"/>
            <w:vAlign w:val="bottom"/>
          </w:tcPr>
          <w:p w14:paraId="76A6316B" w14:textId="274C5FA4" w:rsidR="00E91544" w:rsidRDefault="00B56E1A" w:rsidP="00F9666A">
            <w:pPr>
              <w:spacing w:after="0" w:line="240" w:lineRule="auto"/>
              <w:outlineLvl w:val="3"/>
              <w:rPr>
                <w:rFonts w:ascii="Verdana" w:hAnsi="Verdana" w:cs="Calibri"/>
                <w:color w:val="002060"/>
              </w:rPr>
            </w:pPr>
            <w:r>
              <w:rPr>
                <w:rFonts w:ascii="Verdana" w:hAnsi="Verdana" w:cs="Calibri"/>
                <w:color w:val="002060"/>
              </w:rPr>
              <w:t>2259</w:t>
            </w:r>
            <w:r w:rsidR="00CC2A0F" w:rsidRPr="004B239D">
              <w:rPr>
                <w:rFonts w:ascii="Verdana" w:hAnsi="Verdana" w:cs="Calibri"/>
                <w:color w:val="002060"/>
              </w:rPr>
              <w:t>€/</w:t>
            </w:r>
            <w:r w:rsidR="003A524C">
              <w:rPr>
                <w:rFonts w:ascii="Verdana" w:hAnsi="Verdana" w:cs="Calibri"/>
                <w:color w:val="002060"/>
              </w:rPr>
              <w:t>4418</w:t>
            </w:r>
            <w:r w:rsidR="00CC2A0F">
              <w:rPr>
                <w:rFonts w:ascii="Verdana" w:hAnsi="Verdana" w:cs="Calibri"/>
                <w:color w:val="002060"/>
                <w:lang w:val="en-US"/>
              </w:rPr>
              <w:t xml:space="preserve"> </w:t>
            </w:r>
            <w:r w:rsidR="00CC2A0F">
              <w:rPr>
                <w:rFonts w:ascii="Verdana" w:hAnsi="Verdana" w:cs="Calibri"/>
                <w:color w:val="002060"/>
              </w:rPr>
              <w:t>лв.</w:t>
            </w:r>
          </w:p>
        </w:tc>
        <w:tc>
          <w:tcPr>
            <w:tcW w:w="3365" w:type="dxa"/>
            <w:vAlign w:val="bottom"/>
          </w:tcPr>
          <w:p w14:paraId="60C2CFC7" w14:textId="79C5FE55" w:rsidR="00E91544" w:rsidRDefault="00B56E1A" w:rsidP="00F9666A">
            <w:pPr>
              <w:spacing w:after="0" w:line="240" w:lineRule="auto"/>
              <w:outlineLvl w:val="3"/>
              <w:rPr>
                <w:rFonts w:ascii="Verdana" w:hAnsi="Verdana" w:cs="Calibri"/>
                <w:color w:val="002060"/>
              </w:rPr>
            </w:pPr>
            <w:r>
              <w:rPr>
                <w:rFonts w:ascii="Verdana" w:hAnsi="Verdana" w:cs="Calibri"/>
                <w:color w:val="002060"/>
              </w:rPr>
              <w:t>3049</w:t>
            </w:r>
            <w:r w:rsidR="00CC2A0F" w:rsidRPr="004B239D">
              <w:rPr>
                <w:rFonts w:ascii="Verdana" w:hAnsi="Verdana" w:cs="Calibri"/>
                <w:color w:val="002060"/>
              </w:rPr>
              <w:t>€/</w:t>
            </w:r>
            <w:r w:rsidR="003A524C">
              <w:rPr>
                <w:rFonts w:ascii="Verdana" w:hAnsi="Verdana" w:cs="Calibri"/>
                <w:color w:val="002060"/>
              </w:rPr>
              <w:t>5964</w:t>
            </w:r>
            <w:r w:rsidR="00CC2A0F">
              <w:rPr>
                <w:rFonts w:ascii="Verdana" w:hAnsi="Verdana" w:cs="Calibri"/>
                <w:color w:val="002060"/>
                <w:lang w:val="en-US"/>
              </w:rPr>
              <w:t xml:space="preserve"> </w:t>
            </w:r>
            <w:r w:rsidR="00CC2A0F">
              <w:rPr>
                <w:rFonts w:ascii="Verdana" w:hAnsi="Verdana" w:cs="Calibri"/>
                <w:color w:val="002060"/>
              </w:rPr>
              <w:t>лв.</w:t>
            </w:r>
          </w:p>
        </w:tc>
      </w:tr>
      <w:tr w:rsidR="00E91544" w14:paraId="16493018" w14:textId="77777777" w:rsidTr="00F9666A">
        <w:trPr>
          <w:trHeight w:val="260"/>
          <w:jc w:val="center"/>
        </w:trPr>
        <w:tc>
          <w:tcPr>
            <w:tcW w:w="2841" w:type="dxa"/>
          </w:tcPr>
          <w:p w14:paraId="4D500ACA" w14:textId="2A848B82" w:rsidR="00E91544" w:rsidRDefault="00E91544" w:rsidP="00F9666A">
            <w:pPr>
              <w:spacing w:after="0" w:line="240" w:lineRule="auto"/>
              <w:jc w:val="center"/>
              <w:outlineLvl w:val="3"/>
              <w:rPr>
                <w:rFonts w:ascii="Verdana" w:hAnsi="Verdana" w:cs="Calibri"/>
                <w:b/>
                <w:bCs/>
                <w:color w:val="002060"/>
              </w:rPr>
            </w:pPr>
            <w:r>
              <w:rPr>
                <w:rFonts w:ascii="Verdana" w:hAnsi="Verdana" w:cs="Calibri"/>
                <w:b/>
                <w:bCs/>
                <w:color w:val="002060"/>
              </w:rPr>
              <w:t>15.10.22 - 31.10.22</w:t>
            </w:r>
          </w:p>
        </w:tc>
        <w:tc>
          <w:tcPr>
            <w:tcW w:w="2801" w:type="dxa"/>
            <w:vAlign w:val="bottom"/>
          </w:tcPr>
          <w:p w14:paraId="12BAB8AF" w14:textId="784B56F4" w:rsidR="00E91544" w:rsidRDefault="00B56E1A" w:rsidP="00F9666A">
            <w:pPr>
              <w:spacing w:after="0" w:line="240" w:lineRule="auto"/>
              <w:outlineLvl w:val="3"/>
              <w:rPr>
                <w:rFonts w:ascii="Verdana" w:hAnsi="Verdana" w:cs="Calibri"/>
                <w:color w:val="002060"/>
              </w:rPr>
            </w:pPr>
            <w:r>
              <w:rPr>
                <w:rFonts w:ascii="Verdana" w:hAnsi="Verdana" w:cs="Calibri"/>
                <w:color w:val="002060"/>
              </w:rPr>
              <w:t>2375</w:t>
            </w:r>
            <w:r w:rsidR="00CC2A0F" w:rsidRPr="004B239D">
              <w:rPr>
                <w:rFonts w:ascii="Verdana" w:hAnsi="Verdana" w:cs="Calibri"/>
                <w:color w:val="002060"/>
              </w:rPr>
              <w:t>€/</w:t>
            </w:r>
            <w:r w:rsidR="003A524C">
              <w:rPr>
                <w:rFonts w:ascii="Verdana" w:hAnsi="Verdana" w:cs="Calibri"/>
                <w:color w:val="002060"/>
              </w:rPr>
              <w:t>4645</w:t>
            </w:r>
            <w:r w:rsidR="00CC2A0F">
              <w:rPr>
                <w:rFonts w:ascii="Verdana" w:hAnsi="Verdana" w:cs="Calibri"/>
                <w:color w:val="002060"/>
                <w:lang w:val="en-US"/>
              </w:rPr>
              <w:t xml:space="preserve"> </w:t>
            </w:r>
            <w:r w:rsidR="00CC2A0F">
              <w:rPr>
                <w:rFonts w:ascii="Verdana" w:hAnsi="Verdana" w:cs="Calibri"/>
                <w:color w:val="002060"/>
              </w:rPr>
              <w:t>лв.</w:t>
            </w:r>
          </w:p>
        </w:tc>
        <w:tc>
          <w:tcPr>
            <w:tcW w:w="3365" w:type="dxa"/>
            <w:vAlign w:val="bottom"/>
          </w:tcPr>
          <w:p w14:paraId="204BC820" w14:textId="4B4A3C61" w:rsidR="00E91544" w:rsidRDefault="00B56E1A" w:rsidP="00F9666A">
            <w:pPr>
              <w:spacing w:after="0" w:line="240" w:lineRule="auto"/>
              <w:outlineLvl w:val="3"/>
              <w:rPr>
                <w:rFonts w:ascii="Verdana" w:hAnsi="Verdana" w:cs="Calibri"/>
                <w:color w:val="002060"/>
              </w:rPr>
            </w:pPr>
            <w:r>
              <w:rPr>
                <w:rFonts w:ascii="Verdana" w:hAnsi="Verdana" w:cs="Calibri"/>
                <w:color w:val="002060"/>
              </w:rPr>
              <w:t>3322</w:t>
            </w:r>
            <w:r w:rsidR="00CC2A0F" w:rsidRPr="004B239D">
              <w:rPr>
                <w:rFonts w:ascii="Verdana" w:hAnsi="Verdana" w:cs="Calibri"/>
                <w:color w:val="002060"/>
              </w:rPr>
              <w:t>€/</w:t>
            </w:r>
            <w:r w:rsidR="003A524C">
              <w:rPr>
                <w:rFonts w:ascii="Verdana" w:hAnsi="Verdana" w:cs="Calibri"/>
                <w:color w:val="002060"/>
              </w:rPr>
              <w:t>6497</w:t>
            </w:r>
            <w:r w:rsidR="00CC2A0F">
              <w:rPr>
                <w:rFonts w:ascii="Verdana" w:hAnsi="Verdana" w:cs="Calibri"/>
                <w:color w:val="002060"/>
                <w:lang w:val="en-US"/>
              </w:rPr>
              <w:t xml:space="preserve"> </w:t>
            </w:r>
            <w:r w:rsidR="00CC2A0F">
              <w:rPr>
                <w:rFonts w:ascii="Verdana" w:hAnsi="Verdana" w:cs="Calibri"/>
                <w:color w:val="002060"/>
              </w:rPr>
              <w:t>лв.</w:t>
            </w:r>
          </w:p>
        </w:tc>
      </w:tr>
    </w:tbl>
    <w:p w14:paraId="55FF3F7A" w14:textId="77777777" w:rsidR="004517B7" w:rsidRPr="004517B7" w:rsidRDefault="004517B7" w:rsidP="004517B7">
      <w:pPr>
        <w:spacing w:after="0" w:line="240" w:lineRule="auto"/>
        <w:jc w:val="center"/>
        <w:rPr>
          <w:rFonts w:ascii="Calibri" w:eastAsia="Times New Roman" w:hAnsi="Calibri" w:cs="Calibri"/>
          <w:b/>
          <w:bCs/>
          <w:color w:val="FF0000"/>
          <w:lang w:val="bg-BG"/>
        </w:rPr>
      </w:pPr>
    </w:p>
    <w:p w14:paraId="6E1CB78F" w14:textId="77777777" w:rsidR="00353D50" w:rsidRDefault="00353D50" w:rsidP="00FF2841">
      <w:pPr>
        <w:spacing w:after="0" w:line="240" w:lineRule="auto"/>
        <w:jc w:val="center"/>
        <w:outlineLvl w:val="3"/>
        <w:rPr>
          <w:rFonts w:ascii="Verdana" w:eastAsia="Times New Roman" w:hAnsi="Verdana"/>
          <w:b/>
          <w:bCs/>
          <w:color w:val="002060"/>
          <w:sz w:val="20"/>
          <w:szCs w:val="20"/>
          <w:lang w:val="bg-BG" w:eastAsia="bg-BG"/>
        </w:rPr>
      </w:pPr>
    </w:p>
    <w:p w14:paraId="3EB86694" w14:textId="77777777" w:rsidR="00353D50" w:rsidRDefault="00353D50" w:rsidP="00FF2841">
      <w:pPr>
        <w:spacing w:after="0" w:line="240" w:lineRule="auto"/>
        <w:jc w:val="center"/>
        <w:outlineLvl w:val="3"/>
        <w:rPr>
          <w:rFonts w:ascii="Verdana" w:eastAsia="Times New Roman" w:hAnsi="Verdana"/>
          <w:b/>
          <w:bCs/>
          <w:color w:val="002060"/>
          <w:sz w:val="20"/>
          <w:szCs w:val="20"/>
          <w:lang w:val="bg-BG" w:eastAsia="bg-BG"/>
        </w:rPr>
      </w:pPr>
    </w:p>
    <w:p w14:paraId="53FFCB11" w14:textId="3ADBC185" w:rsidR="004312EF" w:rsidRDefault="004312EF" w:rsidP="00FF2841">
      <w:pPr>
        <w:spacing w:after="0" w:line="240" w:lineRule="auto"/>
        <w:jc w:val="center"/>
        <w:outlineLvl w:val="3"/>
        <w:rPr>
          <w:rFonts w:ascii="Verdana" w:eastAsia="Times New Roman" w:hAnsi="Verdana"/>
          <w:b/>
          <w:bCs/>
          <w:color w:val="002060"/>
          <w:sz w:val="20"/>
          <w:szCs w:val="20"/>
          <w:lang w:val="bg-BG" w:eastAsia="bg-BG"/>
        </w:rPr>
      </w:pPr>
      <w:r w:rsidRPr="00FF2841">
        <w:rPr>
          <w:rFonts w:ascii="Verdana" w:eastAsia="Times New Roman" w:hAnsi="Verdana"/>
          <w:b/>
          <w:bCs/>
          <w:color w:val="002060"/>
          <w:sz w:val="20"/>
          <w:szCs w:val="20"/>
          <w:lang w:val="bg-BG" w:eastAsia="bg-BG"/>
        </w:rPr>
        <w:t>ХОТЕЛИ 5*</w:t>
      </w:r>
    </w:p>
    <w:p w14:paraId="1B9BCD8E" w14:textId="432989F1" w:rsidR="001621E6" w:rsidRDefault="001621E6" w:rsidP="00FF2841">
      <w:pPr>
        <w:spacing w:after="0" w:line="240" w:lineRule="auto"/>
        <w:jc w:val="center"/>
        <w:outlineLvl w:val="3"/>
        <w:rPr>
          <w:rFonts w:ascii="Verdana" w:eastAsia="Times New Roman" w:hAnsi="Verdana"/>
          <w:b/>
          <w:bCs/>
          <w:color w:val="002060"/>
          <w:sz w:val="20"/>
          <w:szCs w:val="20"/>
          <w:lang w:val="bg-BG" w:eastAsia="bg-BG"/>
        </w:rPr>
      </w:pPr>
    </w:p>
    <w:p w14:paraId="569193E5" w14:textId="2CF8C5D3" w:rsidR="001621E6" w:rsidRPr="001621E6" w:rsidRDefault="001621E6" w:rsidP="001621E6">
      <w:pPr>
        <w:spacing w:after="0" w:line="240" w:lineRule="auto"/>
        <w:jc w:val="center"/>
        <w:outlineLvl w:val="3"/>
        <w:rPr>
          <w:rFonts w:ascii="Verdana" w:eastAsia="Times New Roman" w:hAnsi="Verdana"/>
          <w:b/>
          <w:bCs/>
          <w:color w:val="FF0000"/>
          <w:sz w:val="20"/>
          <w:szCs w:val="20"/>
          <w:lang w:val="bg-BG" w:eastAsia="bg-BG"/>
        </w:rPr>
      </w:pPr>
      <w:r w:rsidRPr="001621E6">
        <w:rPr>
          <w:rFonts w:ascii="Verdana" w:eastAsia="Times New Roman" w:hAnsi="Verdana"/>
          <w:b/>
          <w:bCs/>
          <w:color w:val="FF0000"/>
          <w:sz w:val="20"/>
          <w:szCs w:val="20"/>
          <w:lang w:val="bg-BG" w:eastAsia="bg-BG"/>
        </w:rPr>
        <w:t>DINAROBIN BEACHCOMBER GOLF RESORT &amp; SPA, закуска  и вечеря</w:t>
      </w:r>
    </w:p>
    <w:tbl>
      <w:tblPr>
        <w:tblStyle w:val="TableGrid"/>
        <w:tblW w:w="0" w:type="auto"/>
        <w:jc w:val="center"/>
        <w:tblLook w:val="04A0" w:firstRow="1" w:lastRow="0" w:firstColumn="1" w:lastColumn="0" w:noHBand="0" w:noVBand="1"/>
      </w:tblPr>
      <w:tblGrid>
        <w:gridCol w:w="3415"/>
        <w:gridCol w:w="2227"/>
        <w:gridCol w:w="3365"/>
      </w:tblGrid>
      <w:tr w:rsidR="001621E6" w14:paraId="522294D9" w14:textId="77777777" w:rsidTr="001621E6">
        <w:trPr>
          <w:trHeight w:val="530"/>
          <w:jc w:val="center"/>
        </w:trPr>
        <w:tc>
          <w:tcPr>
            <w:tcW w:w="3415" w:type="dxa"/>
          </w:tcPr>
          <w:p w14:paraId="11890F6D" w14:textId="77777777" w:rsidR="001621E6" w:rsidRPr="004B239D" w:rsidRDefault="001621E6"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227" w:type="dxa"/>
            <w:vAlign w:val="bottom"/>
          </w:tcPr>
          <w:p w14:paraId="52218C7B" w14:textId="77777777" w:rsidR="001621E6" w:rsidRPr="004B239D" w:rsidRDefault="001621E6"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3365" w:type="dxa"/>
            <w:vAlign w:val="bottom"/>
          </w:tcPr>
          <w:p w14:paraId="6C173A40" w14:textId="77777777" w:rsidR="001621E6" w:rsidRPr="004B239D" w:rsidRDefault="001621E6"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1621E6" w14:paraId="4A86F7ED" w14:textId="77777777" w:rsidTr="001621E6">
        <w:trPr>
          <w:trHeight w:val="377"/>
          <w:jc w:val="center"/>
        </w:trPr>
        <w:tc>
          <w:tcPr>
            <w:tcW w:w="3415" w:type="dxa"/>
          </w:tcPr>
          <w:p w14:paraId="13B51C61" w14:textId="0F56C537" w:rsidR="001621E6" w:rsidRPr="00594361" w:rsidRDefault="001621E6" w:rsidP="00F9666A">
            <w:pPr>
              <w:spacing w:after="0" w:line="240" w:lineRule="auto"/>
              <w:jc w:val="center"/>
              <w:outlineLvl w:val="3"/>
              <w:rPr>
                <w:rFonts w:ascii="Verdana" w:eastAsia="Times New Roman" w:hAnsi="Verdana"/>
                <w:b/>
                <w:bCs/>
                <w:color w:val="002060"/>
                <w:sz w:val="20"/>
                <w:szCs w:val="20"/>
                <w:lang w:val="en-US" w:eastAsia="bg-BG"/>
              </w:rPr>
            </w:pPr>
            <w:r w:rsidRPr="004B239D">
              <w:rPr>
                <w:rFonts w:ascii="Verdana" w:hAnsi="Verdana" w:cs="Calibri"/>
                <w:b/>
                <w:bCs/>
                <w:color w:val="002060"/>
              </w:rPr>
              <w:t xml:space="preserve">  </w:t>
            </w:r>
            <w:r>
              <w:rPr>
                <w:rFonts w:ascii="Verdana" w:hAnsi="Verdana" w:cs="Calibri"/>
                <w:b/>
                <w:bCs/>
                <w:color w:val="002060"/>
              </w:rPr>
              <w:t>09</w:t>
            </w:r>
            <w:r w:rsidRPr="000F4F1B">
              <w:rPr>
                <w:rFonts w:ascii="Verdana" w:hAnsi="Verdana" w:cs="Calibri"/>
                <w:b/>
                <w:bCs/>
                <w:color w:val="002060"/>
              </w:rPr>
              <w:t>.01.2</w:t>
            </w:r>
            <w:r>
              <w:rPr>
                <w:rFonts w:ascii="Verdana" w:hAnsi="Verdana" w:cs="Calibri"/>
                <w:b/>
                <w:bCs/>
                <w:color w:val="002060"/>
                <w:lang w:val="en-US"/>
              </w:rPr>
              <w:t>2-</w:t>
            </w:r>
            <w:r>
              <w:rPr>
                <w:rFonts w:ascii="Verdana" w:hAnsi="Verdana" w:cs="Calibri"/>
                <w:b/>
                <w:bCs/>
                <w:color w:val="002060"/>
              </w:rPr>
              <w:t>23</w:t>
            </w:r>
            <w:r w:rsidRPr="000F4F1B">
              <w:rPr>
                <w:rFonts w:ascii="Verdana" w:hAnsi="Verdana" w:cs="Calibri"/>
                <w:b/>
                <w:bCs/>
                <w:color w:val="002060"/>
              </w:rPr>
              <w:t>.0</w:t>
            </w:r>
            <w:r>
              <w:rPr>
                <w:rFonts w:ascii="Verdana" w:hAnsi="Verdana" w:cs="Calibri"/>
                <w:b/>
                <w:bCs/>
                <w:color w:val="002060"/>
              </w:rPr>
              <w:t>1</w:t>
            </w:r>
            <w:r w:rsidRPr="000F4F1B">
              <w:rPr>
                <w:rFonts w:ascii="Verdana" w:hAnsi="Verdana" w:cs="Calibri"/>
                <w:b/>
                <w:bCs/>
                <w:color w:val="002060"/>
              </w:rPr>
              <w:t>.2</w:t>
            </w:r>
            <w:r>
              <w:rPr>
                <w:rFonts w:ascii="Verdana" w:hAnsi="Verdana" w:cs="Calibri"/>
                <w:b/>
                <w:bCs/>
                <w:color w:val="002060"/>
                <w:lang w:val="en-US"/>
              </w:rPr>
              <w:t>2</w:t>
            </w:r>
          </w:p>
        </w:tc>
        <w:tc>
          <w:tcPr>
            <w:tcW w:w="2227" w:type="dxa"/>
            <w:vAlign w:val="bottom"/>
          </w:tcPr>
          <w:p w14:paraId="260E7D06" w14:textId="758FDF0F" w:rsidR="001621E6" w:rsidRPr="004B239D" w:rsidRDefault="001621E6" w:rsidP="00F9666A">
            <w:pPr>
              <w:spacing w:after="0" w:line="240" w:lineRule="auto"/>
              <w:outlineLvl w:val="3"/>
              <w:rPr>
                <w:rFonts w:ascii="Verdana" w:hAnsi="Verdana" w:cs="Calibri"/>
                <w:color w:val="002060"/>
              </w:rPr>
            </w:pPr>
            <w:r>
              <w:rPr>
                <w:rFonts w:ascii="Verdana" w:hAnsi="Verdana" w:cs="Calibri"/>
                <w:color w:val="002060"/>
              </w:rPr>
              <w:t>3435</w:t>
            </w:r>
            <w:r w:rsidR="006F3328" w:rsidRPr="004B239D">
              <w:rPr>
                <w:rFonts w:ascii="Verdana" w:hAnsi="Verdana" w:cs="Calibri"/>
                <w:color w:val="002060"/>
              </w:rPr>
              <w:t>€/</w:t>
            </w:r>
            <w:r w:rsidR="00EA6986">
              <w:rPr>
                <w:rFonts w:ascii="Verdana" w:hAnsi="Verdana" w:cs="Calibri"/>
                <w:color w:val="002060"/>
              </w:rPr>
              <w:t>6718</w:t>
            </w:r>
            <w:r w:rsidR="006F3328">
              <w:rPr>
                <w:rFonts w:ascii="Verdana" w:hAnsi="Verdana" w:cs="Calibri"/>
                <w:color w:val="002060"/>
              </w:rPr>
              <w:t>лв.</w:t>
            </w:r>
          </w:p>
        </w:tc>
        <w:tc>
          <w:tcPr>
            <w:tcW w:w="3365" w:type="dxa"/>
            <w:vAlign w:val="bottom"/>
          </w:tcPr>
          <w:p w14:paraId="14DF031C" w14:textId="356FEFD0" w:rsidR="001621E6" w:rsidRPr="004B239D" w:rsidRDefault="001621E6" w:rsidP="00F9666A">
            <w:pPr>
              <w:spacing w:after="0" w:line="240" w:lineRule="auto"/>
              <w:outlineLvl w:val="3"/>
              <w:rPr>
                <w:rFonts w:ascii="Verdana" w:hAnsi="Verdana" w:cs="Calibri"/>
                <w:color w:val="002060"/>
              </w:rPr>
            </w:pPr>
            <w:r>
              <w:rPr>
                <w:rFonts w:ascii="Verdana" w:hAnsi="Verdana" w:cs="Calibri"/>
                <w:color w:val="002060"/>
              </w:rPr>
              <w:t>4799</w:t>
            </w:r>
            <w:r w:rsidR="006F3328" w:rsidRPr="004B239D">
              <w:rPr>
                <w:rFonts w:ascii="Verdana" w:hAnsi="Verdana" w:cs="Calibri"/>
                <w:color w:val="002060"/>
              </w:rPr>
              <w:t>€/</w:t>
            </w:r>
            <w:r w:rsidR="00EA6986">
              <w:rPr>
                <w:rFonts w:ascii="Verdana" w:hAnsi="Verdana" w:cs="Calibri"/>
                <w:color w:val="002060"/>
              </w:rPr>
              <w:t>9386</w:t>
            </w:r>
            <w:r w:rsidR="006F3328">
              <w:rPr>
                <w:rFonts w:ascii="Verdana" w:hAnsi="Verdana" w:cs="Calibri"/>
                <w:color w:val="002060"/>
              </w:rPr>
              <w:t>лв.</w:t>
            </w:r>
          </w:p>
        </w:tc>
      </w:tr>
      <w:tr w:rsidR="001621E6" w14:paraId="1E5A5BFA" w14:textId="77777777" w:rsidTr="001621E6">
        <w:trPr>
          <w:trHeight w:val="323"/>
          <w:jc w:val="center"/>
        </w:trPr>
        <w:tc>
          <w:tcPr>
            <w:tcW w:w="3415" w:type="dxa"/>
          </w:tcPr>
          <w:p w14:paraId="36E22620" w14:textId="47BE4C75" w:rsidR="001621E6" w:rsidRPr="00594361" w:rsidRDefault="001621E6" w:rsidP="00F9666A">
            <w:pPr>
              <w:spacing w:after="0" w:line="240" w:lineRule="auto"/>
              <w:jc w:val="center"/>
              <w:outlineLvl w:val="3"/>
              <w:rPr>
                <w:rFonts w:ascii="Verdana" w:hAnsi="Verdana" w:cs="Calibri"/>
                <w:b/>
                <w:bCs/>
                <w:color w:val="002060"/>
                <w:lang w:val="en-US"/>
              </w:rPr>
            </w:pPr>
            <w:r>
              <w:rPr>
                <w:rFonts w:ascii="Verdana" w:hAnsi="Verdana" w:cs="Calibri"/>
                <w:b/>
                <w:bCs/>
                <w:color w:val="002060"/>
              </w:rPr>
              <w:t>24</w:t>
            </w:r>
            <w:r w:rsidRPr="000F4F1B">
              <w:rPr>
                <w:rFonts w:ascii="Verdana" w:hAnsi="Verdana" w:cs="Calibri"/>
                <w:b/>
                <w:bCs/>
                <w:color w:val="002060"/>
              </w:rPr>
              <w:t>.0</w:t>
            </w:r>
            <w:r>
              <w:rPr>
                <w:rFonts w:ascii="Verdana" w:hAnsi="Verdana" w:cs="Calibri"/>
                <w:b/>
                <w:bCs/>
                <w:color w:val="002060"/>
              </w:rPr>
              <w:t>1</w:t>
            </w:r>
            <w:r w:rsidRPr="000F4F1B">
              <w:rPr>
                <w:rFonts w:ascii="Verdana" w:hAnsi="Verdana" w:cs="Calibri"/>
                <w:b/>
                <w:bCs/>
                <w:color w:val="002060"/>
              </w:rPr>
              <w:t>.2</w:t>
            </w:r>
            <w:r>
              <w:rPr>
                <w:rFonts w:ascii="Verdana" w:hAnsi="Verdana" w:cs="Calibri"/>
                <w:b/>
                <w:bCs/>
                <w:color w:val="002060"/>
                <w:lang w:val="en-US"/>
              </w:rPr>
              <w:t>2</w:t>
            </w:r>
            <w:r w:rsidRPr="000F4F1B">
              <w:rPr>
                <w:rFonts w:ascii="Verdana" w:hAnsi="Verdana" w:cs="Calibri"/>
                <w:b/>
                <w:bCs/>
                <w:color w:val="002060"/>
              </w:rPr>
              <w:t xml:space="preserve"> - </w:t>
            </w:r>
            <w:r>
              <w:rPr>
                <w:rFonts w:ascii="Verdana" w:hAnsi="Verdana" w:cs="Calibri"/>
                <w:b/>
                <w:bCs/>
                <w:color w:val="002060"/>
              </w:rPr>
              <w:t>05</w:t>
            </w:r>
            <w:r w:rsidRPr="000F4F1B">
              <w:rPr>
                <w:rFonts w:ascii="Verdana" w:hAnsi="Verdana" w:cs="Calibri"/>
                <w:b/>
                <w:bCs/>
                <w:color w:val="002060"/>
              </w:rPr>
              <w:t>.0</w:t>
            </w:r>
            <w:r>
              <w:rPr>
                <w:rFonts w:ascii="Verdana" w:hAnsi="Verdana" w:cs="Calibri"/>
                <w:b/>
                <w:bCs/>
                <w:color w:val="002060"/>
              </w:rPr>
              <w:t>3</w:t>
            </w:r>
            <w:r w:rsidRPr="000F4F1B">
              <w:rPr>
                <w:rFonts w:ascii="Verdana" w:hAnsi="Verdana" w:cs="Calibri"/>
                <w:b/>
                <w:bCs/>
                <w:color w:val="002060"/>
              </w:rPr>
              <w:t>.2</w:t>
            </w:r>
            <w:r>
              <w:rPr>
                <w:rFonts w:ascii="Verdana" w:hAnsi="Verdana" w:cs="Calibri"/>
                <w:b/>
                <w:bCs/>
                <w:color w:val="002060"/>
                <w:lang w:val="en-US"/>
              </w:rPr>
              <w:t>2</w:t>
            </w:r>
          </w:p>
        </w:tc>
        <w:tc>
          <w:tcPr>
            <w:tcW w:w="2227" w:type="dxa"/>
            <w:vAlign w:val="bottom"/>
          </w:tcPr>
          <w:p w14:paraId="1CDD6A1A" w14:textId="68FD13A3" w:rsidR="001621E6" w:rsidRPr="004B239D" w:rsidRDefault="001621E6" w:rsidP="00F9666A">
            <w:pPr>
              <w:spacing w:after="0" w:line="240" w:lineRule="auto"/>
              <w:outlineLvl w:val="3"/>
              <w:rPr>
                <w:rFonts w:ascii="Verdana" w:hAnsi="Verdana" w:cs="Calibri"/>
                <w:color w:val="002060"/>
              </w:rPr>
            </w:pPr>
            <w:r>
              <w:rPr>
                <w:rFonts w:ascii="Verdana" w:hAnsi="Verdana" w:cs="Calibri"/>
                <w:color w:val="002060"/>
              </w:rPr>
              <w:t>3141</w:t>
            </w:r>
            <w:r w:rsidR="006F3328" w:rsidRPr="004B239D">
              <w:rPr>
                <w:rFonts w:ascii="Verdana" w:hAnsi="Verdana" w:cs="Calibri"/>
                <w:color w:val="002060"/>
              </w:rPr>
              <w:t>€/</w:t>
            </w:r>
            <w:r w:rsidR="00EA6986">
              <w:rPr>
                <w:rFonts w:ascii="Verdana" w:hAnsi="Verdana" w:cs="Calibri"/>
                <w:color w:val="002060"/>
              </w:rPr>
              <w:t>6143</w:t>
            </w:r>
            <w:r w:rsidR="006F3328">
              <w:rPr>
                <w:rFonts w:ascii="Verdana" w:hAnsi="Verdana" w:cs="Calibri"/>
                <w:color w:val="002060"/>
              </w:rPr>
              <w:t>лв.</w:t>
            </w:r>
          </w:p>
        </w:tc>
        <w:tc>
          <w:tcPr>
            <w:tcW w:w="3365" w:type="dxa"/>
            <w:vAlign w:val="bottom"/>
          </w:tcPr>
          <w:p w14:paraId="753C1E11" w14:textId="4F17E3EC" w:rsidR="001621E6" w:rsidRPr="004B239D" w:rsidRDefault="001621E6" w:rsidP="00F9666A">
            <w:pPr>
              <w:spacing w:after="0" w:line="240" w:lineRule="auto"/>
              <w:outlineLvl w:val="3"/>
              <w:rPr>
                <w:rFonts w:ascii="Verdana" w:hAnsi="Verdana" w:cs="Calibri"/>
                <w:color w:val="002060"/>
              </w:rPr>
            </w:pPr>
            <w:r>
              <w:rPr>
                <w:rFonts w:ascii="Verdana" w:hAnsi="Verdana" w:cs="Calibri"/>
                <w:color w:val="002060"/>
              </w:rPr>
              <w:t>4302</w:t>
            </w:r>
            <w:r w:rsidR="006F3328" w:rsidRPr="004B239D">
              <w:rPr>
                <w:rFonts w:ascii="Verdana" w:hAnsi="Verdana" w:cs="Calibri"/>
                <w:color w:val="002060"/>
              </w:rPr>
              <w:t>€/</w:t>
            </w:r>
            <w:r w:rsidR="00EA6986">
              <w:rPr>
                <w:rFonts w:ascii="Verdana" w:hAnsi="Verdana" w:cs="Calibri"/>
                <w:color w:val="002060"/>
              </w:rPr>
              <w:t>8414</w:t>
            </w:r>
            <w:r w:rsidR="006F3328">
              <w:rPr>
                <w:rFonts w:ascii="Verdana" w:hAnsi="Verdana" w:cs="Calibri"/>
                <w:color w:val="002060"/>
              </w:rPr>
              <w:t>лв.</w:t>
            </w:r>
          </w:p>
        </w:tc>
      </w:tr>
      <w:tr w:rsidR="001621E6" w14:paraId="22F52B90" w14:textId="77777777" w:rsidTr="001621E6">
        <w:trPr>
          <w:trHeight w:val="323"/>
          <w:jc w:val="center"/>
        </w:trPr>
        <w:tc>
          <w:tcPr>
            <w:tcW w:w="3415" w:type="dxa"/>
          </w:tcPr>
          <w:p w14:paraId="0B874B95" w14:textId="2A773867" w:rsidR="001621E6" w:rsidRDefault="001621E6" w:rsidP="00F9666A">
            <w:pPr>
              <w:spacing w:after="0" w:line="240" w:lineRule="auto"/>
              <w:jc w:val="center"/>
              <w:outlineLvl w:val="3"/>
              <w:rPr>
                <w:rFonts w:ascii="Verdana" w:hAnsi="Verdana" w:cs="Calibri"/>
                <w:b/>
                <w:bCs/>
                <w:color w:val="002060"/>
              </w:rPr>
            </w:pPr>
            <w:r>
              <w:rPr>
                <w:rFonts w:ascii="Verdana" w:hAnsi="Verdana" w:cs="Calibri"/>
                <w:b/>
                <w:bCs/>
                <w:color w:val="002060"/>
              </w:rPr>
              <w:t>06.03.22 - 08.04.22</w:t>
            </w:r>
          </w:p>
        </w:tc>
        <w:tc>
          <w:tcPr>
            <w:tcW w:w="2227" w:type="dxa"/>
            <w:vAlign w:val="bottom"/>
          </w:tcPr>
          <w:p w14:paraId="606B4AB9" w14:textId="5C457D4D" w:rsidR="001621E6" w:rsidRDefault="001621E6" w:rsidP="00F9666A">
            <w:pPr>
              <w:spacing w:after="0" w:line="240" w:lineRule="auto"/>
              <w:outlineLvl w:val="3"/>
              <w:rPr>
                <w:rFonts w:ascii="Verdana" w:hAnsi="Verdana" w:cs="Calibri"/>
                <w:color w:val="002060"/>
              </w:rPr>
            </w:pPr>
            <w:r>
              <w:rPr>
                <w:rFonts w:ascii="Verdana" w:hAnsi="Verdana" w:cs="Calibri"/>
                <w:color w:val="002060"/>
              </w:rPr>
              <w:t>3050</w:t>
            </w:r>
            <w:r w:rsidR="006F3328" w:rsidRPr="004B239D">
              <w:rPr>
                <w:rFonts w:ascii="Verdana" w:hAnsi="Verdana" w:cs="Calibri"/>
                <w:color w:val="002060"/>
              </w:rPr>
              <w:t>€/</w:t>
            </w:r>
            <w:r w:rsidR="00EA6986">
              <w:rPr>
                <w:rFonts w:ascii="Verdana" w:hAnsi="Verdana" w:cs="Calibri"/>
                <w:color w:val="002060"/>
              </w:rPr>
              <w:t>5965</w:t>
            </w:r>
            <w:r w:rsidR="006F3328">
              <w:rPr>
                <w:rFonts w:ascii="Verdana" w:hAnsi="Verdana" w:cs="Calibri"/>
                <w:color w:val="002060"/>
              </w:rPr>
              <w:t>лв.</w:t>
            </w:r>
          </w:p>
        </w:tc>
        <w:tc>
          <w:tcPr>
            <w:tcW w:w="3365" w:type="dxa"/>
            <w:vAlign w:val="bottom"/>
          </w:tcPr>
          <w:p w14:paraId="0F1E92DF" w14:textId="7130CCF3" w:rsidR="001621E6" w:rsidRDefault="001621E6" w:rsidP="00F9666A">
            <w:pPr>
              <w:spacing w:after="0" w:line="240" w:lineRule="auto"/>
              <w:outlineLvl w:val="3"/>
              <w:rPr>
                <w:rFonts w:ascii="Verdana" w:hAnsi="Verdana" w:cs="Calibri"/>
                <w:color w:val="002060"/>
              </w:rPr>
            </w:pPr>
            <w:r>
              <w:rPr>
                <w:rFonts w:ascii="Verdana" w:hAnsi="Verdana" w:cs="Calibri"/>
                <w:color w:val="002060"/>
              </w:rPr>
              <w:t>3539</w:t>
            </w:r>
            <w:r w:rsidR="006F3328" w:rsidRPr="004B239D">
              <w:rPr>
                <w:rFonts w:ascii="Verdana" w:hAnsi="Verdana" w:cs="Calibri"/>
                <w:color w:val="002060"/>
              </w:rPr>
              <w:t>€/</w:t>
            </w:r>
            <w:r w:rsidR="00EA6986">
              <w:rPr>
                <w:rFonts w:ascii="Verdana" w:hAnsi="Verdana" w:cs="Calibri"/>
                <w:color w:val="002060"/>
              </w:rPr>
              <w:t>6922</w:t>
            </w:r>
            <w:r w:rsidR="006F3328">
              <w:rPr>
                <w:rFonts w:ascii="Verdana" w:hAnsi="Verdana" w:cs="Calibri"/>
                <w:color w:val="002060"/>
              </w:rPr>
              <w:t>лв.</w:t>
            </w:r>
          </w:p>
        </w:tc>
      </w:tr>
      <w:tr w:rsidR="001621E6" w14:paraId="63A725E0" w14:textId="77777777" w:rsidTr="001621E6">
        <w:trPr>
          <w:trHeight w:val="260"/>
          <w:jc w:val="center"/>
        </w:trPr>
        <w:tc>
          <w:tcPr>
            <w:tcW w:w="3415" w:type="dxa"/>
          </w:tcPr>
          <w:p w14:paraId="3294EFC8" w14:textId="32CFC31A" w:rsidR="001621E6" w:rsidRPr="000F4F1B" w:rsidRDefault="001621E6" w:rsidP="00F9666A">
            <w:pPr>
              <w:spacing w:after="0" w:line="240" w:lineRule="auto"/>
              <w:jc w:val="center"/>
              <w:outlineLvl w:val="3"/>
              <w:rPr>
                <w:rFonts w:ascii="Verdana" w:hAnsi="Verdana" w:cs="Calibri"/>
                <w:b/>
                <w:bCs/>
                <w:color w:val="002060"/>
              </w:rPr>
            </w:pPr>
            <w:r>
              <w:rPr>
                <w:rFonts w:ascii="Verdana" w:hAnsi="Verdana" w:cs="Calibri"/>
                <w:b/>
                <w:bCs/>
                <w:color w:val="002060"/>
              </w:rPr>
              <w:t>09.04.22-24.04.22</w:t>
            </w:r>
          </w:p>
        </w:tc>
        <w:tc>
          <w:tcPr>
            <w:tcW w:w="2227" w:type="dxa"/>
            <w:vAlign w:val="bottom"/>
          </w:tcPr>
          <w:p w14:paraId="16BF958A" w14:textId="340671AC" w:rsidR="001621E6" w:rsidRPr="004B239D" w:rsidRDefault="001621E6" w:rsidP="00F9666A">
            <w:pPr>
              <w:spacing w:after="0" w:line="240" w:lineRule="auto"/>
              <w:outlineLvl w:val="3"/>
              <w:rPr>
                <w:rFonts w:ascii="Verdana" w:hAnsi="Verdana" w:cs="Calibri"/>
                <w:color w:val="002060"/>
              </w:rPr>
            </w:pPr>
            <w:r>
              <w:rPr>
                <w:rFonts w:ascii="Verdana" w:hAnsi="Verdana" w:cs="Calibri"/>
                <w:color w:val="002060"/>
              </w:rPr>
              <w:t>3141</w:t>
            </w:r>
            <w:r w:rsidR="006F3328" w:rsidRPr="004B239D">
              <w:rPr>
                <w:rFonts w:ascii="Verdana" w:hAnsi="Verdana" w:cs="Calibri"/>
                <w:color w:val="002060"/>
              </w:rPr>
              <w:t>€/</w:t>
            </w:r>
            <w:r w:rsidR="00EA6986">
              <w:rPr>
                <w:rFonts w:ascii="Verdana" w:hAnsi="Verdana" w:cs="Calibri"/>
                <w:color w:val="002060"/>
              </w:rPr>
              <w:t>6143</w:t>
            </w:r>
            <w:r w:rsidR="006F3328">
              <w:rPr>
                <w:rFonts w:ascii="Verdana" w:hAnsi="Verdana" w:cs="Calibri"/>
                <w:color w:val="002060"/>
              </w:rPr>
              <w:t>лв.</w:t>
            </w:r>
          </w:p>
        </w:tc>
        <w:tc>
          <w:tcPr>
            <w:tcW w:w="3365" w:type="dxa"/>
            <w:vAlign w:val="bottom"/>
          </w:tcPr>
          <w:p w14:paraId="4ED8865B" w14:textId="3F9C5D69" w:rsidR="001621E6" w:rsidRPr="004B239D" w:rsidRDefault="001621E6" w:rsidP="00F9666A">
            <w:pPr>
              <w:spacing w:after="0" w:line="240" w:lineRule="auto"/>
              <w:outlineLvl w:val="3"/>
              <w:rPr>
                <w:rFonts w:ascii="Verdana" w:hAnsi="Verdana" w:cs="Calibri"/>
                <w:color w:val="002060"/>
              </w:rPr>
            </w:pPr>
            <w:r>
              <w:rPr>
                <w:rFonts w:ascii="Verdana" w:hAnsi="Verdana" w:cs="Calibri"/>
                <w:color w:val="002060"/>
              </w:rPr>
              <w:t>4302</w:t>
            </w:r>
            <w:r w:rsidR="006F3328" w:rsidRPr="004B239D">
              <w:rPr>
                <w:rFonts w:ascii="Verdana" w:hAnsi="Verdana" w:cs="Calibri"/>
                <w:color w:val="002060"/>
              </w:rPr>
              <w:t>€/</w:t>
            </w:r>
            <w:r w:rsidR="00EA6986">
              <w:rPr>
                <w:rFonts w:ascii="Verdana" w:hAnsi="Verdana" w:cs="Calibri"/>
                <w:color w:val="002060"/>
              </w:rPr>
              <w:t>8414</w:t>
            </w:r>
            <w:r w:rsidR="006F3328">
              <w:rPr>
                <w:rFonts w:ascii="Verdana" w:hAnsi="Verdana" w:cs="Calibri"/>
                <w:color w:val="002060"/>
              </w:rPr>
              <w:t>лв.</w:t>
            </w:r>
          </w:p>
        </w:tc>
      </w:tr>
      <w:tr w:rsidR="001621E6" w14:paraId="61B880BF" w14:textId="77777777" w:rsidTr="001621E6">
        <w:trPr>
          <w:trHeight w:val="260"/>
          <w:jc w:val="center"/>
        </w:trPr>
        <w:tc>
          <w:tcPr>
            <w:tcW w:w="3415" w:type="dxa"/>
          </w:tcPr>
          <w:p w14:paraId="1E64F3E5" w14:textId="793DBFBD" w:rsidR="001621E6" w:rsidRDefault="001621E6" w:rsidP="00F9666A">
            <w:pPr>
              <w:spacing w:after="0" w:line="240" w:lineRule="auto"/>
              <w:jc w:val="center"/>
              <w:outlineLvl w:val="3"/>
              <w:rPr>
                <w:rFonts w:ascii="Verdana" w:hAnsi="Verdana" w:cs="Calibri"/>
                <w:b/>
                <w:bCs/>
                <w:color w:val="002060"/>
              </w:rPr>
            </w:pPr>
            <w:r>
              <w:rPr>
                <w:rFonts w:ascii="Verdana" w:hAnsi="Verdana" w:cs="Calibri"/>
                <w:b/>
                <w:bCs/>
                <w:color w:val="002060"/>
              </w:rPr>
              <w:t>25.04.22-07.05.22</w:t>
            </w:r>
          </w:p>
        </w:tc>
        <w:tc>
          <w:tcPr>
            <w:tcW w:w="2227" w:type="dxa"/>
            <w:vAlign w:val="bottom"/>
          </w:tcPr>
          <w:p w14:paraId="21ED52CA" w14:textId="64F0B318" w:rsidR="001621E6" w:rsidRDefault="001621E6" w:rsidP="00F9666A">
            <w:pPr>
              <w:spacing w:after="0" w:line="240" w:lineRule="auto"/>
              <w:outlineLvl w:val="3"/>
              <w:rPr>
                <w:rFonts w:ascii="Verdana" w:hAnsi="Verdana" w:cs="Calibri"/>
                <w:color w:val="002060"/>
              </w:rPr>
            </w:pPr>
            <w:r>
              <w:rPr>
                <w:rFonts w:ascii="Verdana" w:hAnsi="Verdana" w:cs="Calibri"/>
                <w:color w:val="002060"/>
              </w:rPr>
              <w:t>3050</w:t>
            </w:r>
            <w:r w:rsidR="006F3328" w:rsidRPr="004B239D">
              <w:rPr>
                <w:rFonts w:ascii="Verdana" w:hAnsi="Verdana" w:cs="Calibri"/>
                <w:color w:val="002060"/>
              </w:rPr>
              <w:t>€/</w:t>
            </w:r>
            <w:r w:rsidR="00EA6986">
              <w:rPr>
                <w:rFonts w:ascii="Verdana" w:hAnsi="Verdana" w:cs="Calibri"/>
                <w:color w:val="002060"/>
              </w:rPr>
              <w:t>5965</w:t>
            </w:r>
            <w:r w:rsidR="006F3328">
              <w:rPr>
                <w:rFonts w:ascii="Verdana" w:hAnsi="Verdana" w:cs="Calibri"/>
                <w:color w:val="002060"/>
              </w:rPr>
              <w:t>лв.</w:t>
            </w:r>
          </w:p>
        </w:tc>
        <w:tc>
          <w:tcPr>
            <w:tcW w:w="3365" w:type="dxa"/>
            <w:vAlign w:val="bottom"/>
          </w:tcPr>
          <w:p w14:paraId="288DC482" w14:textId="6AD255F4" w:rsidR="001621E6" w:rsidRDefault="001621E6" w:rsidP="00F9666A">
            <w:pPr>
              <w:spacing w:after="0" w:line="240" w:lineRule="auto"/>
              <w:outlineLvl w:val="3"/>
              <w:rPr>
                <w:rFonts w:ascii="Verdana" w:hAnsi="Verdana" w:cs="Calibri"/>
                <w:color w:val="002060"/>
              </w:rPr>
            </w:pPr>
            <w:r>
              <w:rPr>
                <w:rFonts w:ascii="Verdana" w:hAnsi="Verdana" w:cs="Calibri"/>
                <w:color w:val="002060"/>
              </w:rPr>
              <w:t>3539</w:t>
            </w:r>
            <w:r w:rsidR="006F3328" w:rsidRPr="004B239D">
              <w:rPr>
                <w:rFonts w:ascii="Verdana" w:hAnsi="Verdana" w:cs="Calibri"/>
                <w:color w:val="002060"/>
              </w:rPr>
              <w:t>€/</w:t>
            </w:r>
            <w:r w:rsidR="00EA6986">
              <w:rPr>
                <w:rFonts w:ascii="Verdana" w:hAnsi="Verdana" w:cs="Calibri"/>
                <w:color w:val="002060"/>
              </w:rPr>
              <w:t>6922</w:t>
            </w:r>
            <w:r w:rsidR="006F3328">
              <w:rPr>
                <w:rFonts w:ascii="Verdana" w:hAnsi="Verdana" w:cs="Calibri"/>
                <w:color w:val="002060"/>
              </w:rPr>
              <w:t>лв.</w:t>
            </w:r>
          </w:p>
        </w:tc>
      </w:tr>
      <w:tr w:rsidR="001621E6" w14:paraId="0A0A6A5D" w14:textId="77777777" w:rsidTr="001621E6">
        <w:trPr>
          <w:trHeight w:val="260"/>
          <w:jc w:val="center"/>
        </w:trPr>
        <w:tc>
          <w:tcPr>
            <w:tcW w:w="3415" w:type="dxa"/>
          </w:tcPr>
          <w:p w14:paraId="7E301133" w14:textId="44341D1C" w:rsidR="001621E6" w:rsidRDefault="001621E6" w:rsidP="00F9666A">
            <w:pPr>
              <w:spacing w:after="0" w:line="240" w:lineRule="auto"/>
              <w:jc w:val="center"/>
              <w:outlineLvl w:val="3"/>
              <w:rPr>
                <w:rFonts w:ascii="Verdana" w:hAnsi="Verdana" w:cs="Calibri"/>
                <w:b/>
                <w:bCs/>
                <w:color w:val="002060"/>
              </w:rPr>
            </w:pPr>
            <w:r>
              <w:rPr>
                <w:rFonts w:ascii="Verdana" w:hAnsi="Verdana" w:cs="Calibri"/>
                <w:b/>
                <w:bCs/>
                <w:color w:val="002060"/>
              </w:rPr>
              <w:t>08.05.22-31.05.22</w:t>
            </w:r>
          </w:p>
        </w:tc>
        <w:tc>
          <w:tcPr>
            <w:tcW w:w="2227" w:type="dxa"/>
            <w:vAlign w:val="bottom"/>
          </w:tcPr>
          <w:p w14:paraId="1510CE5C" w14:textId="49180CCB" w:rsidR="001621E6" w:rsidRDefault="001621E6" w:rsidP="00F9666A">
            <w:pPr>
              <w:spacing w:after="0" w:line="240" w:lineRule="auto"/>
              <w:outlineLvl w:val="3"/>
              <w:rPr>
                <w:rFonts w:ascii="Verdana" w:hAnsi="Verdana" w:cs="Calibri"/>
                <w:color w:val="002060"/>
              </w:rPr>
            </w:pPr>
            <w:r>
              <w:rPr>
                <w:rFonts w:ascii="Verdana" w:hAnsi="Verdana" w:cs="Calibri"/>
                <w:color w:val="002060"/>
              </w:rPr>
              <w:t>2672</w:t>
            </w:r>
            <w:r w:rsidR="006F3328" w:rsidRPr="004B239D">
              <w:rPr>
                <w:rFonts w:ascii="Verdana" w:hAnsi="Verdana" w:cs="Calibri"/>
                <w:color w:val="002060"/>
              </w:rPr>
              <w:t>€/</w:t>
            </w:r>
            <w:r w:rsidR="00EA6986">
              <w:rPr>
                <w:rFonts w:ascii="Verdana" w:hAnsi="Verdana" w:cs="Calibri"/>
                <w:color w:val="002060"/>
              </w:rPr>
              <w:t>5226</w:t>
            </w:r>
            <w:r w:rsidR="006F3328">
              <w:rPr>
                <w:rFonts w:ascii="Verdana" w:hAnsi="Verdana" w:cs="Calibri"/>
                <w:color w:val="002060"/>
              </w:rPr>
              <w:t>лв.</w:t>
            </w:r>
          </w:p>
        </w:tc>
        <w:tc>
          <w:tcPr>
            <w:tcW w:w="3365" w:type="dxa"/>
            <w:vAlign w:val="bottom"/>
          </w:tcPr>
          <w:p w14:paraId="40C96A93" w14:textId="062050B2" w:rsidR="001621E6" w:rsidRDefault="001621E6" w:rsidP="00F9666A">
            <w:pPr>
              <w:spacing w:after="0" w:line="240" w:lineRule="auto"/>
              <w:outlineLvl w:val="3"/>
              <w:rPr>
                <w:rFonts w:ascii="Verdana" w:hAnsi="Verdana" w:cs="Calibri"/>
                <w:color w:val="002060"/>
              </w:rPr>
            </w:pPr>
            <w:r>
              <w:rPr>
                <w:rFonts w:ascii="Verdana" w:hAnsi="Verdana" w:cs="Calibri"/>
                <w:color w:val="002060"/>
              </w:rPr>
              <w:t>3987</w:t>
            </w:r>
            <w:r w:rsidR="006F3328" w:rsidRPr="004B239D">
              <w:rPr>
                <w:rFonts w:ascii="Verdana" w:hAnsi="Verdana" w:cs="Calibri"/>
                <w:color w:val="002060"/>
              </w:rPr>
              <w:t>€/</w:t>
            </w:r>
            <w:r w:rsidR="00EA6986">
              <w:rPr>
                <w:rFonts w:ascii="Verdana" w:hAnsi="Verdana" w:cs="Calibri"/>
                <w:color w:val="002060"/>
              </w:rPr>
              <w:t>7798</w:t>
            </w:r>
            <w:r w:rsidR="006F3328">
              <w:rPr>
                <w:rFonts w:ascii="Verdana" w:hAnsi="Verdana" w:cs="Calibri"/>
                <w:color w:val="002060"/>
              </w:rPr>
              <w:t>лв.</w:t>
            </w:r>
          </w:p>
        </w:tc>
      </w:tr>
      <w:tr w:rsidR="001621E6" w14:paraId="38552B70" w14:textId="77777777" w:rsidTr="001621E6">
        <w:trPr>
          <w:trHeight w:val="260"/>
          <w:jc w:val="center"/>
        </w:trPr>
        <w:tc>
          <w:tcPr>
            <w:tcW w:w="3415" w:type="dxa"/>
          </w:tcPr>
          <w:p w14:paraId="52338A64" w14:textId="0B5F8274" w:rsidR="001621E6" w:rsidRDefault="001621E6" w:rsidP="00F9666A">
            <w:pPr>
              <w:spacing w:after="0" w:line="240" w:lineRule="auto"/>
              <w:jc w:val="center"/>
              <w:outlineLvl w:val="3"/>
              <w:rPr>
                <w:rFonts w:ascii="Verdana" w:hAnsi="Verdana" w:cs="Calibri"/>
                <w:b/>
                <w:bCs/>
                <w:color w:val="002060"/>
              </w:rPr>
            </w:pPr>
            <w:r>
              <w:rPr>
                <w:rFonts w:ascii="Verdana" w:hAnsi="Verdana" w:cs="Calibri"/>
                <w:b/>
                <w:bCs/>
                <w:color w:val="002060"/>
              </w:rPr>
              <w:t>01.06.22 - 31.07.22</w:t>
            </w:r>
          </w:p>
        </w:tc>
        <w:tc>
          <w:tcPr>
            <w:tcW w:w="2227" w:type="dxa"/>
            <w:vAlign w:val="bottom"/>
          </w:tcPr>
          <w:p w14:paraId="1E50FDCA" w14:textId="02BA8367" w:rsidR="001621E6" w:rsidRDefault="001621E6" w:rsidP="00F9666A">
            <w:pPr>
              <w:spacing w:after="0" w:line="240" w:lineRule="auto"/>
              <w:outlineLvl w:val="3"/>
              <w:rPr>
                <w:rFonts w:ascii="Verdana" w:hAnsi="Verdana" w:cs="Calibri"/>
                <w:color w:val="002060"/>
              </w:rPr>
            </w:pPr>
            <w:r>
              <w:rPr>
                <w:rFonts w:ascii="Verdana" w:hAnsi="Verdana" w:cs="Calibri"/>
                <w:color w:val="002060"/>
              </w:rPr>
              <w:t>2511</w:t>
            </w:r>
            <w:r w:rsidR="006F3328" w:rsidRPr="004B239D">
              <w:rPr>
                <w:rFonts w:ascii="Verdana" w:hAnsi="Verdana" w:cs="Calibri"/>
                <w:color w:val="002060"/>
              </w:rPr>
              <w:t>€/</w:t>
            </w:r>
            <w:r w:rsidR="00EA6986">
              <w:rPr>
                <w:rFonts w:ascii="Verdana" w:hAnsi="Verdana" w:cs="Calibri"/>
                <w:color w:val="002060"/>
              </w:rPr>
              <w:t>4911</w:t>
            </w:r>
            <w:r w:rsidR="006F3328">
              <w:rPr>
                <w:rFonts w:ascii="Verdana" w:hAnsi="Verdana" w:cs="Calibri"/>
                <w:color w:val="002060"/>
              </w:rPr>
              <w:t>лв.</w:t>
            </w:r>
          </w:p>
        </w:tc>
        <w:tc>
          <w:tcPr>
            <w:tcW w:w="3365" w:type="dxa"/>
            <w:vAlign w:val="bottom"/>
          </w:tcPr>
          <w:p w14:paraId="2424F198" w14:textId="453F98F7" w:rsidR="001621E6" w:rsidRDefault="001621E6" w:rsidP="00F9666A">
            <w:pPr>
              <w:spacing w:after="0" w:line="240" w:lineRule="auto"/>
              <w:outlineLvl w:val="3"/>
              <w:rPr>
                <w:rFonts w:ascii="Verdana" w:hAnsi="Verdana" w:cs="Calibri"/>
                <w:color w:val="002060"/>
              </w:rPr>
            </w:pPr>
            <w:r>
              <w:rPr>
                <w:rFonts w:ascii="Verdana" w:hAnsi="Verdana" w:cs="Calibri"/>
                <w:color w:val="002060"/>
              </w:rPr>
              <w:t>3273</w:t>
            </w:r>
            <w:r w:rsidR="006F3328" w:rsidRPr="004B239D">
              <w:rPr>
                <w:rFonts w:ascii="Verdana" w:hAnsi="Verdana" w:cs="Calibri"/>
                <w:color w:val="002060"/>
              </w:rPr>
              <w:t>€/</w:t>
            </w:r>
            <w:r w:rsidR="00EA6986">
              <w:rPr>
                <w:rFonts w:ascii="Verdana" w:hAnsi="Verdana" w:cs="Calibri"/>
                <w:color w:val="002060"/>
              </w:rPr>
              <w:t>6402</w:t>
            </w:r>
            <w:r w:rsidR="006F3328">
              <w:rPr>
                <w:rFonts w:ascii="Verdana" w:hAnsi="Verdana" w:cs="Calibri"/>
                <w:color w:val="002060"/>
              </w:rPr>
              <w:t>лв.</w:t>
            </w:r>
          </w:p>
        </w:tc>
      </w:tr>
      <w:tr w:rsidR="00E93894" w14:paraId="5BA1D9F8" w14:textId="77777777" w:rsidTr="001621E6">
        <w:trPr>
          <w:trHeight w:val="260"/>
          <w:jc w:val="center"/>
        </w:trPr>
        <w:tc>
          <w:tcPr>
            <w:tcW w:w="3415" w:type="dxa"/>
          </w:tcPr>
          <w:p w14:paraId="630A8482" w14:textId="55321FB8" w:rsidR="00E93894" w:rsidRDefault="00E93894" w:rsidP="00E93894">
            <w:pPr>
              <w:spacing w:after="0" w:line="240" w:lineRule="auto"/>
              <w:jc w:val="center"/>
              <w:outlineLvl w:val="3"/>
              <w:rPr>
                <w:rFonts w:ascii="Verdana" w:hAnsi="Verdana" w:cs="Calibri"/>
                <w:b/>
                <w:bCs/>
                <w:color w:val="002060"/>
              </w:rPr>
            </w:pPr>
            <w:r>
              <w:rPr>
                <w:rFonts w:ascii="Verdana" w:hAnsi="Verdana" w:cs="Calibri"/>
                <w:b/>
                <w:bCs/>
                <w:color w:val="002060"/>
              </w:rPr>
              <w:t>01.08.22-27.08.22</w:t>
            </w:r>
          </w:p>
        </w:tc>
        <w:tc>
          <w:tcPr>
            <w:tcW w:w="2227" w:type="dxa"/>
            <w:vAlign w:val="bottom"/>
          </w:tcPr>
          <w:p w14:paraId="258A47DE" w14:textId="5F248EEF" w:rsidR="00E93894" w:rsidRDefault="00E93894" w:rsidP="00E93894">
            <w:pPr>
              <w:spacing w:after="0" w:line="240" w:lineRule="auto"/>
              <w:outlineLvl w:val="3"/>
              <w:rPr>
                <w:rFonts w:ascii="Verdana" w:hAnsi="Verdana" w:cs="Calibri"/>
                <w:color w:val="002060"/>
              </w:rPr>
            </w:pPr>
            <w:r w:rsidRPr="00E93894">
              <w:rPr>
                <w:rFonts w:ascii="Verdana" w:hAnsi="Verdana" w:cs="Calibri"/>
                <w:color w:val="002060"/>
              </w:rPr>
              <w:t>2672</w:t>
            </w:r>
            <w:r w:rsidR="006F3328" w:rsidRPr="004B239D">
              <w:rPr>
                <w:rFonts w:ascii="Verdana" w:hAnsi="Verdana" w:cs="Calibri"/>
                <w:color w:val="002060"/>
              </w:rPr>
              <w:t>€/</w:t>
            </w:r>
            <w:r w:rsidR="00EA6986">
              <w:rPr>
                <w:rFonts w:ascii="Verdana" w:hAnsi="Verdana" w:cs="Calibri"/>
                <w:color w:val="002060"/>
              </w:rPr>
              <w:t>5226</w:t>
            </w:r>
            <w:r w:rsidR="006F3328">
              <w:rPr>
                <w:rFonts w:ascii="Verdana" w:hAnsi="Verdana" w:cs="Calibri"/>
                <w:color w:val="002060"/>
              </w:rPr>
              <w:t>лв.</w:t>
            </w:r>
          </w:p>
        </w:tc>
        <w:tc>
          <w:tcPr>
            <w:tcW w:w="3365" w:type="dxa"/>
            <w:vAlign w:val="bottom"/>
          </w:tcPr>
          <w:p w14:paraId="44F3E4EB" w14:textId="6013A19C" w:rsidR="00E93894" w:rsidRDefault="00E93894" w:rsidP="00E93894">
            <w:pPr>
              <w:spacing w:after="0" w:line="240" w:lineRule="auto"/>
              <w:outlineLvl w:val="3"/>
              <w:rPr>
                <w:rFonts w:ascii="Verdana" w:hAnsi="Verdana" w:cs="Calibri"/>
                <w:color w:val="002060"/>
              </w:rPr>
            </w:pPr>
            <w:r w:rsidRPr="00E93894">
              <w:rPr>
                <w:rFonts w:ascii="Verdana" w:hAnsi="Verdana" w:cs="Calibri"/>
                <w:color w:val="002060"/>
              </w:rPr>
              <w:t>3987</w:t>
            </w:r>
            <w:r w:rsidR="006F3328" w:rsidRPr="004B239D">
              <w:rPr>
                <w:rFonts w:ascii="Verdana" w:hAnsi="Verdana" w:cs="Calibri"/>
                <w:color w:val="002060"/>
              </w:rPr>
              <w:t>€/</w:t>
            </w:r>
            <w:r w:rsidR="00EA6986">
              <w:rPr>
                <w:rFonts w:ascii="Verdana" w:hAnsi="Verdana" w:cs="Calibri"/>
                <w:color w:val="002060"/>
              </w:rPr>
              <w:t>7798</w:t>
            </w:r>
            <w:r w:rsidR="006F3328">
              <w:rPr>
                <w:rFonts w:ascii="Verdana" w:hAnsi="Verdana" w:cs="Calibri"/>
                <w:color w:val="002060"/>
              </w:rPr>
              <w:t>лв.</w:t>
            </w:r>
          </w:p>
        </w:tc>
      </w:tr>
      <w:tr w:rsidR="001621E6" w14:paraId="6D7EF153" w14:textId="77777777" w:rsidTr="001621E6">
        <w:trPr>
          <w:trHeight w:val="260"/>
          <w:jc w:val="center"/>
        </w:trPr>
        <w:tc>
          <w:tcPr>
            <w:tcW w:w="3415" w:type="dxa"/>
          </w:tcPr>
          <w:p w14:paraId="2CC98008" w14:textId="18D95525" w:rsidR="001621E6" w:rsidRDefault="001621E6" w:rsidP="001621E6">
            <w:pPr>
              <w:spacing w:after="0" w:line="240" w:lineRule="auto"/>
              <w:jc w:val="center"/>
              <w:outlineLvl w:val="3"/>
              <w:rPr>
                <w:rFonts w:ascii="Verdana" w:hAnsi="Verdana" w:cs="Calibri"/>
                <w:b/>
                <w:bCs/>
                <w:color w:val="002060"/>
              </w:rPr>
            </w:pPr>
            <w:r>
              <w:rPr>
                <w:rFonts w:ascii="Verdana" w:hAnsi="Verdana" w:cs="Calibri"/>
                <w:b/>
                <w:bCs/>
                <w:color w:val="002060"/>
              </w:rPr>
              <w:t>28.08.22-30.09.22</w:t>
            </w:r>
          </w:p>
        </w:tc>
        <w:tc>
          <w:tcPr>
            <w:tcW w:w="2227" w:type="dxa"/>
            <w:vAlign w:val="bottom"/>
          </w:tcPr>
          <w:p w14:paraId="4941772A" w14:textId="01B4D022" w:rsidR="001621E6" w:rsidRDefault="001621E6" w:rsidP="001621E6">
            <w:pPr>
              <w:spacing w:after="0" w:line="240" w:lineRule="auto"/>
              <w:outlineLvl w:val="3"/>
              <w:rPr>
                <w:rFonts w:ascii="Verdana" w:hAnsi="Verdana" w:cs="Calibri"/>
                <w:color w:val="002060"/>
              </w:rPr>
            </w:pPr>
            <w:r>
              <w:rPr>
                <w:rFonts w:ascii="Verdana" w:hAnsi="Verdana" w:cs="Calibri"/>
                <w:color w:val="002060"/>
              </w:rPr>
              <w:t>2511</w:t>
            </w:r>
            <w:r w:rsidR="006F3328" w:rsidRPr="004B239D">
              <w:rPr>
                <w:rFonts w:ascii="Verdana" w:hAnsi="Verdana" w:cs="Calibri"/>
                <w:color w:val="002060"/>
              </w:rPr>
              <w:t>€/</w:t>
            </w:r>
            <w:r w:rsidR="00EA6986">
              <w:rPr>
                <w:rFonts w:ascii="Verdana" w:hAnsi="Verdana" w:cs="Calibri"/>
                <w:color w:val="002060"/>
              </w:rPr>
              <w:t>4911</w:t>
            </w:r>
            <w:r w:rsidR="006F3328">
              <w:rPr>
                <w:rFonts w:ascii="Verdana" w:hAnsi="Verdana" w:cs="Calibri"/>
                <w:color w:val="002060"/>
              </w:rPr>
              <w:t>лв.</w:t>
            </w:r>
          </w:p>
        </w:tc>
        <w:tc>
          <w:tcPr>
            <w:tcW w:w="3365" w:type="dxa"/>
            <w:vAlign w:val="bottom"/>
          </w:tcPr>
          <w:p w14:paraId="6F85724D" w14:textId="16888B8A" w:rsidR="001621E6" w:rsidRDefault="001621E6" w:rsidP="001621E6">
            <w:pPr>
              <w:spacing w:after="0" w:line="240" w:lineRule="auto"/>
              <w:outlineLvl w:val="3"/>
              <w:rPr>
                <w:rFonts w:ascii="Verdana" w:hAnsi="Verdana" w:cs="Calibri"/>
                <w:color w:val="002060"/>
              </w:rPr>
            </w:pPr>
            <w:r>
              <w:rPr>
                <w:rFonts w:ascii="Verdana" w:hAnsi="Verdana" w:cs="Calibri"/>
                <w:color w:val="002060"/>
              </w:rPr>
              <w:t>3273</w:t>
            </w:r>
            <w:r w:rsidR="006F3328" w:rsidRPr="004B239D">
              <w:rPr>
                <w:rFonts w:ascii="Verdana" w:hAnsi="Verdana" w:cs="Calibri"/>
                <w:color w:val="002060"/>
              </w:rPr>
              <w:t>€/</w:t>
            </w:r>
            <w:r w:rsidR="00EA6986">
              <w:rPr>
                <w:rFonts w:ascii="Verdana" w:hAnsi="Verdana" w:cs="Calibri"/>
                <w:color w:val="002060"/>
              </w:rPr>
              <w:t>6402</w:t>
            </w:r>
            <w:r w:rsidR="006F3328">
              <w:rPr>
                <w:rFonts w:ascii="Verdana" w:hAnsi="Verdana" w:cs="Calibri"/>
                <w:color w:val="002060"/>
              </w:rPr>
              <w:t>лв.</w:t>
            </w:r>
          </w:p>
        </w:tc>
      </w:tr>
      <w:tr w:rsidR="001621E6" w14:paraId="1F3316D1" w14:textId="77777777" w:rsidTr="001621E6">
        <w:trPr>
          <w:trHeight w:val="260"/>
          <w:jc w:val="center"/>
        </w:trPr>
        <w:tc>
          <w:tcPr>
            <w:tcW w:w="3415" w:type="dxa"/>
          </w:tcPr>
          <w:p w14:paraId="6633B400" w14:textId="3261BDCC" w:rsidR="001621E6" w:rsidRDefault="001621E6" w:rsidP="00F9666A">
            <w:pPr>
              <w:spacing w:after="0" w:line="240" w:lineRule="auto"/>
              <w:jc w:val="center"/>
              <w:outlineLvl w:val="3"/>
              <w:rPr>
                <w:rFonts w:ascii="Verdana" w:hAnsi="Verdana" w:cs="Calibri"/>
                <w:b/>
                <w:bCs/>
                <w:color w:val="002060"/>
              </w:rPr>
            </w:pPr>
            <w:r>
              <w:rPr>
                <w:rFonts w:ascii="Verdana" w:hAnsi="Verdana" w:cs="Calibri"/>
                <w:b/>
                <w:bCs/>
                <w:color w:val="002060"/>
              </w:rPr>
              <w:t>01.10.22-16.10.22</w:t>
            </w:r>
          </w:p>
        </w:tc>
        <w:tc>
          <w:tcPr>
            <w:tcW w:w="2227" w:type="dxa"/>
            <w:vAlign w:val="bottom"/>
          </w:tcPr>
          <w:p w14:paraId="688D4807" w14:textId="3997CB9B" w:rsidR="001621E6" w:rsidRDefault="00E93894" w:rsidP="00F9666A">
            <w:pPr>
              <w:spacing w:after="0" w:line="240" w:lineRule="auto"/>
              <w:outlineLvl w:val="3"/>
              <w:rPr>
                <w:rFonts w:ascii="Verdana" w:hAnsi="Verdana" w:cs="Calibri"/>
                <w:color w:val="002060"/>
              </w:rPr>
            </w:pPr>
            <w:r>
              <w:rPr>
                <w:rFonts w:ascii="Verdana" w:hAnsi="Verdana" w:cs="Calibri"/>
                <w:color w:val="002060"/>
              </w:rPr>
              <w:t>3141</w:t>
            </w:r>
            <w:r w:rsidR="006F3328" w:rsidRPr="004B239D">
              <w:rPr>
                <w:rFonts w:ascii="Verdana" w:hAnsi="Verdana" w:cs="Calibri"/>
                <w:color w:val="002060"/>
              </w:rPr>
              <w:t>€/</w:t>
            </w:r>
            <w:r w:rsidR="00EA6986">
              <w:rPr>
                <w:rFonts w:ascii="Verdana" w:hAnsi="Verdana" w:cs="Calibri"/>
                <w:color w:val="002060"/>
              </w:rPr>
              <w:t>6143</w:t>
            </w:r>
            <w:r w:rsidR="006F3328">
              <w:rPr>
                <w:rFonts w:ascii="Verdana" w:hAnsi="Verdana" w:cs="Calibri"/>
                <w:color w:val="002060"/>
              </w:rPr>
              <w:t>лв.</w:t>
            </w:r>
          </w:p>
        </w:tc>
        <w:tc>
          <w:tcPr>
            <w:tcW w:w="3365" w:type="dxa"/>
            <w:vAlign w:val="bottom"/>
          </w:tcPr>
          <w:p w14:paraId="0F112131" w14:textId="79089C5A" w:rsidR="001621E6" w:rsidRDefault="00E93894" w:rsidP="00F9666A">
            <w:pPr>
              <w:spacing w:after="0" w:line="240" w:lineRule="auto"/>
              <w:outlineLvl w:val="3"/>
              <w:rPr>
                <w:rFonts w:ascii="Verdana" w:hAnsi="Verdana" w:cs="Calibri"/>
                <w:color w:val="002060"/>
              </w:rPr>
            </w:pPr>
            <w:r>
              <w:rPr>
                <w:rFonts w:ascii="Verdana" w:hAnsi="Verdana" w:cs="Calibri"/>
                <w:color w:val="002060"/>
              </w:rPr>
              <w:t>4302</w:t>
            </w:r>
            <w:r w:rsidR="006F3328" w:rsidRPr="004B239D">
              <w:rPr>
                <w:rFonts w:ascii="Verdana" w:hAnsi="Verdana" w:cs="Calibri"/>
                <w:color w:val="002060"/>
              </w:rPr>
              <w:t>€/</w:t>
            </w:r>
            <w:r w:rsidR="00EA6986">
              <w:rPr>
                <w:rFonts w:ascii="Verdana" w:hAnsi="Verdana" w:cs="Calibri"/>
                <w:color w:val="002060"/>
              </w:rPr>
              <w:t>4302</w:t>
            </w:r>
            <w:r w:rsidR="006F3328">
              <w:rPr>
                <w:rFonts w:ascii="Verdana" w:hAnsi="Verdana" w:cs="Calibri"/>
                <w:color w:val="002060"/>
              </w:rPr>
              <w:t>лв.</w:t>
            </w:r>
          </w:p>
        </w:tc>
      </w:tr>
    </w:tbl>
    <w:p w14:paraId="2B9DB5B9" w14:textId="77777777" w:rsidR="001621E6" w:rsidRDefault="001621E6" w:rsidP="00FF2841">
      <w:pPr>
        <w:spacing w:after="0" w:line="240" w:lineRule="auto"/>
        <w:jc w:val="center"/>
        <w:outlineLvl w:val="3"/>
        <w:rPr>
          <w:rFonts w:ascii="Verdana" w:eastAsia="Times New Roman" w:hAnsi="Verdana"/>
          <w:b/>
          <w:bCs/>
          <w:color w:val="002060"/>
          <w:sz w:val="20"/>
          <w:szCs w:val="20"/>
          <w:lang w:val="bg-BG" w:eastAsia="bg-BG"/>
        </w:rPr>
      </w:pPr>
    </w:p>
    <w:p w14:paraId="76DCD24F" w14:textId="341CD521" w:rsidR="00706A5A" w:rsidRDefault="00706A5A" w:rsidP="00FF2841">
      <w:pPr>
        <w:spacing w:after="0" w:line="240" w:lineRule="auto"/>
        <w:jc w:val="center"/>
        <w:outlineLvl w:val="3"/>
        <w:rPr>
          <w:rFonts w:ascii="Verdana" w:eastAsia="Times New Roman" w:hAnsi="Verdana"/>
          <w:b/>
          <w:bCs/>
          <w:color w:val="002060"/>
          <w:sz w:val="20"/>
          <w:szCs w:val="20"/>
          <w:lang w:val="bg-BG" w:eastAsia="bg-BG"/>
        </w:rPr>
      </w:pPr>
    </w:p>
    <w:p w14:paraId="75A679C7" w14:textId="213AB4F8" w:rsidR="007548FF" w:rsidRPr="007548FF" w:rsidRDefault="007548FF" w:rsidP="007548FF">
      <w:pPr>
        <w:spacing w:after="0" w:line="240" w:lineRule="auto"/>
        <w:jc w:val="center"/>
        <w:rPr>
          <w:rFonts w:ascii="Calibri" w:eastAsia="Times New Roman" w:hAnsi="Calibri" w:cs="Calibri"/>
          <w:b/>
          <w:bCs/>
          <w:color w:val="FF0000"/>
          <w:sz w:val="28"/>
          <w:szCs w:val="28"/>
          <w:lang w:val="bg-BG"/>
        </w:rPr>
      </w:pPr>
      <w:r w:rsidRPr="007548FF">
        <w:rPr>
          <w:rFonts w:ascii="Calibri" w:eastAsia="Times New Roman" w:hAnsi="Calibri" w:cs="Calibri"/>
          <w:b/>
          <w:bCs/>
          <w:color w:val="FF0000"/>
          <w:sz w:val="28"/>
          <w:szCs w:val="28"/>
        </w:rPr>
        <w:t>JW Marriott Mauritius Resort</w:t>
      </w:r>
      <w:r w:rsidRPr="007548FF">
        <w:rPr>
          <w:rFonts w:ascii="Calibri" w:eastAsia="Times New Roman" w:hAnsi="Calibri" w:cs="Calibri"/>
          <w:b/>
          <w:bCs/>
          <w:color w:val="FF0000"/>
          <w:sz w:val="28"/>
          <w:szCs w:val="28"/>
          <w:lang w:val="bg-BG"/>
        </w:rPr>
        <w:t xml:space="preserve"> 5*, закуска</w:t>
      </w:r>
    </w:p>
    <w:p w14:paraId="5129209D" w14:textId="31D507C5" w:rsidR="007548FF" w:rsidRDefault="007548FF" w:rsidP="00FF2841">
      <w:pPr>
        <w:spacing w:after="0" w:line="240" w:lineRule="auto"/>
        <w:jc w:val="center"/>
        <w:outlineLvl w:val="3"/>
        <w:rPr>
          <w:rFonts w:ascii="Verdana" w:eastAsia="Times New Roman" w:hAnsi="Verdana"/>
          <w:b/>
          <w:bCs/>
          <w:color w:val="002060"/>
          <w:sz w:val="20"/>
          <w:szCs w:val="20"/>
          <w:lang w:val="bg-BG" w:eastAsia="bg-BG"/>
        </w:rPr>
      </w:pPr>
    </w:p>
    <w:tbl>
      <w:tblPr>
        <w:tblStyle w:val="TableGrid"/>
        <w:tblW w:w="0" w:type="auto"/>
        <w:jc w:val="center"/>
        <w:tblLook w:val="04A0" w:firstRow="1" w:lastRow="0" w:firstColumn="1" w:lastColumn="0" w:noHBand="0" w:noVBand="1"/>
      </w:tblPr>
      <w:tblGrid>
        <w:gridCol w:w="3415"/>
        <w:gridCol w:w="2227"/>
        <w:gridCol w:w="3365"/>
      </w:tblGrid>
      <w:tr w:rsidR="007548FF" w14:paraId="72A705C7" w14:textId="77777777" w:rsidTr="00F9666A">
        <w:trPr>
          <w:trHeight w:val="530"/>
          <w:jc w:val="center"/>
        </w:trPr>
        <w:tc>
          <w:tcPr>
            <w:tcW w:w="3415" w:type="dxa"/>
          </w:tcPr>
          <w:p w14:paraId="3F30E3BF" w14:textId="77777777" w:rsidR="007548FF" w:rsidRPr="004B239D" w:rsidRDefault="007548FF"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227" w:type="dxa"/>
            <w:vAlign w:val="bottom"/>
          </w:tcPr>
          <w:p w14:paraId="519DDED7" w14:textId="77777777" w:rsidR="007548FF" w:rsidRPr="004B239D" w:rsidRDefault="007548FF" w:rsidP="00F9666A">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3365" w:type="dxa"/>
            <w:vAlign w:val="bottom"/>
          </w:tcPr>
          <w:p w14:paraId="307AD0BF" w14:textId="77777777" w:rsidR="007548FF" w:rsidRPr="004B239D" w:rsidRDefault="007548FF" w:rsidP="00F9666A">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7548FF" w14:paraId="72C27A13" w14:textId="77777777" w:rsidTr="00F9666A">
        <w:trPr>
          <w:trHeight w:val="377"/>
          <w:jc w:val="center"/>
        </w:trPr>
        <w:tc>
          <w:tcPr>
            <w:tcW w:w="3415" w:type="dxa"/>
          </w:tcPr>
          <w:p w14:paraId="0C958DB2" w14:textId="5F6B5E2A" w:rsidR="007548FF" w:rsidRPr="00594361" w:rsidRDefault="007548FF" w:rsidP="00F9666A">
            <w:pPr>
              <w:spacing w:after="0" w:line="240" w:lineRule="auto"/>
              <w:jc w:val="center"/>
              <w:outlineLvl w:val="3"/>
              <w:rPr>
                <w:rFonts w:ascii="Verdana" w:eastAsia="Times New Roman" w:hAnsi="Verdana"/>
                <w:b/>
                <w:bCs/>
                <w:color w:val="002060"/>
                <w:sz w:val="20"/>
                <w:szCs w:val="20"/>
                <w:lang w:val="en-US" w:eastAsia="bg-BG"/>
              </w:rPr>
            </w:pPr>
            <w:r w:rsidRPr="004B239D">
              <w:rPr>
                <w:rFonts w:ascii="Verdana" w:hAnsi="Verdana" w:cs="Calibri"/>
                <w:b/>
                <w:bCs/>
                <w:color w:val="002060"/>
              </w:rPr>
              <w:t xml:space="preserve">  </w:t>
            </w:r>
            <w:r>
              <w:rPr>
                <w:rFonts w:ascii="Verdana" w:hAnsi="Verdana" w:cs="Calibri"/>
                <w:b/>
                <w:bCs/>
                <w:color w:val="002060"/>
              </w:rPr>
              <w:t>03</w:t>
            </w:r>
            <w:r w:rsidRPr="000F4F1B">
              <w:rPr>
                <w:rFonts w:ascii="Verdana" w:hAnsi="Verdana" w:cs="Calibri"/>
                <w:b/>
                <w:bCs/>
                <w:color w:val="002060"/>
              </w:rPr>
              <w:t>.01.2</w:t>
            </w:r>
            <w:r>
              <w:rPr>
                <w:rFonts w:ascii="Verdana" w:hAnsi="Verdana" w:cs="Calibri"/>
                <w:b/>
                <w:bCs/>
                <w:color w:val="002060"/>
                <w:lang w:val="en-US"/>
              </w:rPr>
              <w:t>2-</w:t>
            </w:r>
            <w:r>
              <w:rPr>
                <w:rFonts w:ascii="Verdana" w:hAnsi="Verdana" w:cs="Calibri"/>
                <w:b/>
                <w:bCs/>
                <w:color w:val="002060"/>
              </w:rPr>
              <w:t>31</w:t>
            </w:r>
            <w:r w:rsidRPr="000F4F1B">
              <w:rPr>
                <w:rFonts w:ascii="Verdana" w:hAnsi="Verdana" w:cs="Calibri"/>
                <w:b/>
                <w:bCs/>
                <w:color w:val="002060"/>
              </w:rPr>
              <w:t>.0</w:t>
            </w:r>
            <w:r>
              <w:rPr>
                <w:rFonts w:ascii="Verdana" w:hAnsi="Verdana" w:cs="Calibri"/>
                <w:b/>
                <w:bCs/>
                <w:color w:val="002060"/>
              </w:rPr>
              <w:t>1</w:t>
            </w:r>
            <w:r w:rsidRPr="000F4F1B">
              <w:rPr>
                <w:rFonts w:ascii="Verdana" w:hAnsi="Verdana" w:cs="Calibri"/>
                <w:b/>
                <w:bCs/>
                <w:color w:val="002060"/>
              </w:rPr>
              <w:t>.2</w:t>
            </w:r>
            <w:r>
              <w:rPr>
                <w:rFonts w:ascii="Verdana" w:hAnsi="Verdana" w:cs="Calibri"/>
                <w:b/>
                <w:bCs/>
                <w:color w:val="002060"/>
                <w:lang w:val="en-US"/>
              </w:rPr>
              <w:t>2</w:t>
            </w:r>
          </w:p>
        </w:tc>
        <w:tc>
          <w:tcPr>
            <w:tcW w:w="2227" w:type="dxa"/>
            <w:vAlign w:val="bottom"/>
          </w:tcPr>
          <w:p w14:paraId="60699671" w14:textId="7B2B7114" w:rsidR="007548FF" w:rsidRPr="007548FF" w:rsidRDefault="007548FF" w:rsidP="00F9666A">
            <w:pPr>
              <w:spacing w:after="0" w:line="240" w:lineRule="auto"/>
              <w:outlineLvl w:val="3"/>
              <w:rPr>
                <w:rFonts w:ascii="Verdana" w:hAnsi="Verdana" w:cs="Calibri"/>
                <w:color w:val="002060"/>
                <w:lang w:val="en-US"/>
              </w:rPr>
            </w:pPr>
            <w:r>
              <w:rPr>
                <w:rFonts w:ascii="Verdana" w:hAnsi="Verdana" w:cs="Calibri"/>
                <w:color w:val="002060"/>
                <w:lang w:val="en-US"/>
              </w:rPr>
              <w:t>2763</w:t>
            </w:r>
            <w:r w:rsidR="006F3328" w:rsidRPr="004B239D">
              <w:rPr>
                <w:rFonts w:ascii="Verdana" w:hAnsi="Verdana" w:cs="Calibri"/>
                <w:color w:val="002060"/>
              </w:rPr>
              <w:t>€/</w:t>
            </w:r>
            <w:r w:rsidR="002A3E67">
              <w:rPr>
                <w:rFonts w:ascii="Verdana" w:hAnsi="Verdana" w:cs="Calibri"/>
                <w:color w:val="002060"/>
              </w:rPr>
              <w:t>5404</w:t>
            </w:r>
            <w:r w:rsidR="006F3328">
              <w:rPr>
                <w:rFonts w:ascii="Verdana" w:hAnsi="Verdana" w:cs="Calibri"/>
                <w:color w:val="002060"/>
              </w:rPr>
              <w:t>лв.</w:t>
            </w:r>
          </w:p>
        </w:tc>
        <w:tc>
          <w:tcPr>
            <w:tcW w:w="3365" w:type="dxa"/>
            <w:vAlign w:val="bottom"/>
          </w:tcPr>
          <w:p w14:paraId="4DBD5068" w14:textId="50065FB4" w:rsidR="007548FF" w:rsidRPr="007548FF" w:rsidRDefault="007548FF" w:rsidP="00F9666A">
            <w:pPr>
              <w:spacing w:after="0" w:line="240" w:lineRule="auto"/>
              <w:outlineLvl w:val="3"/>
              <w:rPr>
                <w:rFonts w:ascii="Verdana" w:hAnsi="Verdana" w:cs="Calibri"/>
                <w:color w:val="002060"/>
                <w:lang w:val="en-US"/>
              </w:rPr>
            </w:pPr>
            <w:r>
              <w:rPr>
                <w:rFonts w:ascii="Verdana" w:hAnsi="Verdana" w:cs="Calibri"/>
                <w:color w:val="002060"/>
                <w:lang w:val="en-US"/>
              </w:rPr>
              <w:t>3805</w:t>
            </w:r>
            <w:r w:rsidR="006F3328" w:rsidRPr="004B239D">
              <w:rPr>
                <w:rFonts w:ascii="Verdana" w:hAnsi="Verdana" w:cs="Calibri"/>
                <w:color w:val="002060"/>
              </w:rPr>
              <w:t>€/</w:t>
            </w:r>
            <w:r w:rsidR="002A3E67">
              <w:rPr>
                <w:rFonts w:ascii="Verdana" w:hAnsi="Verdana" w:cs="Calibri"/>
                <w:color w:val="002060"/>
              </w:rPr>
              <w:t>7442</w:t>
            </w:r>
            <w:r w:rsidR="006F3328">
              <w:rPr>
                <w:rFonts w:ascii="Verdana" w:hAnsi="Verdana" w:cs="Calibri"/>
                <w:color w:val="002060"/>
              </w:rPr>
              <w:t>лв.</w:t>
            </w:r>
          </w:p>
        </w:tc>
      </w:tr>
      <w:tr w:rsidR="007548FF" w14:paraId="5359375A" w14:textId="77777777" w:rsidTr="00F9666A">
        <w:trPr>
          <w:trHeight w:val="323"/>
          <w:jc w:val="center"/>
        </w:trPr>
        <w:tc>
          <w:tcPr>
            <w:tcW w:w="3415" w:type="dxa"/>
          </w:tcPr>
          <w:p w14:paraId="29D21201" w14:textId="6BFE3224" w:rsidR="007548FF" w:rsidRPr="00594361" w:rsidRDefault="007548FF" w:rsidP="00F9666A">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w:t>
            </w:r>
            <w:r>
              <w:rPr>
                <w:rFonts w:ascii="Verdana" w:hAnsi="Verdana" w:cs="Calibri"/>
                <w:b/>
                <w:bCs/>
                <w:color w:val="002060"/>
              </w:rPr>
              <w:t>1</w:t>
            </w:r>
            <w:r w:rsidRPr="000F4F1B">
              <w:rPr>
                <w:rFonts w:ascii="Verdana" w:hAnsi="Verdana" w:cs="Calibri"/>
                <w:b/>
                <w:bCs/>
                <w:color w:val="002060"/>
              </w:rPr>
              <w:t>.</w:t>
            </w:r>
            <w:r>
              <w:rPr>
                <w:rFonts w:ascii="Verdana" w:hAnsi="Verdana" w:cs="Calibri"/>
                <w:b/>
                <w:bCs/>
                <w:color w:val="002060"/>
                <w:lang w:val="en-US"/>
              </w:rPr>
              <w:t>02.</w:t>
            </w:r>
            <w:r w:rsidRPr="000F4F1B">
              <w:rPr>
                <w:rFonts w:ascii="Verdana" w:hAnsi="Verdana" w:cs="Calibri"/>
                <w:b/>
                <w:bCs/>
                <w:color w:val="002060"/>
              </w:rPr>
              <w:t>2</w:t>
            </w:r>
            <w:r>
              <w:rPr>
                <w:rFonts w:ascii="Verdana" w:hAnsi="Verdana" w:cs="Calibri"/>
                <w:b/>
                <w:bCs/>
                <w:color w:val="002060"/>
                <w:lang w:val="en-US"/>
              </w:rPr>
              <w:t>2</w:t>
            </w:r>
            <w:r w:rsidRPr="000F4F1B">
              <w:rPr>
                <w:rFonts w:ascii="Verdana" w:hAnsi="Verdana" w:cs="Calibri"/>
                <w:b/>
                <w:bCs/>
                <w:color w:val="002060"/>
              </w:rPr>
              <w:t xml:space="preserve"> - </w:t>
            </w:r>
            <w:r>
              <w:rPr>
                <w:rFonts w:ascii="Verdana" w:hAnsi="Verdana" w:cs="Calibri"/>
                <w:b/>
                <w:bCs/>
                <w:color w:val="002060"/>
              </w:rPr>
              <w:t>0</w:t>
            </w:r>
            <w:r>
              <w:rPr>
                <w:rFonts w:ascii="Verdana" w:hAnsi="Verdana" w:cs="Calibri"/>
                <w:b/>
                <w:bCs/>
                <w:color w:val="002060"/>
                <w:lang w:val="en-US"/>
              </w:rPr>
              <w:t>1</w:t>
            </w:r>
            <w:r w:rsidRPr="000F4F1B">
              <w:rPr>
                <w:rFonts w:ascii="Verdana" w:hAnsi="Verdana" w:cs="Calibri"/>
                <w:b/>
                <w:bCs/>
                <w:color w:val="002060"/>
              </w:rPr>
              <w:t>.0</w:t>
            </w:r>
            <w:r>
              <w:rPr>
                <w:rFonts w:ascii="Verdana" w:hAnsi="Verdana" w:cs="Calibri"/>
                <w:b/>
                <w:bCs/>
                <w:color w:val="002060"/>
                <w:lang w:val="en-US"/>
              </w:rPr>
              <w:t>4</w:t>
            </w:r>
            <w:r w:rsidRPr="000F4F1B">
              <w:rPr>
                <w:rFonts w:ascii="Verdana" w:hAnsi="Verdana" w:cs="Calibri"/>
                <w:b/>
                <w:bCs/>
                <w:color w:val="002060"/>
              </w:rPr>
              <w:t>.2</w:t>
            </w:r>
            <w:r>
              <w:rPr>
                <w:rFonts w:ascii="Verdana" w:hAnsi="Verdana" w:cs="Calibri"/>
                <w:b/>
                <w:bCs/>
                <w:color w:val="002060"/>
                <w:lang w:val="en-US"/>
              </w:rPr>
              <w:t>2</w:t>
            </w:r>
          </w:p>
        </w:tc>
        <w:tc>
          <w:tcPr>
            <w:tcW w:w="2227" w:type="dxa"/>
            <w:vAlign w:val="bottom"/>
          </w:tcPr>
          <w:p w14:paraId="7B0987CD" w14:textId="11BA3155" w:rsidR="007548FF" w:rsidRPr="007548FF" w:rsidRDefault="007548FF" w:rsidP="00F9666A">
            <w:pPr>
              <w:spacing w:after="0" w:line="240" w:lineRule="auto"/>
              <w:outlineLvl w:val="3"/>
              <w:rPr>
                <w:rFonts w:ascii="Verdana" w:hAnsi="Verdana" w:cs="Calibri"/>
                <w:color w:val="002060"/>
                <w:lang w:val="en-US"/>
              </w:rPr>
            </w:pPr>
            <w:r>
              <w:rPr>
                <w:rFonts w:ascii="Verdana" w:hAnsi="Verdana" w:cs="Calibri"/>
                <w:color w:val="002060"/>
                <w:lang w:val="en-US"/>
              </w:rPr>
              <w:t>2335</w:t>
            </w:r>
            <w:r w:rsidR="006F3328" w:rsidRPr="004B239D">
              <w:rPr>
                <w:rFonts w:ascii="Verdana" w:hAnsi="Verdana" w:cs="Calibri"/>
                <w:color w:val="002060"/>
              </w:rPr>
              <w:t>€/</w:t>
            </w:r>
            <w:r w:rsidR="002A3E67">
              <w:rPr>
                <w:rFonts w:ascii="Verdana" w:hAnsi="Verdana" w:cs="Calibri"/>
                <w:color w:val="002060"/>
              </w:rPr>
              <w:t>4567</w:t>
            </w:r>
            <w:r w:rsidR="006F3328">
              <w:rPr>
                <w:rFonts w:ascii="Verdana" w:hAnsi="Verdana" w:cs="Calibri"/>
                <w:color w:val="002060"/>
              </w:rPr>
              <w:t>лв.</w:t>
            </w:r>
          </w:p>
        </w:tc>
        <w:tc>
          <w:tcPr>
            <w:tcW w:w="3365" w:type="dxa"/>
            <w:vAlign w:val="bottom"/>
          </w:tcPr>
          <w:p w14:paraId="37ABC2B4" w14:textId="112C52E2" w:rsidR="007548FF" w:rsidRPr="007548FF" w:rsidRDefault="007548FF" w:rsidP="00F9666A">
            <w:pPr>
              <w:spacing w:after="0" w:line="240" w:lineRule="auto"/>
              <w:outlineLvl w:val="3"/>
              <w:rPr>
                <w:rFonts w:ascii="Verdana" w:hAnsi="Verdana" w:cs="Calibri"/>
                <w:color w:val="002060"/>
                <w:lang w:val="en-US"/>
              </w:rPr>
            </w:pPr>
            <w:r>
              <w:rPr>
                <w:rFonts w:ascii="Verdana" w:hAnsi="Verdana" w:cs="Calibri"/>
                <w:color w:val="002060"/>
                <w:lang w:val="en-US"/>
              </w:rPr>
              <w:t>3119</w:t>
            </w:r>
            <w:r w:rsidR="006F3328" w:rsidRPr="004B239D">
              <w:rPr>
                <w:rFonts w:ascii="Verdana" w:hAnsi="Verdana" w:cs="Calibri"/>
                <w:color w:val="002060"/>
              </w:rPr>
              <w:t>€/</w:t>
            </w:r>
            <w:r w:rsidR="002A3E67">
              <w:rPr>
                <w:rFonts w:ascii="Verdana" w:hAnsi="Verdana" w:cs="Calibri"/>
                <w:color w:val="002060"/>
              </w:rPr>
              <w:t>6100</w:t>
            </w:r>
            <w:r w:rsidR="006F3328">
              <w:rPr>
                <w:rFonts w:ascii="Verdana" w:hAnsi="Verdana" w:cs="Calibri"/>
                <w:color w:val="002060"/>
              </w:rPr>
              <w:t>лв.</w:t>
            </w:r>
          </w:p>
        </w:tc>
      </w:tr>
      <w:tr w:rsidR="007548FF" w14:paraId="57B9711E" w14:textId="77777777" w:rsidTr="00F9666A">
        <w:trPr>
          <w:trHeight w:val="323"/>
          <w:jc w:val="center"/>
        </w:trPr>
        <w:tc>
          <w:tcPr>
            <w:tcW w:w="3415" w:type="dxa"/>
          </w:tcPr>
          <w:p w14:paraId="20AD47DF" w14:textId="0ED8E184" w:rsidR="007548FF" w:rsidRDefault="007548FF" w:rsidP="007548FF">
            <w:pPr>
              <w:spacing w:after="0" w:line="240" w:lineRule="auto"/>
              <w:jc w:val="center"/>
              <w:outlineLvl w:val="3"/>
              <w:rPr>
                <w:rFonts w:ascii="Verdana" w:hAnsi="Verdana" w:cs="Calibri"/>
                <w:b/>
                <w:bCs/>
                <w:color w:val="002060"/>
              </w:rPr>
            </w:pPr>
            <w:r>
              <w:rPr>
                <w:rFonts w:ascii="Verdana" w:hAnsi="Verdana" w:cs="Calibri"/>
                <w:b/>
                <w:bCs/>
                <w:color w:val="002060"/>
              </w:rPr>
              <w:t>0</w:t>
            </w:r>
            <w:r>
              <w:rPr>
                <w:rFonts w:ascii="Verdana" w:hAnsi="Verdana" w:cs="Calibri"/>
                <w:b/>
                <w:bCs/>
                <w:color w:val="002060"/>
                <w:lang w:val="en-US"/>
              </w:rPr>
              <w:t>2</w:t>
            </w:r>
            <w:r>
              <w:rPr>
                <w:rFonts w:ascii="Verdana" w:hAnsi="Verdana" w:cs="Calibri"/>
                <w:b/>
                <w:bCs/>
                <w:color w:val="002060"/>
              </w:rPr>
              <w:t>.0</w:t>
            </w:r>
            <w:r>
              <w:rPr>
                <w:rFonts w:ascii="Verdana" w:hAnsi="Verdana" w:cs="Calibri"/>
                <w:b/>
                <w:bCs/>
                <w:color w:val="002060"/>
                <w:lang w:val="en-US"/>
              </w:rPr>
              <w:t>4</w:t>
            </w:r>
            <w:r>
              <w:rPr>
                <w:rFonts w:ascii="Verdana" w:hAnsi="Verdana" w:cs="Calibri"/>
                <w:b/>
                <w:bCs/>
                <w:color w:val="002060"/>
              </w:rPr>
              <w:t xml:space="preserve">.22 - </w:t>
            </w:r>
            <w:r>
              <w:rPr>
                <w:rFonts w:ascii="Verdana" w:hAnsi="Verdana" w:cs="Calibri"/>
                <w:b/>
                <w:bCs/>
                <w:color w:val="002060"/>
                <w:lang w:val="en-US"/>
              </w:rPr>
              <w:t>20</w:t>
            </w:r>
            <w:r>
              <w:rPr>
                <w:rFonts w:ascii="Verdana" w:hAnsi="Verdana" w:cs="Calibri"/>
                <w:b/>
                <w:bCs/>
                <w:color w:val="002060"/>
              </w:rPr>
              <w:t>.04.22</w:t>
            </w:r>
          </w:p>
        </w:tc>
        <w:tc>
          <w:tcPr>
            <w:tcW w:w="2227" w:type="dxa"/>
            <w:vAlign w:val="bottom"/>
          </w:tcPr>
          <w:p w14:paraId="32AAF720" w14:textId="7C8DF92C" w:rsidR="007548FF" w:rsidRDefault="007548FF" w:rsidP="007548FF">
            <w:pPr>
              <w:spacing w:after="0" w:line="240" w:lineRule="auto"/>
              <w:outlineLvl w:val="3"/>
              <w:rPr>
                <w:rFonts w:ascii="Verdana" w:hAnsi="Verdana" w:cs="Calibri"/>
                <w:color w:val="002060"/>
              </w:rPr>
            </w:pPr>
            <w:r>
              <w:rPr>
                <w:rFonts w:ascii="Verdana" w:hAnsi="Verdana" w:cs="Calibri"/>
                <w:color w:val="002060"/>
                <w:lang w:val="en-US"/>
              </w:rPr>
              <w:t>2763</w:t>
            </w:r>
            <w:r w:rsidR="006F3328" w:rsidRPr="004B239D">
              <w:rPr>
                <w:rFonts w:ascii="Verdana" w:hAnsi="Verdana" w:cs="Calibri"/>
                <w:color w:val="002060"/>
              </w:rPr>
              <w:t>€/</w:t>
            </w:r>
            <w:r w:rsidR="002A3E67">
              <w:rPr>
                <w:rFonts w:ascii="Verdana" w:hAnsi="Verdana" w:cs="Calibri"/>
                <w:color w:val="002060"/>
              </w:rPr>
              <w:t>5404</w:t>
            </w:r>
            <w:r w:rsidR="006F3328">
              <w:rPr>
                <w:rFonts w:ascii="Verdana" w:hAnsi="Verdana" w:cs="Calibri"/>
                <w:color w:val="002060"/>
              </w:rPr>
              <w:t>лв.</w:t>
            </w:r>
          </w:p>
        </w:tc>
        <w:tc>
          <w:tcPr>
            <w:tcW w:w="3365" w:type="dxa"/>
            <w:vAlign w:val="bottom"/>
          </w:tcPr>
          <w:p w14:paraId="63D75A8B" w14:textId="1AEB04E8" w:rsidR="007548FF" w:rsidRDefault="007548FF" w:rsidP="007548FF">
            <w:pPr>
              <w:spacing w:after="0" w:line="240" w:lineRule="auto"/>
              <w:outlineLvl w:val="3"/>
              <w:rPr>
                <w:rFonts w:ascii="Verdana" w:hAnsi="Verdana" w:cs="Calibri"/>
                <w:color w:val="002060"/>
              </w:rPr>
            </w:pPr>
            <w:r>
              <w:rPr>
                <w:rFonts w:ascii="Verdana" w:hAnsi="Verdana" w:cs="Calibri"/>
                <w:color w:val="002060"/>
                <w:lang w:val="en-US"/>
              </w:rPr>
              <w:t>3805</w:t>
            </w:r>
            <w:r w:rsidR="006F3328" w:rsidRPr="004B239D">
              <w:rPr>
                <w:rFonts w:ascii="Verdana" w:hAnsi="Verdana" w:cs="Calibri"/>
                <w:color w:val="002060"/>
              </w:rPr>
              <w:t>€/</w:t>
            </w:r>
            <w:r w:rsidR="002A3E67">
              <w:rPr>
                <w:rFonts w:ascii="Verdana" w:hAnsi="Verdana" w:cs="Calibri"/>
                <w:color w:val="002060"/>
              </w:rPr>
              <w:t>7442</w:t>
            </w:r>
            <w:r w:rsidR="006F3328">
              <w:rPr>
                <w:rFonts w:ascii="Verdana" w:hAnsi="Verdana" w:cs="Calibri"/>
                <w:color w:val="002060"/>
              </w:rPr>
              <w:t>лв.</w:t>
            </w:r>
          </w:p>
        </w:tc>
      </w:tr>
      <w:tr w:rsidR="007548FF" w14:paraId="66EB0FF3" w14:textId="77777777" w:rsidTr="00F9666A">
        <w:trPr>
          <w:trHeight w:val="260"/>
          <w:jc w:val="center"/>
        </w:trPr>
        <w:tc>
          <w:tcPr>
            <w:tcW w:w="3415" w:type="dxa"/>
          </w:tcPr>
          <w:p w14:paraId="003577F3" w14:textId="2D25BE2C" w:rsidR="007548FF" w:rsidRPr="000F4F1B" w:rsidRDefault="007548FF" w:rsidP="00F9666A">
            <w:pPr>
              <w:spacing w:after="0" w:line="240" w:lineRule="auto"/>
              <w:jc w:val="center"/>
              <w:outlineLvl w:val="3"/>
              <w:rPr>
                <w:rFonts w:ascii="Verdana" w:hAnsi="Verdana" w:cs="Calibri"/>
                <w:b/>
                <w:bCs/>
                <w:color w:val="002060"/>
              </w:rPr>
            </w:pPr>
            <w:r>
              <w:rPr>
                <w:rFonts w:ascii="Verdana" w:hAnsi="Verdana" w:cs="Calibri"/>
                <w:b/>
                <w:bCs/>
                <w:color w:val="002060"/>
                <w:lang w:val="en-US"/>
              </w:rPr>
              <w:t>21</w:t>
            </w:r>
            <w:r>
              <w:rPr>
                <w:rFonts w:ascii="Verdana" w:hAnsi="Verdana" w:cs="Calibri"/>
                <w:b/>
                <w:bCs/>
                <w:color w:val="002060"/>
              </w:rPr>
              <w:t>.04.22-</w:t>
            </w:r>
            <w:r>
              <w:rPr>
                <w:rFonts w:ascii="Verdana" w:hAnsi="Verdana" w:cs="Calibri"/>
                <w:b/>
                <w:bCs/>
                <w:color w:val="002060"/>
                <w:lang w:val="en-US"/>
              </w:rPr>
              <w:t>30</w:t>
            </w:r>
            <w:r>
              <w:rPr>
                <w:rFonts w:ascii="Verdana" w:hAnsi="Verdana" w:cs="Calibri"/>
                <w:b/>
                <w:bCs/>
                <w:color w:val="002060"/>
              </w:rPr>
              <w:t>.0</w:t>
            </w:r>
            <w:r>
              <w:rPr>
                <w:rFonts w:ascii="Verdana" w:hAnsi="Verdana" w:cs="Calibri"/>
                <w:b/>
                <w:bCs/>
                <w:color w:val="002060"/>
                <w:lang w:val="en-US"/>
              </w:rPr>
              <w:t>9</w:t>
            </w:r>
            <w:r>
              <w:rPr>
                <w:rFonts w:ascii="Verdana" w:hAnsi="Verdana" w:cs="Calibri"/>
                <w:b/>
                <w:bCs/>
                <w:color w:val="002060"/>
              </w:rPr>
              <w:t>.22</w:t>
            </w:r>
          </w:p>
        </w:tc>
        <w:tc>
          <w:tcPr>
            <w:tcW w:w="2227" w:type="dxa"/>
            <w:vAlign w:val="bottom"/>
          </w:tcPr>
          <w:p w14:paraId="1E4755E8" w14:textId="294FB42E" w:rsidR="007548FF" w:rsidRPr="007548FF" w:rsidRDefault="007548FF" w:rsidP="00F9666A">
            <w:pPr>
              <w:spacing w:after="0" w:line="240" w:lineRule="auto"/>
              <w:outlineLvl w:val="3"/>
              <w:rPr>
                <w:rFonts w:ascii="Verdana" w:hAnsi="Verdana" w:cs="Calibri"/>
                <w:color w:val="002060"/>
                <w:lang w:val="en-US"/>
              </w:rPr>
            </w:pPr>
            <w:r>
              <w:rPr>
                <w:rFonts w:ascii="Verdana" w:hAnsi="Verdana" w:cs="Calibri"/>
                <w:color w:val="002060"/>
                <w:lang w:val="en-US"/>
              </w:rPr>
              <w:t>2195</w:t>
            </w:r>
            <w:r w:rsidR="006F3328" w:rsidRPr="004B239D">
              <w:rPr>
                <w:rFonts w:ascii="Verdana" w:hAnsi="Verdana" w:cs="Calibri"/>
                <w:color w:val="002060"/>
              </w:rPr>
              <w:t>€/</w:t>
            </w:r>
            <w:r w:rsidR="002A3E67">
              <w:rPr>
                <w:rFonts w:ascii="Verdana" w:hAnsi="Verdana" w:cs="Calibri"/>
                <w:color w:val="002060"/>
              </w:rPr>
              <w:t>4293</w:t>
            </w:r>
            <w:r w:rsidR="006F3328">
              <w:rPr>
                <w:rFonts w:ascii="Verdana" w:hAnsi="Verdana" w:cs="Calibri"/>
                <w:color w:val="002060"/>
              </w:rPr>
              <w:t>лв.</w:t>
            </w:r>
          </w:p>
        </w:tc>
        <w:tc>
          <w:tcPr>
            <w:tcW w:w="3365" w:type="dxa"/>
            <w:vAlign w:val="bottom"/>
          </w:tcPr>
          <w:p w14:paraId="31B77AB4" w14:textId="3B2710E8" w:rsidR="007548FF" w:rsidRPr="007548FF" w:rsidRDefault="007548FF" w:rsidP="00F9666A">
            <w:pPr>
              <w:spacing w:after="0" w:line="240" w:lineRule="auto"/>
              <w:outlineLvl w:val="3"/>
              <w:rPr>
                <w:rFonts w:ascii="Verdana" w:hAnsi="Verdana" w:cs="Calibri"/>
                <w:color w:val="002060"/>
                <w:lang w:val="en-US"/>
              </w:rPr>
            </w:pPr>
            <w:r>
              <w:rPr>
                <w:rFonts w:ascii="Verdana" w:hAnsi="Verdana" w:cs="Calibri"/>
                <w:color w:val="002060"/>
                <w:lang w:val="en-US"/>
              </w:rPr>
              <w:t>2895</w:t>
            </w:r>
            <w:r w:rsidR="006F3328" w:rsidRPr="004B239D">
              <w:rPr>
                <w:rFonts w:ascii="Verdana" w:hAnsi="Verdana" w:cs="Calibri"/>
                <w:color w:val="002060"/>
              </w:rPr>
              <w:t>€/</w:t>
            </w:r>
            <w:r w:rsidR="002A3E67">
              <w:rPr>
                <w:rFonts w:ascii="Verdana" w:hAnsi="Verdana" w:cs="Calibri"/>
                <w:color w:val="002060"/>
              </w:rPr>
              <w:t>5662</w:t>
            </w:r>
            <w:r w:rsidR="006F3328">
              <w:rPr>
                <w:rFonts w:ascii="Verdana" w:hAnsi="Verdana" w:cs="Calibri"/>
                <w:color w:val="002060"/>
              </w:rPr>
              <w:t>лв.</w:t>
            </w:r>
          </w:p>
        </w:tc>
      </w:tr>
      <w:tr w:rsidR="007548FF" w14:paraId="34B98412" w14:textId="77777777" w:rsidTr="00F9666A">
        <w:trPr>
          <w:trHeight w:val="260"/>
          <w:jc w:val="center"/>
        </w:trPr>
        <w:tc>
          <w:tcPr>
            <w:tcW w:w="3415" w:type="dxa"/>
          </w:tcPr>
          <w:p w14:paraId="62CFBED5" w14:textId="4BB76771" w:rsidR="007548FF" w:rsidRDefault="007548FF" w:rsidP="007548FF">
            <w:pPr>
              <w:spacing w:after="0" w:line="240" w:lineRule="auto"/>
              <w:jc w:val="center"/>
              <w:outlineLvl w:val="3"/>
              <w:rPr>
                <w:rFonts w:ascii="Verdana" w:hAnsi="Verdana" w:cs="Calibri"/>
                <w:b/>
                <w:bCs/>
                <w:color w:val="002060"/>
              </w:rPr>
            </w:pPr>
            <w:r>
              <w:rPr>
                <w:rFonts w:ascii="Verdana" w:hAnsi="Verdana" w:cs="Calibri"/>
                <w:b/>
                <w:bCs/>
                <w:color w:val="002060"/>
                <w:lang w:val="en-US"/>
              </w:rPr>
              <w:t>01.10</w:t>
            </w:r>
            <w:r>
              <w:rPr>
                <w:rFonts w:ascii="Verdana" w:hAnsi="Verdana" w:cs="Calibri"/>
                <w:b/>
                <w:bCs/>
                <w:color w:val="002060"/>
              </w:rPr>
              <w:t>.22-</w:t>
            </w:r>
            <w:r>
              <w:rPr>
                <w:rFonts w:ascii="Verdana" w:hAnsi="Verdana" w:cs="Calibri"/>
                <w:b/>
                <w:bCs/>
                <w:color w:val="002060"/>
                <w:lang w:val="en-US"/>
              </w:rPr>
              <w:t>15</w:t>
            </w:r>
            <w:r>
              <w:rPr>
                <w:rFonts w:ascii="Verdana" w:hAnsi="Verdana" w:cs="Calibri"/>
                <w:b/>
                <w:bCs/>
                <w:color w:val="002060"/>
              </w:rPr>
              <w:t>.</w:t>
            </w:r>
            <w:r>
              <w:rPr>
                <w:rFonts w:ascii="Verdana" w:hAnsi="Verdana" w:cs="Calibri"/>
                <w:b/>
                <w:bCs/>
                <w:color w:val="002060"/>
                <w:lang w:val="en-US"/>
              </w:rPr>
              <w:t>10</w:t>
            </w:r>
            <w:r>
              <w:rPr>
                <w:rFonts w:ascii="Verdana" w:hAnsi="Verdana" w:cs="Calibri"/>
                <w:b/>
                <w:bCs/>
                <w:color w:val="002060"/>
              </w:rPr>
              <w:t>.22</w:t>
            </w:r>
          </w:p>
        </w:tc>
        <w:tc>
          <w:tcPr>
            <w:tcW w:w="2227" w:type="dxa"/>
            <w:vAlign w:val="bottom"/>
          </w:tcPr>
          <w:p w14:paraId="56D8DE40" w14:textId="712F2325" w:rsidR="007548FF" w:rsidRDefault="007548FF" w:rsidP="007548FF">
            <w:pPr>
              <w:spacing w:after="0" w:line="240" w:lineRule="auto"/>
              <w:outlineLvl w:val="3"/>
              <w:rPr>
                <w:rFonts w:ascii="Verdana" w:hAnsi="Verdana" w:cs="Calibri"/>
                <w:color w:val="002060"/>
              </w:rPr>
            </w:pPr>
            <w:r>
              <w:rPr>
                <w:rFonts w:ascii="Verdana" w:hAnsi="Verdana" w:cs="Calibri"/>
                <w:color w:val="002060"/>
                <w:lang w:val="en-US"/>
              </w:rPr>
              <w:t>2335</w:t>
            </w:r>
            <w:r w:rsidR="006F3328" w:rsidRPr="004B239D">
              <w:rPr>
                <w:rFonts w:ascii="Verdana" w:hAnsi="Verdana" w:cs="Calibri"/>
                <w:color w:val="002060"/>
              </w:rPr>
              <w:t>€/</w:t>
            </w:r>
            <w:r w:rsidR="002A3E67">
              <w:rPr>
                <w:rFonts w:ascii="Verdana" w:hAnsi="Verdana" w:cs="Calibri"/>
                <w:color w:val="002060"/>
              </w:rPr>
              <w:t>4567</w:t>
            </w:r>
            <w:r w:rsidR="006F3328">
              <w:rPr>
                <w:rFonts w:ascii="Verdana" w:hAnsi="Verdana" w:cs="Calibri"/>
                <w:color w:val="002060"/>
              </w:rPr>
              <w:t>лв.</w:t>
            </w:r>
          </w:p>
        </w:tc>
        <w:tc>
          <w:tcPr>
            <w:tcW w:w="3365" w:type="dxa"/>
            <w:vAlign w:val="bottom"/>
          </w:tcPr>
          <w:p w14:paraId="58D3142A" w14:textId="7349B06B" w:rsidR="007548FF" w:rsidRDefault="007548FF" w:rsidP="007548FF">
            <w:pPr>
              <w:spacing w:after="0" w:line="240" w:lineRule="auto"/>
              <w:outlineLvl w:val="3"/>
              <w:rPr>
                <w:rFonts w:ascii="Verdana" w:hAnsi="Verdana" w:cs="Calibri"/>
                <w:color w:val="002060"/>
              </w:rPr>
            </w:pPr>
            <w:r>
              <w:rPr>
                <w:rFonts w:ascii="Verdana" w:hAnsi="Verdana" w:cs="Calibri"/>
                <w:color w:val="002060"/>
                <w:lang w:val="en-US"/>
              </w:rPr>
              <w:t>3119</w:t>
            </w:r>
            <w:r w:rsidR="006F3328" w:rsidRPr="004B239D">
              <w:rPr>
                <w:rFonts w:ascii="Verdana" w:hAnsi="Verdana" w:cs="Calibri"/>
                <w:color w:val="002060"/>
              </w:rPr>
              <w:t>€/</w:t>
            </w:r>
            <w:r w:rsidR="002A3E67">
              <w:rPr>
                <w:rFonts w:ascii="Verdana" w:hAnsi="Verdana" w:cs="Calibri"/>
                <w:color w:val="002060"/>
              </w:rPr>
              <w:t>6100</w:t>
            </w:r>
            <w:r w:rsidR="006F3328">
              <w:rPr>
                <w:rFonts w:ascii="Verdana" w:hAnsi="Verdana" w:cs="Calibri"/>
                <w:color w:val="002060"/>
              </w:rPr>
              <w:t>лв.</w:t>
            </w:r>
          </w:p>
        </w:tc>
      </w:tr>
      <w:tr w:rsidR="007548FF" w14:paraId="1ECB07F3" w14:textId="77777777" w:rsidTr="00F9666A">
        <w:trPr>
          <w:trHeight w:val="260"/>
          <w:jc w:val="center"/>
        </w:trPr>
        <w:tc>
          <w:tcPr>
            <w:tcW w:w="3415" w:type="dxa"/>
          </w:tcPr>
          <w:p w14:paraId="4C0C8732" w14:textId="5B6E49BE" w:rsidR="007548FF" w:rsidRDefault="007548FF" w:rsidP="007548FF">
            <w:pPr>
              <w:spacing w:after="0" w:line="240" w:lineRule="auto"/>
              <w:jc w:val="center"/>
              <w:outlineLvl w:val="3"/>
              <w:rPr>
                <w:rFonts w:ascii="Verdana" w:hAnsi="Verdana" w:cs="Calibri"/>
                <w:b/>
                <w:bCs/>
                <w:color w:val="002060"/>
              </w:rPr>
            </w:pPr>
            <w:r>
              <w:rPr>
                <w:rFonts w:ascii="Verdana" w:hAnsi="Verdana" w:cs="Calibri"/>
                <w:b/>
                <w:bCs/>
                <w:color w:val="002060"/>
                <w:lang w:val="en-US"/>
              </w:rPr>
              <w:t>16.10</w:t>
            </w:r>
            <w:r>
              <w:rPr>
                <w:rFonts w:ascii="Verdana" w:hAnsi="Verdana" w:cs="Calibri"/>
                <w:b/>
                <w:bCs/>
                <w:color w:val="002060"/>
              </w:rPr>
              <w:t>.22-3</w:t>
            </w:r>
            <w:r>
              <w:rPr>
                <w:rFonts w:ascii="Verdana" w:hAnsi="Verdana" w:cs="Calibri"/>
                <w:b/>
                <w:bCs/>
                <w:color w:val="002060"/>
                <w:lang w:val="en-US"/>
              </w:rPr>
              <w:t>0</w:t>
            </w:r>
            <w:r>
              <w:rPr>
                <w:rFonts w:ascii="Verdana" w:hAnsi="Verdana" w:cs="Calibri"/>
                <w:b/>
                <w:bCs/>
                <w:color w:val="002060"/>
              </w:rPr>
              <w:t>.</w:t>
            </w:r>
            <w:r>
              <w:rPr>
                <w:rFonts w:ascii="Verdana" w:hAnsi="Verdana" w:cs="Calibri"/>
                <w:b/>
                <w:bCs/>
                <w:color w:val="002060"/>
                <w:lang w:val="en-US"/>
              </w:rPr>
              <w:t>11</w:t>
            </w:r>
            <w:r>
              <w:rPr>
                <w:rFonts w:ascii="Verdana" w:hAnsi="Verdana" w:cs="Calibri"/>
                <w:b/>
                <w:bCs/>
                <w:color w:val="002060"/>
              </w:rPr>
              <w:t>.22</w:t>
            </w:r>
          </w:p>
        </w:tc>
        <w:tc>
          <w:tcPr>
            <w:tcW w:w="2227" w:type="dxa"/>
            <w:vAlign w:val="bottom"/>
          </w:tcPr>
          <w:p w14:paraId="17AB6F25" w14:textId="3A92CFA1" w:rsidR="007548FF" w:rsidRDefault="007548FF" w:rsidP="007548FF">
            <w:pPr>
              <w:spacing w:after="0" w:line="240" w:lineRule="auto"/>
              <w:outlineLvl w:val="3"/>
              <w:rPr>
                <w:rFonts w:ascii="Verdana" w:hAnsi="Verdana" w:cs="Calibri"/>
                <w:color w:val="002060"/>
              </w:rPr>
            </w:pPr>
            <w:r>
              <w:rPr>
                <w:rFonts w:ascii="Verdana" w:hAnsi="Verdana" w:cs="Calibri"/>
                <w:color w:val="002060"/>
                <w:lang w:val="en-US"/>
              </w:rPr>
              <w:t>2763</w:t>
            </w:r>
            <w:r w:rsidR="006F3328" w:rsidRPr="004B239D">
              <w:rPr>
                <w:rFonts w:ascii="Verdana" w:hAnsi="Verdana" w:cs="Calibri"/>
                <w:color w:val="002060"/>
              </w:rPr>
              <w:t>€/</w:t>
            </w:r>
            <w:r w:rsidR="002A3E67">
              <w:rPr>
                <w:rFonts w:ascii="Verdana" w:hAnsi="Verdana" w:cs="Calibri"/>
                <w:color w:val="002060"/>
              </w:rPr>
              <w:t>5404</w:t>
            </w:r>
            <w:r w:rsidR="006F3328">
              <w:rPr>
                <w:rFonts w:ascii="Verdana" w:hAnsi="Verdana" w:cs="Calibri"/>
                <w:color w:val="002060"/>
              </w:rPr>
              <w:t>лв.</w:t>
            </w:r>
          </w:p>
        </w:tc>
        <w:tc>
          <w:tcPr>
            <w:tcW w:w="3365" w:type="dxa"/>
            <w:vAlign w:val="bottom"/>
          </w:tcPr>
          <w:p w14:paraId="26D39A16" w14:textId="6C1F3078" w:rsidR="007548FF" w:rsidRDefault="007548FF" w:rsidP="007548FF">
            <w:pPr>
              <w:spacing w:after="0" w:line="240" w:lineRule="auto"/>
              <w:outlineLvl w:val="3"/>
              <w:rPr>
                <w:rFonts w:ascii="Verdana" w:hAnsi="Verdana" w:cs="Calibri"/>
                <w:color w:val="002060"/>
              </w:rPr>
            </w:pPr>
            <w:r>
              <w:rPr>
                <w:rFonts w:ascii="Verdana" w:hAnsi="Verdana" w:cs="Calibri"/>
                <w:color w:val="002060"/>
                <w:lang w:val="en-US"/>
              </w:rPr>
              <w:t>3805</w:t>
            </w:r>
            <w:r w:rsidR="006F3328" w:rsidRPr="004B239D">
              <w:rPr>
                <w:rFonts w:ascii="Verdana" w:hAnsi="Verdana" w:cs="Calibri"/>
                <w:color w:val="002060"/>
              </w:rPr>
              <w:t>€/</w:t>
            </w:r>
            <w:r w:rsidR="002A3E67">
              <w:rPr>
                <w:rFonts w:ascii="Verdana" w:hAnsi="Verdana" w:cs="Calibri"/>
                <w:color w:val="002060"/>
              </w:rPr>
              <w:t>7442</w:t>
            </w:r>
            <w:r w:rsidR="006F3328">
              <w:rPr>
                <w:rFonts w:ascii="Verdana" w:hAnsi="Verdana" w:cs="Calibri"/>
                <w:color w:val="002060"/>
              </w:rPr>
              <w:t>лв.</w:t>
            </w:r>
          </w:p>
        </w:tc>
      </w:tr>
    </w:tbl>
    <w:p w14:paraId="5497D726" w14:textId="6025AAB0" w:rsidR="007548FF" w:rsidRDefault="007548FF" w:rsidP="00FF2841">
      <w:pPr>
        <w:spacing w:after="0" w:line="240" w:lineRule="auto"/>
        <w:jc w:val="center"/>
        <w:outlineLvl w:val="3"/>
        <w:rPr>
          <w:rFonts w:ascii="Verdana" w:eastAsia="Times New Roman" w:hAnsi="Verdana"/>
          <w:b/>
          <w:bCs/>
          <w:color w:val="002060"/>
          <w:sz w:val="20"/>
          <w:szCs w:val="20"/>
          <w:lang w:val="bg-BG" w:eastAsia="bg-BG"/>
        </w:rPr>
      </w:pPr>
    </w:p>
    <w:p w14:paraId="201212A2" w14:textId="70618B85" w:rsidR="007548FF" w:rsidRDefault="007548FF" w:rsidP="00FF2841">
      <w:pPr>
        <w:spacing w:after="0" w:line="240" w:lineRule="auto"/>
        <w:jc w:val="center"/>
        <w:outlineLvl w:val="3"/>
        <w:rPr>
          <w:rFonts w:ascii="Verdana" w:eastAsia="Times New Roman" w:hAnsi="Verdana"/>
          <w:b/>
          <w:bCs/>
          <w:color w:val="002060"/>
          <w:sz w:val="20"/>
          <w:szCs w:val="20"/>
          <w:lang w:val="bg-BG" w:eastAsia="bg-BG"/>
        </w:rPr>
      </w:pPr>
    </w:p>
    <w:p w14:paraId="69324FC5" w14:textId="77777777" w:rsidR="007548FF" w:rsidRDefault="007548FF" w:rsidP="00FF2841">
      <w:pPr>
        <w:spacing w:after="0" w:line="240" w:lineRule="auto"/>
        <w:jc w:val="center"/>
        <w:outlineLvl w:val="3"/>
        <w:rPr>
          <w:rFonts w:ascii="Verdana" w:eastAsia="Times New Roman" w:hAnsi="Verdana"/>
          <w:b/>
          <w:bCs/>
          <w:color w:val="002060"/>
          <w:sz w:val="20"/>
          <w:szCs w:val="20"/>
          <w:lang w:val="bg-BG" w:eastAsia="bg-BG"/>
        </w:rPr>
      </w:pPr>
    </w:p>
    <w:p w14:paraId="4C65FFC3" w14:textId="76806548" w:rsidR="00706A5A" w:rsidRPr="00CE13A5" w:rsidRDefault="00706A5A" w:rsidP="00FF2841">
      <w:pPr>
        <w:spacing w:after="0" w:line="240" w:lineRule="auto"/>
        <w:jc w:val="center"/>
        <w:outlineLvl w:val="3"/>
        <w:rPr>
          <w:rFonts w:ascii="Verdana" w:eastAsia="Times New Roman" w:hAnsi="Verdana"/>
          <w:b/>
          <w:bCs/>
          <w:color w:val="002060"/>
          <w:sz w:val="20"/>
          <w:szCs w:val="20"/>
          <w:lang w:eastAsia="bg-BG"/>
        </w:rPr>
      </w:pPr>
      <w:r w:rsidRPr="00706A5A">
        <w:rPr>
          <w:rFonts w:ascii="Verdana" w:eastAsia="Times New Roman" w:hAnsi="Verdana"/>
          <w:b/>
          <w:bCs/>
          <w:color w:val="FF0000"/>
          <w:sz w:val="20"/>
          <w:szCs w:val="20"/>
          <w:lang w:val="bg-BG" w:eastAsia="bg-BG"/>
        </w:rPr>
        <w:t>THE WESTIN Turtle Bay Resort &amp; Spa 5*, закуска и вечеря</w:t>
      </w:r>
      <w:r w:rsidR="00CE13A5">
        <w:rPr>
          <w:rFonts w:ascii="Verdana" w:eastAsia="Times New Roman" w:hAnsi="Verdana"/>
          <w:b/>
          <w:bCs/>
          <w:color w:val="FF0000"/>
          <w:sz w:val="20"/>
          <w:szCs w:val="20"/>
          <w:lang w:eastAsia="bg-BG"/>
        </w:rPr>
        <w:t xml:space="preserve"> - deluxe room</w:t>
      </w:r>
    </w:p>
    <w:tbl>
      <w:tblPr>
        <w:tblStyle w:val="TableGrid"/>
        <w:tblW w:w="0" w:type="auto"/>
        <w:jc w:val="center"/>
        <w:tblLook w:val="04A0" w:firstRow="1" w:lastRow="0" w:firstColumn="1" w:lastColumn="0" w:noHBand="0" w:noVBand="1"/>
      </w:tblPr>
      <w:tblGrid>
        <w:gridCol w:w="2940"/>
        <w:gridCol w:w="2899"/>
        <w:gridCol w:w="3026"/>
      </w:tblGrid>
      <w:tr w:rsidR="00706A5A" w14:paraId="59A65EF2" w14:textId="77777777" w:rsidTr="00A75AF5">
        <w:trPr>
          <w:trHeight w:val="594"/>
          <w:jc w:val="center"/>
        </w:trPr>
        <w:tc>
          <w:tcPr>
            <w:tcW w:w="2940" w:type="dxa"/>
          </w:tcPr>
          <w:p w14:paraId="4F4654D6" w14:textId="77777777" w:rsidR="00706A5A" w:rsidRPr="004B239D" w:rsidRDefault="00706A5A"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899" w:type="dxa"/>
            <w:vAlign w:val="bottom"/>
          </w:tcPr>
          <w:p w14:paraId="58317C65" w14:textId="77777777" w:rsidR="00706A5A" w:rsidRPr="004B239D" w:rsidRDefault="00706A5A"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3026" w:type="dxa"/>
            <w:vAlign w:val="bottom"/>
          </w:tcPr>
          <w:p w14:paraId="7D7E02AF" w14:textId="77777777" w:rsidR="00706A5A" w:rsidRPr="004B239D" w:rsidRDefault="00706A5A"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706A5A" w14:paraId="6FD96042" w14:textId="77777777" w:rsidTr="00A75AF5">
        <w:trPr>
          <w:trHeight w:val="391"/>
          <w:jc w:val="center"/>
        </w:trPr>
        <w:tc>
          <w:tcPr>
            <w:tcW w:w="2940" w:type="dxa"/>
          </w:tcPr>
          <w:p w14:paraId="5E955835" w14:textId="1D676E8D" w:rsidR="00706A5A" w:rsidRPr="006F3328" w:rsidRDefault="00706A5A" w:rsidP="00706A5A">
            <w:pPr>
              <w:spacing w:after="0" w:line="240" w:lineRule="auto"/>
              <w:jc w:val="center"/>
              <w:outlineLvl w:val="3"/>
              <w:rPr>
                <w:rFonts w:ascii="Verdana" w:eastAsia="Times New Roman" w:hAnsi="Verdana"/>
                <w:b/>
                <w:bCs/>
                <w:color w:val="002060"/>
                <w:sz w:val="20"/>
                <w:szCs w:val="20"/>
                <w:lang w:val="en-US" w:eastAsia="bg-BG"/>
              </w:rPr>
            </w:pPr>
            <w:r w:rsidRPr="004B239D">
              <w:rPr>
                <w:rFonts w:ascii="Verdana" w:hAnsi="Verdana" w:cs="Calibri"/>
                <w:b/>
                <w:bCs/>
                <w:color w:val="002060"/>
              </w:rPr>
              <w:t xml:space="preserve"> </w:t>
            </w:r>
            <w:r w:rsidR="000F4F1B" w:rsidRPr="000F4F1B">
              <w:rPr>
                <w:rFonts w:ascii="Verdana" w:hAnsi="Verdana" w:cs="Calibri"/>
                <w:b/>
                <w:bCs/>
                <w:color w:val="002060"/>
              </w:rPr>
              <w:t>04.01.2</w:t>
            </w:r>
            <w:r w:rsidR="006F3328">
              <w:rPr>
                <w:rFonts w:ascii="Verdana" w:hAnsi="Verdana" w:cs="Calibri"/>
                <w:b/>
                <w:bCs/>
                <w:color w:val="002060"/>
                <w:lang w:val="en-US"/>
              </w:rPr>
              <w:t>2</w:t>
            </w:r>
            <w:r w:rsidR="000F4F1B" w:rsidRPr="000F4F1B">
              <w:rPr>
                <w:rFonts w:ascii="Verdana" w:hAnsi="Verdana" w:cs="Calibri"/>
                <w:b/>
                <w:bCs/>
                <w:color w:val="002060"/>
              </w:rPr>
              <w:t xml:space="preserve"> - </w:t>
            </w:r>
            <w:r w:rsidR="006F3328">
              <w:rPr>
                <w:rFonts w:ascii="Verdana" w:hAnsi="Verdana" w:cs="Calibri"/>
                <w:b/>
                <w:bCs/>
                <w:color w:val="002060"/>
                <w:lang w:val="en-US"/>
              </w:rPr>
              <w:t>20</w:t>
            </w:r>
            <w:r w:rsidR="000F4F1B" w:rsidRPr="000F4F1B">
              <w:rPr>
                <w:rFonts w:ascii="Verdana" w:hAnsi="Verdana" w:cs="Calibri"/>
                <w:b/>
                <w:bCs/>
                <w:color w:val="002060"/>
              </w:rPr>
              <w:t>.04.2</w:t>
            </w:r>
            <w:r w:rsidR="006F3328">
              <w:rPr>
                <w:rFonts w:ascii="Verdana" w:hAnsi="Verdana" w:cs="Calibri"/>
                <w:b/>
                <w:bCs/>
                <w:color w:val="002060"/>
                <w:lang w:val="en-US"/>
              </w:rPr>
              <w:t>2</w:t>
            </w:r>
          </w:p>
        </w:tc>
        <w:tc>
          <w:tcPr>
            <w:tcW w:w="2899" w:type="dxa"/>
            <w:vAlign w:val="bottom"/>
          </w:tcPr>
          <w:p w14:paraId="2265D17B" w14:textId="76BD8A53" w:rsidR="00706A5A" w:rsidRPr="004B239D" w:rsidRDefault="006F3328" w:rsidP="00706A5A">
            <w:pPr>
              <w:spacing w:after="0" w:line="240" w:lineRule="auto"/>
              <w:outlineLvl w:val="3"/>
              <w:rPr>
                <w:rFonts w:ascii="Verdana" w:hAnsi="Verdana" w:cs="Calibri"/>
                <w:color w:val="002060"/>
              </w:rPr>
            </w:pPr>
            <w:r>
              <w:rPr>
                <w:rFonts w:ascii="Verdana" w:hAnsi="Verdana" w:cs="Calibri"/>
                <w:color w:val="002060"/>
                <w:lang w:val="en-US"/>
              </w:rPr>
              <w:t>2082</w:t>
            </w:r>
            <w:r w:rsidR="00706A5A" w:rsidRPr="004B239D">
              <w:rPr>
                <w:rFonts w:ascii="Verdana" w:hAnsi="Verdana" w:cs="Calibri"/>
                <w:color w:val="002060"/>
              </w:rPr>
              <w:t>€/</w:t>
            </w:r>
            <w:r w:rsidR="006D62E3">
              <w:rPr>
                <w:rFonts w:ascii="Verdana" w:hAnsi="Verdana" w:cs="Calibri"/>
                <w:color w:val="002060"/>
              </w:rPr>
              <w:t>4072</w:t>
            </w:r>
            <w:r w:rsidR="00E240B8">
              <w:rPr>
                <w:rFonts w:ascii="Verdana" w:hAnsi="Verdana" w:cs="Calibri"/>
                <w:color w:val="002060"/>
              </w:rPr>
              <w:t>лв.</w:t>
            </w:r>
          </w:p>
        </w:tc>
        <w:tc>
          <w:tcPr>
            <w:tcW w:w="3026" w:type="dxa"/>
            <w:vAlign w:val="bottom"/>
          </w:tcPr>
          <w:p w14:paraId="37222890" w14:textId="66482FF0" w:rsidR="00706A5A" w:rsidRPr="004B239D" w:rsidRDefault="006F3328" w:rsidP="00706A5A">
            <w:pPr>
              <w:spacing w:after="0" w:line="240" w:lineRule="auto"/>
              <w:outlineLvl w:val="3"/>
              <w:rPr>
                <w:rFonts w:ascii="Verdana" w:hAnsi="Verdana" w:cs="Calibri"/>
                <w:color w:val="002060"/>
              </w:rPr>
            </w:pPr>
            <w:r>
              <w:rPr>
                <w:rFonts w:ascii="Verdana" w:hAnsi="Verdana" w:cs="Calibri"/>
                <w:color w:val="002060"/>
                <w:lang w:val="en-US"/>
              </w:rPr>
              <w:t>2713</w:t>
            </w:r>
            <w:r w:rsidR="00706A5A" w:rsidRPr="004B239D">
              <w:rPr>
                <w:rFonts w:ascii="Verdana" w:hAnsi="Verdana" w:cs="Calibri"/>
                <w:color w:val="002060"/>
              </w:rPr>
              <w:t>€/</w:t>
            </w:r>
            <w:r w:rsidR="006D62E3">
              <w:rPr>
                <w:rFonts w:ascii="Verdana" w:hAnsi="Verdana" w:cs="Calibri"/>
                <w:color w:val="002060"/>
              </w:rPr>
              <w:t>5306</w:t>
            </w:r>
            <w:r w:rsidR="00E240B8">
              <w:rPr>
                <w:rFonts w:ascii="Verdana" w:hAnsi="Verdana" w:cs="Calibri"/>
                <w:color w:val="002060"/>
              </w:rPr>
              <w:t>лв.</w:t>
            </w:r>
          </w:p>
        </w:tc>
      </w:tr>
      <w:tr w:rsidR="00A75AF5" w14:paraId="39F7C411" w14:textId="77777777" w:rsidTr="00A75AF5">
        <w:trPr>
          <w:trHeight w:val="391"/>
          <w:jc w:val="center"/>
        </w:trPr>
        <w:tc>
          <w:tcPr>
            <w:tcW w:w="2940" w:type="dxa"/>
          </w:tcPr>
          <w:p w14:paraId="6FA48BA5" w14:textId="2A545CD5" w:rsidR="00A75AF5" w:rsidRPr="00A75AF5" w:rsidRDefault="00A75AF5" w:rsidP="00706A5A">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21.04.22 - 30.09.22</w:t>
            </w:r>
          </w:p>
        </w:tc>
        <w:tc>
          <w:tcPr>
            <w:tcW w:w="2899" w:type="dxa"/>
            <w:vAlign w:val="bottom"/>
          </w:tcPr>
          <w:p w14:paraId="168E3A6C" w14:textId="3F1CD16F" w:rsidR="00A75AF5" w:rsidRPr="00A75AF5" w:rsidRDefault="00A75AF5" w:rsidP="00706A5A">
            <w:pPr>
              <w:spacing w:after="0" w:line="240" w:lineRule="auto"/>
              <w:outlineLvl w:val="3"/>
              <w:rPr>
                <w:rFonts w:ascii="Verdana" w:hAnsi="Verdana" w:cs="Calibri"/>
                <w:color w:val="002060"/>
                <w:lang w:val="en-US"/>
              </w:rPr>
            </w:pPr>
            <w:r>
              <w:rPr>
                <w:rFonts w:ascii="Verdana" w:hAnsi="Verdana" w:cs="Calibri"/>
                <w:color w:val="002060"/>
                <w:lang w:val="en-US"/>
              </w:rPr>
              <w:t>1885</w:t>
            </w:r>
            <w:r w:rsidRPr="004B239D">
              <w:rPr>
                <w:rFonts w:ascii="Verdana" w:hAnsi="Verdana" w:cs="Calibri"/>
                <w:color w:val="002060"/>
              </w:rPr>
              <w:t>€/</w:t>
            </w:r>
            <w:r w:rsidR="006D62E3">
              <w:rPr>
                <w:rFonts w:ascii="Verdana" w:hAnsi="Verdana" w:cs="Calibri"/>
                <w:color w:val="002060"/>
              </w:rPr>
              <w:t>3687</w:t>
            </w:r>
            <w:r>
              <w:rPr>
                <w:rFonts w:ascii="Verdana" w:hAnsi="Verdana" w:cs="Calibri"/>
                <w:color w:val="002060"/>
              </w:rPr>
              <w:t>лв.</w:t>
            </w:r>
          </w:p>
        </w:tc>
        <w:tc>
          <w:tcPr>
            <w:tcW w:w="3026" w:type="dxa"/>
            <w:vAlign w:val="bottom"/>
          </w:tcPr>
          <w:p w14:paraId="6963EFEA" w14:textId="06868AD3" w:rsidR="00A75AF5" w:rsidRPr="00A75AF5" w:rsidRDefault="00A75AF5" w:rsidP="00706A5A">
            <w:pPr>
              <w:spacing w:after="0" w:line="240" w:lineRule="auto"/>
              <w:outlineLvl w:val="3"/>
              <w:rPr>
                <w:rFonts w:ascii="Verdana" w:hAnsi="Verdana" w:cs="Calibri"/>
                <w:color w:val="002060"/>
                <w:lang w:val="en-US"/>
              </w:rPr>
            </w:pPr>
            <w:r>
              <w:rPr>
                <w:rFonts w:ascii="Verdana" w:hAnsi="Verdana" w:cs="Calibri"/>
                <w:color w:val="002060"/>
                <w:lang w:val="en-US"/>
              </w:rPr>
              <w:t>2405</w:t>
            </w:r>
            <w:r w:rsidRPr="004B239D">
              <w:rPr>
                <w:rFonts w:ascii="Verdana" w:hAnsi="Verdana" w:cs="Calibri"/>
                <w:color w:val="002060"/>
              </w:rPr>
              <w:t>€/</w:t>
            </w:r>
            <w:r w:rsidR="006D62E3">
              <w:rPr>
                <w:rFonts w:ascii="Verdana" w:hAnsi="Verdana" w:cs="Calibri"/>
                <w:color w:val="002060"/>
              </w:rPr>
              <w:t>4704</w:t>
            </w:r>
            <w:r>
              <w:rPr>
                <w:rFonts w:ascii="Verdana" w:hAnsi="Verdana" w:cs="Calibri"/>
                <w:color w:val="002060"/>
              </w:rPr>
              <w:t>лв.</w:t>
            </w:r>
          </w:p>
        </w:tc>
      </w:tr>
      <w:tr w:rsidR="00CE13A5" w14:paraId="5D958FB3" w14:textId="77777777" w:rsidTr="00A75AF5">
        <w:trPr>
          <w:trHeight w:val="391"/>
          <w:jc w:val="center"/>
        </w:trPr>
        <w:tc>
          <w:tcPr>
            <w:tcW w:w="2940" w:type="dxa"/>
          </w:tcPr>
          <w:p w14:paraId="483CEBEB" w14:textId="74AF3BD5" w:rsidR="00CE13A5" w:rsidRDefault="00CE13A5" w:rsidP="00706A5A">
            <w:pPr>
              <w:spacing w:after="0" w:line="240" w:lineRule="auto"/>
              <w:jc w:val="center"/>
              <w:outlineLvl w:val="3"/>
              <w:rPr>
                <w:rFonts w:ascii="Verdana" w:hAnsi="Verdana" w:cs="Calibri"/>
                <w:b/>
                <w:bCs/>
                <w:color w:val="002060"/>
              </w:rPr>
            </w:pPr>
            <w:r w:rsidRPr="00CE13A5">
              <w:rPr>
                <w:rFonts w:ascii="Verdana" w:hAnsi="Verdana" w:cs="Calibri"/>
                <w:b/>
                <w:bCs/>
                <w:color w:val="002060"/>
              </w:rPr>
              <w:lastRenderedPageBreak/>
              <w:t>01.10.22 - 30.11.22</w:t>
            </w:r>
          </w:p>
        </w:tc>
        <w:tc>
          <w:tcPr>
            <w:tcW w:w="2899" w:type="dxa"/>
            <w:vAlign w:val="bottom"/>
          </w:tcPr>
          <w:p w14:paraId="64337D9F" w14:textId="70CD263F"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208</w:t>
            </w:r>
            <w:r w:rsidR="006D62E3">
              <w:rPr>
                <w:rFonts w:ascii="Verdana" w:hAnsi="Verdana" w:cs="Calibri"/>
                <w:color w:val="002060"/>
              </w:rPr>
              <w:t>2</w:t>
            </w:r>
            <w:r w:rsidRPr="004B239D">
              <w:rPr>
                <w:rFonts w:ascii="Verdana" w:hAnsi="Verdana" w:cs="Calibri"/>
                <w:color w:val="002060"/>
              </w:rPr>
              <w:t>€/</w:t>
            </w:r>
            <w:r w:rsidR="006D62E3">
              <w:rPr>
                <w:rFonts w:ascii="Verdana" w:hAnsi="Verdana" w:cs="Calibri"/>
                <w:color w:val="002060"/>
              </w:rPr>
              <w:t>4072</w:t>
            </w:r>
            <w:r>
              <w:rPr>
                <w:rFonts w:ascii="Verdana" w:hAnsi="Verdana" w:cs="Calibri"/>
                <w:color w:val="002060"/>
              </w:rPr>
              <w:t>лв.</w:t>
            </w:r>
          </w:p>
        </w:tc>
        <w:tc>
          <w:tcPr>
            <w:tcW w:w="3026" w:type="dxa"/>
            <w:vAlign w:val="bottom"/>
          </w:tcPr>
          <w:p w14:paraId="26672224" w14:textId="7E88C5BD"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2713</w:t>
            </w:r>
            <w:r w:rsidRPr="004B239D">
              <w:rPr>
                <w:rFonts w:ascii="Verdana" w:hAnsi="Verdana" w:cs="Calibri"/>
                <w:color w:val="002060"/>
              </w:rPr>
              <w:t>€/</w:t>
            </w:r>
            <w:r w:rsidR="006D62E3">
              <w:rPr>
                <w:rFonts w:ascii="Verdana" w:hAnsi="Verdana" w:cs="Calibri"/>
                <w:color w:val="002060"/>
              </w:rPr>
              <w:t>5306</w:t>
            </w:r>
            <w:r>
              <w:rPr>
                <w:rFonts w:ascii="Verdana" w:hAnsi="Verdana" w:cs="Calibri"/>
                <w:color w:val="002060"/>
              </w:rPr>
              <w:t>лв.</w:t>
            </w:r>
          </w:p>
        </w:tc>
      </w:tr>
    </w:tbl>
    <w:p w14:paraId="41E3EC59" w14:textId="77777777" w:rsidR="00706A5A" w:rsidRPr="00FF2841" w:rsidRDefault="00706A5A" w:rsidP="00FF2841">
      <w:pPr>
        <w:spacing w:after="0" w:line="240" w:lineRule="auto"/>
        <w:jc w:val="center"/>
        <w:outlineLvl w:val="3"/>
        <w:rPr>
          <w:rFonts w:ascii="Verdana" w:eastAsia="Times New Roman" w:hAnsi="Verdana"/>
          <w:b/>
          <w:bCs/>
          <w:color w:val="002060"/>
          <w:sz w:val="20"/>
          <w:szCs w:val="20"/>
          <w:lang w:val="bg-BG" w:eastAsia="bg-BG"/>
        </w:rPr>
      </w:pPr>
    </w:p>
    <w:p w14:paraId="40B7990B" w14:textId="77777777" w:rsidR="00706A5A" w:rsidRDefault="00706A5A" w:rsidP="00706A5A">
      <w:pPr>
        <w:spacing w:after="0" w:line="240" w:lineRule="auto"/>
        <w:jc w:val="center"/>
        <w:outlineLvl w:val="3"/>
        <w:rPr>
          <w:rFonts w:ascii="Verdana" w:eastAsia="Times New Roman" w:hAnsi="Verdana"/>
          <w:b/>
          <w:bCs/>
          <w:color w:val="FF0000"/>
          <w:sz w:val="20"/>
          <w:szCs w:val="20"/>
          <w:lang w:val="bg-BG" w:eastAsia="bg-BG"/>
        </w:rPr>
      </w:pPr>
    </w:p>
    <w:p w14:paraId="284615F4" w14:textId="75FB838E" w:rsidR="004312EF" w:rsidRPr="00CE13A5" w:rsidRDefault="00CE13A5" w:rsidP="00706A5A">
      <w:pPr>
        <w:spacing w:after="0" w:line="240" w:lineRule="auto"/>
        <w:jc w:val="center"/>
        <w:outlineLvl w:val="3"/>
        <w:rPr>
          <w:rFonts w:ascii="Verdana" w:eastAsia="Times New Roman" w:hAnsi="Verdana"/>
          <w:b/>
          <w:bCs/>
          <w:color w:val="FF0000"/>
          <w:sz w:val="20"/>
          <w:szCs w:val="20"/>
          <w:lang w:val="bg-BG" w:eastAsia="bg-BG"/>
        </w:rPr>
      </w:pPr>
      <w:r w:rsidRPr="00CE13A5">
        <w:rPr>
          <w:rFonts w:ascii="Verdana" w:eastAsia="Times New Roman" w:hAnsi="Verdana"/>
          <w:b/>
          <w:bCs/>
          <w:color w:val="FF0000"/>
          <w:sz w:val="20"/>
          <w:szCs w:val="20"/>
          <w:lang w:val="bg-BG" w:eastAsia="bg-BG"/>
        </w:rPr>
        <w:t xml:space="preserve">Maritim Resort &amp; Spa Mauritius </w:t>
      </w:r>
      <w:r w:rsidR="00706A5A" w:rsidRPr="00706A5A">
        <w:rPr>
          <w:rFonts w:ascii="Verdana" w:eastAsia="Times New Roman" w:hAnsi="Verdana"/>
          <w:b/>
          <w:bCs/>
          <w:color w:val="FF0000"/>
          <w:sz w:val="20"/>
          <w:szCs w:val="20"/>
          <w:lang w:val="bg-BG" w:eastAsia="bg-BG"/>
        </w:rPr>
        <w:t>5*, закуска и вечеря</w:t>
      </w:r>
      <w:r w:rsidRPr="00CE13A5">
        <w:rPr>
          <w:rFonts w:ascii="Verdana" w:eastAsia="Times New Roman" w:hAnsi="Verdana"/>
          <w:b/>
          <w:bCs/>
          <w:color w:val="FF0000"/>
          <w:sz w:val="20"/>
          <w:szCs w:val="20"/>
          <w:lang w:val="bg-BG" w:eastAsia="bg-BG"/>
        </w:rPr>
        <w:t xml:space="preserve">  - </w:t>
      </w:r>
      <w:r w:rsidRPr="00CE13A5">
        <w:rPr>
          <w:rFonts w:ascii="Verdana" w:eastAsia="Times New Roman" w:hAnsi="Verdana"/>
          <w:b/>
          <w:bCs/>
          <w:color w:val="FF0000"/>
          <w:sz w:val="20"/>
          <w:szCs w:val="20"/>
          <w:lang w:val="it-IT" w:eastAsia="bg-BG"/>
        </w:rPr>
        <w:t>del</w:t>
      </w:r>
      <w:r>
        <w:rPr>
          <w:rFonts w:ascii="Verdana" w:eastAsia="Times New Roman" w:hAnsi="Verdana"/>
          <w:b/>
          <w:bCs/>
          <w:color w:val="FF0000"/>
          <w:sz w:val="20"/>
          <w:szCs w:val="20"/>
          <w:lang w:val="it-IT" w:eastAsia="bg-BG"/>
        </w:rPr>
        <w:t>uxe</w:t>
      </w:r>
      <w:r w:rsidRPr="00CE13A5">
        <w:rPr>
          <w:rFonts w:ascii="Verdana" w:eastAsia="Times New Roman" w:hAnsi="Verdana"/>
          <w:b/>
          <w:bCs/>
          <w:color w:val="FF0000"/>
          <w:sz w:val="20"/>
          <w:szCs w:val="20"/>
          <w:lang w:val="bg-BG" w:eastAsia="bg-BG"/>
        </w:rPr>
        <w:t xml:space="preserve"> </w:t>
      </w:r>
      <w:r>
        <w:rPr>
          <w:rFonts w:ascii="Verdana" w:eastAsia="Times New Roman" w:hAnsi="Verdana"/>
          <w:b/>
          <w:bCs/>
          <w:color w:val="FF0000"/>
          <w:sz w:val="20"/>
          <w:szCs w:val="20"/>
          <w:lang w:val="it-IT" w:eastAsia="bg-BG"/>
        </w:rPr>
        <w:t>room</w:t>
      </w:r>
    </w:p>
    <w:p w14:paraId="0471F4EE" w14:textId="22CDF26E" w:rsidR="00706A5A" w:rsidRDefault="00706A5A" w:rsidP="00706A5A">
      <w:pPr>
        <w:spacing w:after="0" w:line="240" w:lineRule="auto"/>
        <w:jc w:val="center"/>
        <w:outlineLvl w:val="3"/>
        <w:rPr>
          <w:rFonts w:ascii="Verdana" w:eastAsia="Times New Roman" w:hAnsi="Verdana"/>
          <w:b/>
          <w:bCs/>
          <w:color w:val="FF0000"/>
          <w:sz w:val="20"/>
          <w:szCs w:val="20"/>
          <w:lang w:val="bg-BG" w:eastAsia="bg-BG"/>
        </w:rPr>
      </w:pPr>
    </w:p>
    <w:tbl>
      <w:tblPr>
        <w:tblStyle w:val="TableGrid"/>
        <w:tblW w:w="9805" w:type="dxa"/>
        <w:jc w:val="center"/>
        <w:tblLook w:val="04A0" w:firstRow="1" w:lastRow="0" w:firstColumn="1" w:lastColumn="0" w:noHBand="0" w:noVBand="1"/>
      </w:tblPr>
      <w:tblGrid>
        <w:gridCol w:w="3097"/>
        <w:gridCol w:w="3314"/>
        <w:gridCol w:w="3394"/>
      </w:tblGrid>
      <w:tr w:rsidR="002C1AC7" w14:paraId="1BD94AFD" w14:textId="77777777" w:rsidTr="00CE13A5">
        <w:trPr>
          <w:trHeight w:val="391"/>
          <w:jc w:val="center"/>
        </w:trPr>
        <w:tc>
          <w:tcPr>
            <w:tcW w:w="3097" w:type="dxa"/>
          </w:tcPr>
          <w:p w14:paraId="2C8EAC36"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3314" w:type="dxa"/>
            <w:vAlign w:val="bottom"/>
          </w:tcPr>
          <w:p w14:paraId="78717073"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3394" w:type="dxa"/>
            <w:vAlign w:val="bottom"/>
          </w:tcPr>
          <w:p w14:paraId="32F3EE01" w14:textId="77777777" w:rsidR="002C1AC7" w:rsidRPr="004B239D" w:rsidRDefault="002C1AC7"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2C1AC7" w14:paraId="7958E425" w14:textId="77777777" w:rsidTr="00CE13A5">
        <w:trPr>
          <w:trHeight w:val="385"/>
          <w:jc w:val="center"/>
        </w:trPr>
        <w:tc>
          <w:tcPr>
            <w:tcW w:w="3097" w:type="dxa"/>
          </w:tcPr>
          <w:p w14:paraId="7A1E7D96" w14:textId="0DB2E44E" w:rsidR="002C1AC7" w:rsidRPr="004B239D" w:rsidRDefault="00CE13A5" w:rsidP="00706A5A">
            <w:pPr>
              <w:spacing w:after="0" w:line="240" w:lineRule="auto"/>
              <w:jc w:val="center"/>
              <w:outlineLvl w:val="3"/>
              <w:rPr>
                <w:rFonts w:ascii="Verdana" w:eastAsia="Times New Roman" w:hAnsi="Verdana"/>
                <w:b/>
                <w:bCs/>
                <w:color w:val="002060"/>
                <w:sz w:val="20"/>
                <w:szCs w:val="20"/>
                <w:lang w:eastAsia="bg-BG"/>
              </w:rPr>
            </w:pPr>
            <w:r w:rsidRPr="00CE13A5">
              <w:rPr>
                <w:rFonts w:ascii="Verdana" w:hAnsi="Verdana" w:cs="Calibri"/>
                <w:b/>
                <w:bCs/>
                <w:color w:val="002060"/>
              </w:rPr>
              <w:t>05.01.22 - 11.04.22</w:t>
            </w:r>
          </w:p>
        </w:tc>
        <w:tc>
          <w:tcPr>
            <w:tcW w:w="3314" w:type="dxa"/>
          </w:tcPr>
          <w:p w14:paraId="7EC4CDBD" w14:textId="24B95DC5" w:rsidR="002C1AC7" w:rsidRPr="004B239D" w:rsidRDefault="00CE13A5" w:rsidP="00706A5A">
            <w:pPr>
              <w:spacing w:after="0" w:line="240" w:lineRule="auto"/>
              <w:outlineLvl w:val="3"/>
              <w:rPr>
                <w:rFonts w:ascii="Verdana" w:hAnsi="Verdana" w:cs="Calibri"/>
                <w:color w:val="002060"/>
              </w:rPr>
            </w:pPr>
            <w:r>
              <w:rPr>
                <w:rFonts w:ascii="Verdana" w:hAnsi="Verdana" w:cs="Calibri"/>
                <w:color w:val="002060"/>
                <w:lang w:val="en-US"/>
              </w:rPr>
              <w:t>2273</w:t>
            </w:r>
            <w:r w:rsidR="002C1AC7" w:rsidRPr="004B239D">
              <w:rPr>
                <w:rFonts w:ascii="Verdana" w:hAnsi="Verdana" w:cs="Calibri"/>
                <w:color w:val="002060"/>
              </w:rPr>
              <w:t>€/</w:t>
            </w:r>
            <w:r w:rsidR="00FE2117">
              <w:rPr>
                <w:rFonts w:ascii="Verdana" w:hAnsi="Verdana" w:cs="Calibri"/>
                <w:color w:val="002060"/>
              </w:rPr>
              <w:t>4446</w:t>
            </w:r>
            <w:r w:rsidR="002C1AC7">
              <w:rPr>
                <w:rFonts w:ascii="Verdana" w:hAnsi="Verdana" w:cs="Calibri"/>
                <w:color w:val="002060"/>
              </w:rPr>
              <w:t xml:space="preserve"> лв.</w:t>
            </w:r>
          </w:p>
        </w:tc>
        <w:tc>
          <w:tcPr>
            <w:tcW w:w="3394" w:type="dxa"/>
          </w:tcPr>
          <w:p w14:paraId="5F15BB60" w14:textId="0CB8FBA5" w:rsidR="002C1AC7" w:rsidRPr="004B239D" w:rsidRDefault="00CE13A5" w:rsidP="00706A5A">
            <w:pPr>
              <w:spacing w:after="0" w:line="240" w:lineRule="auto"/>
              <w:outlineLvl w:val="3"/>
              <w:rPr>
                <w:rFonts w:ascii="Verdana" w:hAnsi="Verdana" w:cs="Calibri"/>
                <w:color w:val="002060"/>
              </w:rPr>
            </w:pPr>
            <w:r>
              <w:rPr>
                <w:rFonts w:ascii="Verdana" w:hAnsi="Verdana" w:cs="Calibri"/>
                <w:color w:val="002060"/>
                <w:lang w:val="en-US"/>
              </w:rPr>
              <w:t>2783</w:t>
            </w:r>
            <w:r w:rsidR="002C1AC7" w:rsidRPr="004B239D">
              <w:rPr>
                <w:rFonts w:ascii="Verdana" w:hAnsi="Verdana" w:cs="Calibri"/>
                <w:color w:val="002060"/>
              </w:rPr>
              <w:t>€/</w:t>
            </w:r>
            <w:r w:rsidR="00FE2117">
              <w:rPr>
                <w:rFonts w:ascii="Verdana" w:hAnsi="Verdana" w:cs="Calibri"/>
                <w:color w:val="002060"/>
              </w:rPr>
              <w:t>5443</w:t>
            </w:r>
            <w:r w:rsidR="002C1AC7">
              <w:rPr>
                <w:rFonts w:ascii="Verdana" w:hAnsi="Verdana" w:cs="Calibri"/>
                <w:color w:val="002060"/>
              </w:rPr>
              <w:t xml:space="preserve"> лв.</w:t>
            </w:r>
          </w:p>
        </w:tc>
      </w:tr>
      <w:tr w:rsidR="00CE13A5" w14:paraId="61492543" w14:textId="77777777" w:rsidTr="00CE13A5">
        <w:trPr>
          <w:trHeight w:val="385"/>
          <w:jc w:val="center"/>
        </w:trPr>
        <w:tc>
          <w:tcPr>
            <w:tcW w:w="3097" w:type="dxa"/>
          </w:tcPr>
          <w:p w14:paraId="1356696A" w14:textId="1756C43F" w:rsidR="00CE13A5" w:rsidRPr="00CE13A5" w:rsidRDefault="00CE13A5" w:rsidP="00706A5A">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12.04.22 - 25.04.22</w:t>
            </w:r>
          </w:p>
        </w:tc>
        <w:tc>
          <w:tcPr>
            <w:tcW w:w="3314" w:type="dxa"/>
          </w:tcPr>
          <w:p w14:paraId="7516B523" w14:textId="55C2AF71"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2378</w:t>
            </w:r>
            <w:r w:rsidRPr="004B239D">
              <w:rPr>
                <w:rFonts w:ascii="Verdana" w:hAnsi="Verdana" w:cs="Calibri"/>
                <w:color w:val="002060"/>
              </w:rPr>
              <w:t>€/</w:t>
            </w:r>
            <w:r w:rsidR="00FE2117">
              <w:rPr>
                <w:rFonts w:ascii="Verdana" w:hAnsi="Verdana" w:cs="Calibri"/>
                <w:color w:val="002060"/>
              </w:rPr>
              <w:t>4651</w:t>
            </w:r>
            <w:r>
              <w:rPr>
                <w:rFonts w:ascii="Verdana" w:hAnsi="Verdana" w:cs="Calibri"/>
                <w:color w:val="002060"/>
              </w:rPr>
              <w:t xml:space="preserve"> лв.</w:t>
            </w:r>
          </w:p>
        </w:tc>
        <w:tc>
          <w:tcPr>
            <w:tcW w:w="3394" w:type="dxa"/>
          </w:tcPr>
          <w:p w14:paraId="032FF14F" w14:textId="6CE13C1B"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2930</w:t>
            </w:r>
            <w:r w:rsidRPr="004B239D">
              <w:rPr>
                <w:rFonts w:ascii="Verdana" w:hAnsi="Verdana" w:cs="Calibri"/>
                <w:color w:val="002060"/>
              </w:rPr>
              <w:t>€/</w:t>
            </w:r>
            <w:r w:rsidR="00FE2117">
              <w:rPr>
                <w:rFonts w:ascii="Verdana" w:hAnsi="Verdana" w:cs="Calibri"/>
                <w:color w:val="002060"/>
              </w:rPr>
              <w:t>5731</w:t>
            </w:r>
            <w:r>
              <w:rPr>
                <w:rFonts w:ascii="Verdana" w:hAnsi="Verdana" w:cs="Calibri"/>
                <w:color w:val="002060"/>
              </w:rPr>
              <w:t xml:space="preserve"> лв.</w:t>
            </w:r>
          </w:p>
        </w:tc>
      </w:tr>
      <w:tr w:rsidR="00CE13A5" w14:paraId="7D4804B2" w14:textId="77777777" w:rsidTr="00CE13A5">
        <w:trPr>
          <w:trHeight w:val="385"/>
          <w:jc w:val="center"/>
        </w:trPr>
        <w:tc>
          <w:tcPr>
            <w:tcW w:w="3097" w:type="dxa"/>
          </w:tcPr>
          <w:p w14:paraId="46027B3E" w14:textId="1C4D3CC9" w:rsidR="00CE13A5" w:rsidRPr="00CE13A5" w:rsidRDefault="00CE13A5" w:rsidP="00706A5A">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26.04.22 - 30.09.22</w:t>
            </w:r>
          </w:p>
        </w:tc>
        <w:tc>
          <w:tcPr>
            <w:tcW w:w="3314" w:type="dxa"/>
          </w:tcPr>
          <w:p w14:paraId="683EC679" w14:textId="2B886143"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1916</w:t>
            </w:r>
            <w:r w:rsidRPr="004B239D">
              <w:rPr>
                <w:rFonts w:ascii="Verdana" w:hAnsi="Verdana" w:cs="Calibri"/>
                <w:color w:val="002060"/>
              </w:rPr>
              <w:t>€/</w:t>
            </w:r>
            <w:r w:rsidR="00FE2117">
              <w:rPr>
                <w:rFonts w:ascii="Verdana" w:hAnsi="Verdana" w:cs="Calibri"/>
                <w:color w:val="002060"/>
              </w:rPr>
              <w:t>3748</w:t>
            </w:r>
            <w:r>
              <w:rPr>
                <w:rFonts w:ascii="Verdana" w:hAnsi="Verdana" w:cs="Calibri"/>
                <w:color w:val="002060"/>
              </w:rPr>
              <w:t xml:space="preserve"> лв.</w:t>
            </w:r>
          </w:p>
        </w:tc>
        <w:tc>
          <w:tcPr>
            <w:tcW w:w="3394" w:type="dxa"/>
          </w:tcPr>
          <w:p w14:paraId="4B50FEB3" w14:textId="6788E00F"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2279</w:t>
            </w:r>
            <w:r w:rsidRPr="004B239D">
              <w:rPr>
                <w:rFonts w:ascii="Verdana" w:hAnsi="Verdana" w:cs="Calibri"/>
                <w:color w:val="002060"/>
              </w:rPr>
              <w:t>€/</w:t>
            </w:r>
            <w:r w:rsidR="00FE2117">
              <w:rPr>
                <w:rFonts w:ascii="Verdana" w:hAnsi="Verdana" w:cs="Calibri"/>
                <w:color w:val="002060"/>
              </w:rPr>
              <w:t>4458</w:t>
            </w:r>
            <w:r>
              <w:rPr>
                <w:rFonts w:ascii="Verdana" w:hAnsi="Verdana" w:cs="Calibri"/>
                <w:color w:val="002060"/>
              </w:rPr>
              <w:t xml:space="preserve"> лв.</w:t>
            </w:r>
          </w:p>
        </w:tc>
      </w:tr>
      <w:tr w:rsidR="00CE13A5" w14:paraId="790D0DAD" w14:textId="77777777" w:rsidTr="00CE13A5">
        <w:trPr>
          <w:trHeight w:val="385"/>
          <w:jc w:val="center"/>
        </w:trPr>
        <w:tc>
          <w:tcPr>
            <w:tcW w:w="3097" w:type="dxa"/>
          </w:tcPr>
          <w:p w14:paraId="34805F91" w14:textId="765576CB" w:rsidR="00CE13A5" w:rsidRPr="00CE13A5" w:rsidRDefault="00CE13A5" w:rsidP="00706A5A">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01.10.22-30.09.22</w:t>
            </w:r>
          </w:p>
        </w:tc>
        <w:tc>
          <w:tcPr>
            <w:tcW w:w="3314" w:type="dxa"/>
          </w:tcPr>
          <w:p w14:paraId="3BDF06F5" w14:textId="132CA133"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2378</w:t>
            </w:r>
            <w:r w:rsidRPr="004B239D">
              <w:rPr>
                <w:rFonts w:ascii="Verdana" w:hAnsi="Verdana" w:cs="Calibri"/>
                <w:color w:val="002060"/>
              </w:rPr>
              <w:t>€/</w:t>
            </w:r>
            <w:r w:rsidR="00FE2117">
              <w:rPr>
                <w:rFonts w:ascii="Verdana" w:hAnsi="Verdana" w:cs="Calibri"/>
                <w:color w:val="002060"/>
              </w:rPr>
              <w:t>4651</w:t>
            </w:r>
            <w:r>
              <w:rPr>
                <w:rFonts w:ascii="Verdana" w:hAnsi="Verdana" w:cs="Calibri"/>
                <w:color w:val="002060"/>
              </w:rPr>
              <w:t xml:space="preserve"> лв.</w:t>
            </w:r>
          </w:p>
        </w:tc>
        <w:tc>
          <w:tcPr>
            <w:tcW w:w="3394" w:type="dxa"/>
          </w:tcPr>
          <w:p w14:paraId="761AB134" w14:textId="74B7B18F" w:rsidR="00CE13A5" w:rsidRPr="00CE13A5" w:rsidRDefault="00CE13A5" w:rsidP="00706A5A">
            <w:pPr>
              <w:spacing w:after="0" w:line="240" w:lineRule="auto"/>
              <w:outlineLvl w:val="3"/>
              <w:rPr>
                <w:rFonts w:ascii="Verdana" w:hAnsi="Verdana" w:cs="Calibri"/>
                <w:color w:val="002060"/>
                <w:lang w:val="en-US"/>
              </w:rPr>
            </w:pPr>
            <w:r>
              <w:rPr>
                <w:rFonts w:ascii="Verdana" w:hAnsi="Verdana" w:cs="Calibri"/>
                <w:color w:val="002060"/>
                <w:lang w:val="en-US"/>
              </w:rPr>
              <w:t>2930</w:t>
            </w:r>
            <w:r w:rsidRPr="004B239D">
              <w:rPr>
                <w:rFonts w:ascii="Verdana" w:hAnsi="Verdana" w:cs="Calibri"/>
                <w:color w:val="002060"/>
              </w:rPr>
              <w:t>€/</w:t>
            </w:r>
            <w:r w:rsidR="00FE2117">
              <w:rPr>
                <w:rFonts w:ascii="Verdana" w:hAnsi="Verdana" w:cs="Calibri"/>
                <w:color w:val="002060"/>
              </w:rPr>
              <w:t>5731</w:t>
            </w:r>
            <w:r>
              <w:rPr>
                <w:rFonts w:ascii="Verdana" w:hAnsi="Verdana" w:cs="Calibri"/>
                <w:color w:val="002060"/>
              </w:rPr>
              <w:t xml:space="preserve"> лв.</w:t>
            </w:r>
          </w:p>
        </w:tc>
      </w:tr>
    </w:tbl>
    <w:p w14:paraId="51DA20A1" w14:textId="3822A2F2" w:rsidR="00706A5A" w:rsidRDefault="00706A5A" w:rsidP="00706A5A">
      <w:pPr>
        <w:spacing w:after="0" w:line="240" w:lineRule="auto"/>
        <w:jc w:val="center"/>
        <w:outlineLvl w:val="3"/>
        <w:rPr>
          <w:rFonts w:ascii="Verdana" w:eastAsia="Times New Roman" w:hAnsi="Verdana"/>
          <w:b/>
          <w:bCs/>
          <w:color w:val="FF0000"/>
          <w:sz w:val="20"/>
          <w:szCs w:val="20"/>
          <w:lang w:val="bg-BG" w:eastAsia="bg-BG"/>
        </w:rPr>
      </w:pPr>
    </w:p>
    <w:p w14:paraId="23D1EB51" w14:textId="473D4E41" w:rsidR="00706A5A" w:rsidRDefault="00706A5A" w:rsidP="00706A5A">
      <w:pPr>
        <w:spacing w:after="0" w:line="240" w:lineRule="auto"/>
        <w:jc w:val="center"/>
        <w:outlineLvl w:val="3"/>
        <w:rPr>
          <w:rFonts w:ascii="Verdana" w:eastAsia="Times New Roman" w:hAnsi="Verdana"/>
          <w:b/>
          <w:bCs/>
          <w:color w:val="FF0000"/>
          <w:sz w:val="20"/>
          <w:szCs w:val="20"/>
          <w:lang w:val="bg-BG" w:eastAsia="bg-BG"/>
        </w:rPr>
      </w:pPr>
    </w:p>
    <w:p w14:paraId="7DC29302" w14:textId="09FADB8D" w:rsidR="00706A5A" w:rsidRDefault="00C329F0" w:rsidP="00706A5A">
      <w:pPr>
        <w:spacing w:after="0" w:line="240" w:lineRule="auto"/>
        <w:jc w:val="center"/>
        <w:outlineLvl w:val="3"/>
        <w:rPr>
          <w:rFonts w:ascii="Verdana" w:eastAsia="Times New Roman" w:hAnsi="Verdana"/>
          <w:b/>
          <w:bCs/>
          <w:color w:val="FF0000"/>
          <w:sz w:val="20"/>
          <w:szCs w:val="20"/>
          <w:lang w:val="bg-BG" w:eastAsia="bg-BG"/>
        </w:rPr>
      </w:pPr>
      <w:r>
        <w:rPr>
          <w:rFonts w:ascii="Verdana" w:eastAsia="Times New Roman" w:hAnsi="Verdana"/>
          <w:b/>
          <w:bCs/>
          <w:color w:val="FF0000"/>
          <w:sz w:val="20"/>
          <w:szCs w:val="20"/>
          <w:lang w:eastAsia="bg-BG"/>
        </w:rPr>
        <w:t>Sugar</w:t>
      </w:r>
      <w:r w:rsidRPr="00C329F0">
        <w:rPr>
          <w:rFonts w:ascii="Verdana" w:eastAsia="Times New Roman" w:hAnsi="Verdana"/>
          <w:b/>
          <w:bCs/>
          <w:color w:val="FF0000"/>
          <w:sz w:val="20"/>
          <w:szCs w:val="20"/>
          <w:lang w:val="bg-BG" w:eastAsia="bg-BG"/>
        </w:rPr>
        <w:t xml:space="preserve"> </w:t>
      </w:r>
      <w:r>
        <w:rPr>
          <w:rFonts w:ascii="Verdana" w:eastAsia="Times New Roman" w:hAnsi="Verdana"/>
          <w:b/>
          <w:bCs/>
          <w:color w:val="FF0000"/>
          <w:sz w:val="20"/>
          <w:szCs w:val="20"/>
          <w:lang w:eastAsia="bg-BG"/>
        </w:rPr>
        <w:t>Beach</w:t>
      </w:r>
      <w:r w:rsidR="00F54B27" w:rsidRPr="00F54B27">
        <w:rPr>
          <w:rFonts w:ascii="Verdana" w:eastAsia="Times New Roman" w:hAnsi="Verdana"/>
          <w:b/>
          <w:bCs/>
          <w:color w:val="FF0000"/>
          <w:sz w:val="20"/>
          <w:szCs w:val="20"/>
          <w:lang w:val="bg-BG" w:eastAsia="bg-BG"/>
        </w:rPr>
        <w:t xml:space="preserve"> 5*, </w:t>
      </w:r>
      <w:r w:rsidR="00F54B27" w:rsidRPr="00706A5A">
        <w:rPr>
          <w:rFonts w:ascii="Verdana" w:eastAsia="Times New Roman" w:hAnsi="Verdana"/>
          <w:b/>
          <w:bCs/>
          <w:color w:val="FF0000"/>
          <w:sz w:val="20"/>
          <w:szCs w:val="20"/>
          <w:lang w:val="bg-BG" w:eastAsia="bg-BG"/>
        </w:rPr>
        <w:t>закуска и вечеря</w:t>
      </w:r>
    </w:p>
    <w:p w14:paraId="444A6F04" w14:textId="4C987AF5" w:rsidR="00F54B27" w:rsidRPr="008A1841" w:rsidRDefault="008A1841" w:rsidP="00706A5A">
      <w:pPr>
        <w:spacing w:after="0" w:line="240" w:lineRule="auto"/>
        <w:jc w:val="center"/>
        <w:outlineLvl w:val="3"/>
        <w:rPr>
          <w:rFonts w:ascii="Verdana" w:eastAsia="Times New Roman" w:hAnsi="Verdana"/>
          <w:b/>
          <w:bCs/>
          <w:color w:val="FF0000"/>
          <w:sz w:val="20"/>
          <w:szCs w:val="20"/>
          <w:lang w:eastAsia="bg-BG"/>
        </w:rPr>
      </w:pPr>
      <w:r w:rsidRPr="008A1841">
        <w:rPr>
          <w:rFonts w:ascii="Verdana" w:eastAsia="Times New Roman" w:hAnsi="Verdana"/>
          <w:b/>
          <w:bCs/>
          <w:color w:val="FF0000"/>
          <w:sz w:val="20"/>
          <w:szCs w:val="20"/>
          <w:lang w:eastAsia="bg-BG"/>
        </w:rPr>
        <w:t>Deluxe sea view room</w:t>
      </w:r>
    </w:p>
    <w:tbl>
      <w:tblPr>
        <w:tblStyle w:val="TableGrid"/>
        <w:tblW w:w="0" w:type="auto"/>
        <w:jc w:val="center"/>
        <w:tblLook w:val="04A0" w:firstRow="1" w:lastRow="0" w:firstColumn="1" w:lastColumn="0" w:noHBand="0" w:noVBand="1"/>
      </w:tblPr>
      <w:tblGrid>
        <w:gridCol w:w="2670"/>
        <w:gridCol w:w="2632"/>
        <w:gridCol w:w="2747"/>
      </w:tblGrid>
      <w:tr w:rsidR="002C1AC7" w14:paraId="35E0B9CF" w14:textId="77777777" w:rsidTr="00C329F0">
        <w:trPr>
          <w:trHeight w:val="455"/>
          <w:jc w:val="center"/>
        </w:trPr>
        <w:tc>
          <w:tcPr>
            <w:tcW w:w="2670" w:type="dxa"/>
          </w:tcPr>
          <w:p w14:paraId="448F7C51"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632" w:type="dxa"/>
            <w:vAlign w:val="bottom"/>
          </w:tcPr>
          <w:p w14:paraId="4FA1121B" w14:textId="77777777" w:rsidR="002C1AC7" w:rsidRPr="004B239D" w:rsidRDefault="002C1AC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747" w:type="dxa"/>
            <w:vAlign w:val="bottom"/>
          </w:tcPr>
          <w:p w14:paraId="7140781D" w14:textId="77777777" w:rsidR="002C1AC7" w:rsidRPr="004B239D" w:rsidRDefault="002C1AC7"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2C1AC7" w14:paraId="062ED9AC" w14:textId="77777777" w:rsidTr="00C329F0">
        <w:trPr>
          <w:trHeight w:val="299"/>
          <w:jc w:val="center"/>
        </w:trPr>
        <w:tc>
          <w:tcPr>
            <w:tcW w:w="2670" w:type="dxa"/>
          </w:tcPr>
          <w:p w14:paraId="09451252" w14:textId="158ED816" w:rsidR="002C1AC7" w:rsidRPr="00C329F0" w:rsidRDefault="002C1AC7" w:rsidP="00F54B27">
            <w:pPr>
              <w:spacing w:after="0" w:line="240" w:lineRule="auto"/>
              <w:jc w:val="center"/>
              <w:outlineLvl w:val="3"/>
              <w:rPr>
                <w:rFonts w:ascii="Verdana" w:eastAsia="Times New Roman" w:hAnsi="Verdana"/>
                <w:b/>
                <w:bCs/>
                <w:color w:val="002060"/>
                <w:sz w:val="20"/>
                <w:szCs w:val="20"/>
                <w:lang w:val="en-US" w:eastAsia="bg-BG"/>
              </w:rPr>
            </w:pPr>
            <w:r w:rsidRPr="000F4F1B">
              <w:rPr>
                <w:rFonts w:ascii="Verdana" w:hAnsi="Verdana" w:cs="Calibri"/>
                <w:b/>
                <w:bCs/>
                <w:color w:val="002060"/>
              </w:rPr>
              <w:t>0</w:t>
            </w:r>
            <w:r w:rsidR="00C329F0">
              <w:rPr>
                <w:rFonts w:ascii="Verdana" w:hAnsi="Verdana" w:cs="Calibri"/>
                <w:b/>
                <w:bCs/>
                <w:color w:val="002060"/>
                <w:lang w:val="en-US"/>
              </w:rPr>
              <w:t>3</w:t>
            </w:r>
            <w:r w:rsidRPr="000F4F1B">
              <w:rPr>
                <w:rFonts w:ascii="Verdana" w:hAnsi="Verdana" w:cs="Calibri"/>
                <w:b/>
                <w:bCs/>
                <w:color w:val="002060"/>
              </w:rPr>
              <w:t>.01.2</w:t>
            </w:r>
            <w:r w:rsidR="00C329F0">
              <w:rPr>
                <w:rFonts w:ascii="Verdana" w:hAnsi="Verdana" w:cs="Calibri"/>
                <w:b/>
                <w:bCs/>
                <w:color w:val="002060"/>
                <w:lang w:val="en-US"/>
              </w:rPr>
              <w:t>2</w:t>
            </w:r>
            <w:r w:rsidRPr="000F4F1B">
              <w:rPr>
                <w:rFonts w:ascii="Verdana" w:hAnsi="Verdana" w:cs="Calibri"/>
                <w:b/>
                <w:bCs/>
                <w:color w:val="002060"/>
              </w:rPr>
              <w:t xml:space="preserve"> - </w:t>
            </w:r>
            <w:r w:rsidR="00C329F0">
              <w:rPr>
                <w:rFonts w:ascii="Verdana" w:hAnsi="Verdana" w:cs="Calibri"/>
                <w:b/>
                <w:bCs/>
                <w:color w:val="002060"/>
                <w:lang w:val="en-US"/>
              </w:rPr>
              <w:t>08</w:t>
            </w:r>
            <w:r w:rsidRPr="000F4F1B">
              <w:rPr>
                <w:rFonts w:ascii="Verdana" w:hAnsi="Verdana" w:cs="Calibri"/>
                <w:b/>
                <w:bCs/>
                <w:color w:val="002060"/>
              </w:rPr>
              <w:t>.04.2</w:t>
            </w:r>
            <w:r w:rsidR="00C329F0">
              <w:rPr>
                <w:rFonts w:ascii="Verdana" w:hAnsi="Verdana" w:cs="Calibri"/>
                <w:b/>
                <w:bCs/>
                <w:color w:val="002060"/>
                <w:lang w:val="en-US"/>
              </w:rPr>
              <w:t>2</w:t>
            </w:r>
          </w:p>
        </w:tc>
        <w:tc>
          <w:tcPr>
            <w:tcW w:w="2632" w:type="dxa"/>
          </w:tcPr>
          <w:p w14:paraId="39DC7848" w14:textId="19A71876" w:rsidR="002C1AC7" w:rsidRPr="004B239D" w:rsidRDefault="00C329F0" w:rsidP="00F54B27">
            <w:pPr>
              <w:spacing w:after="0" w:line="240" w:lineRule="auto"/>
              <w:outlineLvl w:val="3"/>
              <w:rPr>
                <w:rFonts w:ascii="Verdana" w:hAnsi="Verdana" w:cs="Calibri"/>
                <w:color w:val="002060"/>
              </w:rPr>
            </w:pPr>
            <w:r>
              <w:rPr>
                <w:rFonts w:ascii="Verdana" w:hAnsi="Verdana" w:cs="Calibri"/>
                <w:color w:val="002060"/>
                <w:lang w:val="en-US"/>
              </w:rPr>
              <w:t>2425</w:t>
            </w:r>
            <w:r w:rsidR="002C1AC7" w:rsidRPr="004B239D">
              <w:rPr>
                <w:rFonts w:ascii="Verdana" w:hAnsi="Verdana" w:cs="Calibri"/>
                <w:color w:val="002060"/>
              </w:rPr>
              <w:t>€/</w:t>
            </w:r>
            <w:r w:rsidR="00443D7F">
              <w:rPr>
                <w:rFonts w:ascii="Verdana" w:hAnsi="Verdana" w:cs="Calibri"/>
                <w:color w:val="002060"/>
              </w:rPr>
              <w:t>4743</w:t>
            </w:r>
            <w:r w:rsidR="002C1AC7">
              <w:rPr>
                <w:rFonts w:ascii="Verdana" w:hAnsi="Verdana" w:cs="Calibri"/>
                <w:color w:val="002060"/>
              </w:rPr>
              <w:t xml:space="preserve"> лв.</w:t>
            </w:r>
          </w:p>
        </w:tc>
        <w:tc>
          <w:tcPr>
            <w:tcW w:w="2747" w:type="dxa"/>
          </w:tcPr>
          <w:p w14:paraId="59FF273D" w14:textId="6BC48DF4" w:rsidR="002C1AC7" w:rsidRPr="004B239D" w:rsidRDefault="00C329F0" w:rsidP="00F54B27">
            <w:pPr>
              <w:spacing w:after="0" w:line="240" w:lineRule="auto"/>
              <w:outlineLvl w:val="3"/>
              <w:rPr>
                <w:rFonts w:ascii="Verdana" w:hAnsi="Verdana" w:cs="Calibri"/>
                <w:color w:val="002060"/>
              </w:rPr>
            </w:pPr>
            <w:r>
              <w:rPr>
                <w:rFonts w:ascii="Verdana" w:hAnsi="Verdana" w:cs="Calibri"/>
                <w:color w:val="002060"/>
                <w:lang w:val="en-US"/>
              </w:rPr>
              <w:t>3345</w:t>
            </w:r>
            <w:r w:rsidR="002C1AC7" w:rsidRPr="004B239D">
              <w:rPr>
                <w:rFonts w:ascii="Verdana" w:hAnsi="Verdana" w:cs="Calibri"/>
                <w:color w:val="002060"/>
              </w:rPr>
              <w:t>€/</w:t>
            </w:r>
            <w:r w:rsidR="00443D7F">
              <w:rPr>
                <w:rFonts w:ascii="Verdana" w:hAnsi="Verdana" w:cs="Calibri"/>
                <w:color w:val="002060"/>
              </w:rPr>
              <w:t>6543</w:t>
            </w:r>
            <w:r w:rsidR="002C1AC7">
              <w:rPr>
                <w:rFonts w:ascii="Verdana" w:hAnsi="Verdana" w:cs="Calibri"/>
                <w:color w:val="002060"/>
              </w:rPr>
              <w:t xml:space="preserve"> лв.</w:t>
            </w:r>
          </w:p>
        </w:tc>
      </w:tr>
      <w:tr w:rsidR="00C329F0" w14:paraId="4985B8F5" w14:textId="77777777" w:rsidTr="00C329F0">
        <w:trPr>
          <w:trHeight w:val="299"/>
          <w:jc w:val="center"/>
        </w:trPr>
        <w:tc>
          <w:tcPr>
            <w:tcW w:w="2670" w:type="dxa"/>
          </w:tcPr>
          <w:p w14:paraId="3741C13D" w14:textId="12F6918C" w:rsidR="00C329F0" w:rsidRPr="000F4F1B" w:rsidRDefault="00C329F0" w:rsidP="00F54B27">
            <w:pPr>
              <w:spacing w:after="0" w:line="240" w:lineRule="auto"/>
              <w:jc w:val="center"/>
              <w:outlineLvl w:val="3"/>
              <w:rPr>
                <w:rFonts w:ascii="Verdana" w:hAnsi="Verdana" w:cs="Calibri"/>
                <w:b/>
                <w:bCs/>
                <w:color w:val="002060"/>
              </w:rPr>
            </w:pPr>
            <w:r w:rsidRPr="00C329F0">
              <w:rPr>
                <w:rFonts w:ascii="Verdana" w:hAnsi="Verdana" w:cs="Calibri"/>
                <w:b/>
                <w:bCs/>
                <w:color w:val="002060"/>
              </w:rPr>
              <w:t>09.04.22 - 22.04.22</w:t>
            </w:r>
          </w:p>
        </w:tc>
        <w:tc>
          <w:tcPr>
            <w:tcW w:w="2632" w:type="dxa"/>
          </w:tcPr>
          <w:p w14:paraId="709F0711" w14:textId="0C7C24B4" w:rsidR="00C329F0" w:rsidRPr="00C329F0" w:rsidRDefault="00C329F0" w:rsidP="00F54B27">
            <w:pPr>
              <w:spacing w:after="0" w:line="240" w:lineRule="auto"/>
              <w:outlineLvl w:val="3"/>
              <w:rPr>
                <w:rFonts w:ascii="Verdana" w:hAnsi="Verdana" w:cs="Calibri"/>
                <w:color w:val="002060"/>
                <w:lang w:val="en-US"/>
              </w:rPr>
            </w:pPr>
            <w:r>
              <w:rPr>
                <w:rFonts w:ascii="Verdana" w:hAnsi="Verdana" w:cs="Calibri"/>
                <w:color w:val="002060"/>
                <w:lang w:val="en-US"/>
              </w:rPr>
              <w:t>2504</w:t>
            </w:r>
            <w:r w:rsidRPr="004B239D">
              <w:rPr>
                <w:rFonts w:ascii="Verdana" w:hAnsi="Verdana" w:cs="Calibri"/>
                <w:color w:val="002060"/>
              </w:rPr>
              <w:t>€/</w:t>
            </w:r>
            <w:r w:rsidR="00443D7F">
              <w:rPr>
                <w:rFonts w:ascii="Verdana" w:hAnsi="Verdana" w:cs="Calibri"/>
                <w:color w:val="002060"/>
              </w:rPr>
              <w:t>4898</w:t>
            </w:r>
            <w:r>
              <w:rPr>
                <w:rFonts w:ascii="Verdana" w:hAnsi="Verdana" w:cs="Calibri"/>
                <w:color w:val="002060"/>
              </w:rPr>
              <w:t xml:space="preserve"> лв.</w:t>
            </w:r>
          </w:p>
        </w:tc>
        <w:tc>
          <w:tcPr>
            <w:tcW w:w="2747" w:type="dxa"/>
          </w:tcPr>
          <w:p w14:paraId="1FDF0313" w14:textId="29B33C1B" w:rsidR="00C329F0" w:rsidRPr="00C329F0" w:rsidRDefault="00C329F0" w:rsidP="00F54B27">
            <w:pPr>
              <w:spacing w:after="0" w:line="240" w:lineRule="auto"/>
              <w:outlineLvl w:val="3"/>
              <w:rPr>
                <w:rFonts w:ascii="Verdana" w:hAnsi="Verdana" w:cs="Calibri"/>
                <w:color w:val="002060"/>
                <w:lang w:val="en-US"/>
              </w:rPr>
            </w:pPr>
            <w:r>
              <w:rPr>
                <w:rFonts w:ascii="Verdana" w:hAnsi="Verdana" w:cs="Calibri"/>
                <w:color w:val="002060"/>
                <w:lang w:val="en-US"/>
              </w:rPr>
              <w:t>3504</w:t>
            </w:r>
            <w:r w:rsidRPr="004B239D">
              <w:rPr>
                <w:rFonts w:ascii="Verdana" w:hAnsi="Verdana" w:cs="Calibri"/>
                <w:color w:val="002060"/>
              </w:rPr>
              <w:t>€/</w:t>
            </w:r>
            <w:r w:rsidR="00443D7F">
              <w:rPr>
                <w:rFonts w:ascii="Verdana" w:hAnsi="Verdana" w:cs="Calibri"/>
                <w:color w:val="002060"/>
              </w:rPr>
              <w:t>6854</w:t>
            </w:r>
            <w:r>
              <w:rPr>
                <w:rFonts w:ascii="Verdana" w:hAnsi="Verdana" w:cs="Calibri"/>
                <w:color w:val="002060"/>
              </w:rPr>
              <w:t xml:space="preserve"> лв.</w:t>
            </w:r>
          </w:p>
        </w:tc>
      </w:tr>
      <w:tr w:rsidR="00C329F0" w14:paraId="6B91BBF4" w14:textId="77777777" w:rsidTr="00C329F0">
        <w:trPr>
          <w:trHeight w:val="299"/>
          <w:jc w:val="center"/>
        </w:trPr>
        <w:tc>
          <w:tcPr>
            <w:tcW w:w="2670" w:type="dxa"/>
          </w:tcPr>
          <w:p w14:paraId="135BF934" w14:textId="2D6F0F42" w:rsidR="00C329F0" w:rsidRPr="00C329F0" w:rsidRDefault="00C329F0" w:rsidP="00F54B27">
            <w:pPr>
              <w:spacing w:after="0" w:line="240" w:lineRule="auto"/>
              <w:jc w:val="center"/>
              <w:outlineLvl w:val="3"/>
              <w:rPr>
                <w:rFonts w:ascii="Verdana" w:hAnsi="Verdana" w:cs="Calibri"/>
                <w:b/>
                <w:bCs/>
                <w:color w:val="002060"/>
              </w:rPr>
            </w:pPr>
            <w:r w:rsidRPr="00C329F0">
              <w:rPr>
                <w:rFonts w:ascii="Verdana" w:hAnsi="Verdana" w:cs="Calibri"/>
                <w:b/>
                <w:bCs/>
                <w:color w:val="002060"/>
              </w:rPr>
              <w:t>23.04.22 - 30.09.22</w:t>
            </w:r>
          </w:p>
        </w:tc>
        <w:tc>
          <w:tcPr>
            <w:tcW w:w="2632" w:type="dxa"/>
          </w:tcPr>
          <w:p w14:paraId="4A740D37" w14:textId="22E01749" w:rsidR="00C329F0" w:rsidRPr="00C329F0" w:rsidRDefault="00C329F0" w:rsidP="00F54B27">
            <w:pPr>
              <w:spacing w:after="0" w:line="240" w:lineRule="auto"/>
              <w:outlineLvl w:val="3"/>
              <w:rPr>
                <w:rFonts w:ascii="Verdana" w:hAnsi="Verdana" w:cs="Calibri"/>
                <w:color w:val="002060"/>
                <w:lang w:val="en-US"/>
              </w:rPr>
            </w:pPr>
            <w:r>
              <w:rPr>
                <w:rFonts w:ascii="Verdana" w:hAnsi="Verdana" w:cs="Calibri"/>
                <w:color w:val="002060"/>
                <w:lang w:val="en-US"/>
              </w:rPr>
              <w:t>2245</w:t>
            </w:r>
            <w:r w:rsidRPr="004B239D">
              <w:rPr>
                <w:rFonts w:ascii="Verdana" w:hAnsi="Verdana" w:cs="Calibri"/>
                <w:color w:val="002060"/>
              </w:rPr>
              <w:t>€/</w:t>
            </w:r>
            <w:r w:rsidR="00443D7F">
              <w:rPr>
                <w:rFonts w:ascii="Verdana" w:hAnsi="Verdana" w:cs="Calibri"/>
                <w:color w:val="002060"/>
              </w:rPr>
              <w:t>4391</w:t>
            </w:r>
            <w:r>
              <w:rPr>
                <w:rFonts w:ascii="Verdana" w:hAnsi="Verdana" w:cs="Calibri"/>
                <w:color w:val="002060"/>
              </w:rPr>
              <w:t xml:space="preserve"> лв.</w:t>
            </w:r>
          </w:p>
        </w:tc>
        <w:tc>
          <w:tcPr>
            <w:tcW w:w="2747" w:type="dxa"/>
          </w:tcPr>
          <w:p w14:paraId="612BE233" w14:textId="5325C301" w:rsidR="00C329F0" w:rsidRPr="00C329F0" w:rsidRDefault="00C329F0" w:rsidP="00F54B27">
            <w:pPr>
              <w:spacing w:after="0" w:line="240" w:lineRule="auto"/>
              <w:outlineLvl w:val="3"/>
              <w:rPr>
                <w:rFonts w:ascii="Verdana" w:hAnsi="Verdana" w:cs="Calibri"/>
                <w:color w:val="002060"/>
                <w:lang w:val="en-US"/>
              </w:rPr>
            </w:pPr>
            <w:r>
              <w:rPr>
                <w:rFonts w:ascii="Verdana" w:hAnsi="Verdana" w:cs="Calibri"/>
                <w:color w:val="002060"/>
                <w:lang w:val="en-US"/>
              </w:rPr>
              <w:t>2986</w:t>
            </w:r>
            <w:r w:rsidRPr="004B239D">
              <w:rPr>
                <w:rFonts w:ascii="Verdana" w:hAnsi="Verdana" w:cs="Calibri"/>
                <w:color w:val="002060"/>
              </w:rPr>
              <w:t>€/</w:t>
            </w:r>
            <w:r w:rsidR="00443D7F">
              <w:rPr>
                <w:rFonts w:ascii="Verdana" w:hAnsi="Verdana" w:cs="Calibri"/>
                <w:color w:val="002060"/>
              </w:rPr>
              <w:t>5840</w:t>
            </w:r>
            <w:r>
              <w:rPr>
                <w:rFonts w:ascii="Verdana" w:hAnsi="Verdana" w:cs="Calibri"/>
                <w:color w:val="002060"/>
              </w:rPr>
              <w:t xml:space="preserve"> лв.</w:t>
            </w:r>
          </w:p>
        </w:tc>
      </w:tr>
      <w:tr w:rsidR="00C329F0" w14:paraId="6662CC7F" w14:textId="77777777" w:rsidTr="00C329F0">
        <w:trPr>
          <w:trHeight w:val="299"/>
          <w:jc w:val="center"/>
        </w:trPr>
        <w:tc>
          <w:tcPr>
            <w:tcW w:w="2670" w:type="dxa"/>
          </w:tcPr>
          <w:p w14:paraId="4BF58B9A" w14:textId="5C0F1342" w:rsidR="00C329F0" w:rsidRPr="00C329F0" w:rsidRDefault="00C329F0" w:rsidP="00F54B27">
            <w:pPr>
              <w:spacing w:after="0" w:line="240" w:lineRule="auto"/>
              <w:jc w:val="center"/>
              <w:outlineLvl w:val="3"/>
              <w:rPr>
                <w:rFonts w:ascii="Verdana" w:hAnsi="Verdana" w:cs="Calibri"/>
                <w:b/>
                <w:bCs/>
                <w:color w:val="002060"/>
              </w:rPr>
            </w:pPr>
            <w:r w:rsidRPr="00C329F0">
              <w:rPr>
                <w:rFonts w:ascii="Verdana" w:hAnsi="Verdana" w:cs="Calibri"/>
                <w:b/>
                <w:bCs/>
                <w:color w:val="002060"/>
              </w:rPr>
              <w:t>01.10.22 - 31.10.22</w:t>
            </w:r>
          </w:p>
        </w:tc>
        <w:tc>
          <w:tcPr>
            <w:tcW w:w="2632" w:type="dxa"/>
          </w:tcPr>
          <w:p w14:paraId="25F980CB" w14:textId="366CA0B4" w:rsidR="00C329F0" w:rsidRPr="00C329F0" w:rsidRDefault="00C329F0" w:rsidP="00F54B27">
            <w:pPr>
              <w:spacing w:after="0" w:line="240" w:lineRule="auto"/>
              <w:outlineLvl w:val="3"/>
              <w:rPr>
                <w:rFonts w:ascii="Verdana" w:hAnsi="Verdana" w:cs="Calibri"/>
                <w:color w:val="002060"/>
                <w:lang w:val="en-US"/>
              </w:rPr>
            </w:pPr>
            <w:r>
              <w:rPr>
                <w:rFonts w:ascii="Verdana" w:hAnsi="Verdana" w:cs="Calibri"/>
                <w:color w:val="002060"/>
                <w:lang w:val="en-US"/>
              </w:rPr>
              <w:t>2770</w:t>
            </w:r>
            <w:r w:rsidRPr="004B239D">
              <w:rPr>
                <w:rFonts w:ascii="Verdana" w:hAnsi="Verdana" w:cs="Calibri"/>
                <w:color w:val="002060"/>
              </w:rPr>
              <w:t>€/</w:t>
            </w:r>
            <w:r w:rsidR="00443D7F">
              <w:rPr>
                <w:rFonts w:ascii="Verdana" w:hAnsi="Verdana" w:cs="Calibri"/>
                <w:color w:val="002060"/>
              </w:rPr>
              <w:t>5418</w:t>
            </w:r>
            <w:r>
              <w:rPr>
                <w:rFonts w:ascii="Verdana" w:hAnsi="Verdana" w:cs="Calibri"/>
                <w:color w:val="002060"/>
              </w:rPr>
              <w:t xml:space="preserve"> лв.</w:t>
            </w:r>
          </w:p>
        </w:tc>
        <w:tc>
          <w:tcPr>
            <w:tcW w:w="2747" w:type="dxa"/>
          </w:tcPr>
          <w:p w14:paraId="6FCEAA29" w14:textId="174D1394" w:rsidR="00C329F0" w:rsidRPr="00C329F0" w:rsidRDefault="00C329F0" w:rsidP="00F54B27">
            <w:pPr>
              <w:spacing w:after="0" w:line="240" w:lineRule="auto"/>
              <w:outlineLvl w:val="3"/>
              <w:rPr>
                <w:rFonts w:ascii="Verdana" w:hAnsi="Verdana" w:cs="Calibri"/>
                <w:color w:val="002060"/>
                <w:lang w:val="en-US"/>
              </w:rPr>
            </w:pPr>
            <w:r>
              <w:rPr>
                <w:rFonts w:ascii="Verdana" w:hAnsi="Verdana" w:cs="Calibri"/>
                <w:color w:val="002060"/>
                <w:lang w:val="en-US"/>
              </w:rPr>
              <w:t>4036</w:t>
            </w:r>
            <w:r w:rsidRPr="004B239D">
              <w:rPr>
                <w:rFonts w:ascii="Verdana" w:hAnsi="Verdana" w:cs="Calibri"/>
                <w:color w:val="002060"/>
              </w:rPr>
              <w:t>€/</w:t>
            </w:r>
            <w:r w:rsidR="00443D7F">
              <w:rPr>
                <w:rFonts w:ascii="Verdana" w:hAnsi="Verdana" w:cs="Calibri"/>
                <w:color w:val="002060"/>
              </w:rPr>
              <w:t>7894</w:t>
            </w:r>
            <w:r>
              <w:rPr>
                <w:rFonts w:ascii="Verdana" w:hAnsi="Verdana" w:cs="Calibri"/>
                <w:color w:val="002060"/>
              </w:rPr>
              <w:t xml:space="preserve"> лв.</w:t>
            </w:r>
          </w:p>
        </w:tc>
      </w:tr>
    </w:tbl>
    <w:p w14:paraId="4E2C04B7" w14:textId="2835CF21" w:rsidR="008B0AC2" w:rsidRDefault="008B0AC2" w:rsidP="001F406C">
      <w:pPr>
        <w:spacing w:after="0" w:line="240" w:lineRule="auto"/>
        <w:outlineLvl w:val="3"/>
        <w:rPr>
          <w:rFonts w:ascii="Verdana" w:eastAsia="Times New Roman" w:hAnsi="Verdana"/>
          <w:b/>
          <w:bCs/>
          <w:color w:val="1F497D"/>
          <w:sz w:val="20"/>
          <w:szCs w:val="20"/>
          <w:lang w:val="it-IT" w:eastAsia="bg-BG"/>
        </w:rPr>
      </w:pPr>
    </w:p>
    <w:p w14:paraId="3357E73A" w14:textId="4E4E656D" w:rsidR="00F54B27" w:rsidRDefault="00F54B27" w:rsidP="001F406C">
      <w:pPr>
        <w:spacing w:after="0" w:line="240" w:lineRule="auto"/>
        <w:outlineLvl w:val="3"/>
        <w:rPr>
          <w:rFonts w:ascii="Verdana" w:eastAsia="Times New Roman" w:hAnsi="Verdana"/>
          <w:b/>
          <w:bCs/>
          <w:color w:val="1F497D"/>
          <w:sz w:val="20"/>
          <w:szCs w:val="20"/>
          <w:lang w:val="it-IT" w:eastAsia="bg-BG"/>
        </w:rPr>
      </w:pPr>
    </w:p>
    <w:p w14:paraId="3095D9C5" w14:textId="21DEB112" w:rsidR="00F54B27" w:rsidRDefault="00F54B27" w:rsidP="00F54B27">
      <w:pPr>
        <w:spacing w:after="0" w:line="240" w:lineRule="auto"/>
        <w:jc w:val="center"/>
        <w:outlineLvl w:val="3"/>
        <w:rPr>
          <w:rFonts w:ascii="Verdana" w:eastAsia="Times New Roman" w:hAnsi="Verdana"/>
          <w:b/>
          <w:bCs/>
          <w:color w:val="FF0000"/>
          <w:sz w:val="20"/>
          <w:szCs w:val="20"/>
          <w:lang w:val="bg-BG" w:eastAsia="bg-BG"/>
        </w:rPr>
      </w:pPr>
      <w:r w:rsidRPr="00F54B27">
        <w:rPr>
          <w:rFonts w:ascii="Verdana" w:eastAsia="Times New Roman" w:hAnsi="Verdana"/>
          <w:b/>
          <w:bCs/>
          <w:color w:val="FF0000"/>
          <w:sz w:val="20"/>
          <w:szCs w:val="20"/>
          <w:lang w:eastAsia="bg-BG"/>
        </w:rPr>
        <w:t xml:space="preserve">SHANGRI -LA'S Le Touessrok Resort &amp; Spa 5*, </w:t>
      </w:r>
      <w:r w:rsidRPr="00F54B27">
        <w:rPr>
          <w:rFonts w:ascii="Verdana" w:eastAsia="Times New Roman" w:hAnsi="Verdana"/>
          <w:b/>
          <w:bCs/>
          <w:color w:val="FF0000"/>
          <w:sz w:val="20"/>
          <w:szCs w:val="20"/>
          <w:lang w:val="bg-BG" w:eastAsia="bg-BG"/>
        </w:rPr>
        <w:t>закуска</w:t>
      </w:r>
    </w:p>
    <w:p w14:paraId="773BB82F" w14:textId="63D4998B" w:rsidR="00FD34D8" w:rsidRPr="00F54B27" w:rsidRDefault="00FD34D8" w:rsidP="00F54B27">
      <w:pPr>
        <w:spacing w:after="0" w:line="240" w:lineRule="auto"/>
        <w:jc w:val="center"/>
        <w:outlineLvl w:val="3"/>
        <w:rPr>
          <w:rFonts w:ascii="Verdana" w:eastAsia="Times New Roman" w:hAnsi="Verdana"/>
          <w:b/>
          <w:bCs/>
          <w:color w:val="FF0000"/>
          <w:sz w:val="20"/>
          <w:szCs w:val="20"/>
          <w:lang w:val="bg-BG" w:eastAsia="bg-BG"/>
        </w:rPr>
      </w:pPr>
      <w:r w:rsidRPr="00FD34D8">
        <w:rPr>
          <w:rFonts w:ascii="Verdana" w:eastAsia="Times New Roman" w:hAnsi="Verdana"/>
          <w:b/>
          <w:bCs/>
          <w:color w:val="FF0000"/>
          <w:sz w:val="20"/>
          <w:szCs w:val="20"/>
          <w:lang w:val="bg-BG" w:eastAsia="bg-BG"/>
        </w:rPr>
        <w:t>Coral Deluxe Room</w:t>
      </w:r>
    </w:p>
    <w:tbl>
      <w:tblPr>
        <w:tblStyle w:val="TableGrid"/>
        <w:tblW w:w="0" w:type="auto"/>
        <w:jc w:val="center"/>
        <w:tblLook w:val="04A0" w:firstRow="1" w:lastRow="0" w:firstColumn="1" w:lastColumn="0" w:noHBand="0" w:noVBand="1"/>
      </w:tblPr>
      <w:tblGrid>
        <w:gridCol w:w="2836"/>
        <w:gridCol w:w="2796"/>
        <w:gridCol w:w="2918"/>
      </w:tblGrid>
      <w:tr w:rsidR="00F54B27" w14:paraId="496CE7FB" w14:textId="77777777" w:rsidTr="00FD34D8">
        <w:trPr>
          <w:trHeight w:val="407"/>
          <w:jc w:val="center"/>
        </w:trPr>
        <w:tc>
          <w:tcPr>
            <w:tcW w:w="2836" w:type="dxa"/>
          </w:tcPr>
          <w:p w14:paraId="6D7981B7" w14:textId="77777777" w:rsidR="00F54B27" w:rsidRPr="004B239D" w:rsidRDefault="00F54B2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796" w:type="dxa"/>
            <w:vAlign w:val="bottom"/>
          </w:tcPr>
          <w:p w14:paraId="69722D95" w14:textId="77777777" w:rsidR="00F54B27" w:rsidRPr="004B239D" w:rsidRDefault="00F54B2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918" w:type="dxa"/>
            <w:vAlign w:val="bottom"/>
          </w:tcPr>
          <w:p w14:paraId="5C4BA0BE" w14:textId="77777777" w:rsidR="00F54B27" w:rsidRPr="004B239D" w:rsidRDefault="00F54B27"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F54B27" w14:paraId="3A1F8F30" w14:textId="77777777" w:rsidTr="00FD34D8">
        <w:trPr>
          <w:trHeight w:val="267"/>
          <w:jc w:val="center"/>
        </w:trPr>
        <w:tc>
          <w:tcPr>
            <w:tcW w:w="2836" w:type="dxa"/>
          </w:tcPr>
          <w:p w14:paraId="720C6431" w14:textId="1550C43C" w:rsidR="00F54B27" w:rsidRPr="00FD34D8" w:rsidRDefault="00E72C50" w:rsidP="00F54B27">
            <w:pPr>
              <w:spacing w:after="0" w:line="240" w:lineRule="auto"/>
              <w:jc w:val="center"/>
              <w:outlineLvl w:val="3"/>
              <w:rPr>
                <w:rFonts w:ascii="Verdana" w:eastAsia="Times New Roman" w:hAnsi="Verdana"/>
                <w:b/>
                <w:bCs/>
                <w:color w:val="002060"/>
                <w:sz w:val="20"/>
                <w:szCs w:val="20"/>
                <w:lang w:val="en-US" w:eastAsia="bg-BG"/>
              </w:rPr>
            </w:pPr>
            <w:r w:rsidRPr="00E72C50">
              <w:rPr>
                <w:rFonts w:ascii="Verdana" w:hAnsi="Verdana" w:cs="Calibri"/>
                <w:b/>
                <w:bCs/>
                <w:color w:val="002060"/>
              </w:rPr>
              <w:t>0</w:t>
            </w:r>
            <w:r w:rsidR="00FD34D8">
              <w:rPr>
                <w:rFonts w:ascii="Verdana" w:hAnsi="Verdana" w:cs="Calibri"/>
                <w:b/>
                <w:bCs/>
                <w:color w:val="002060"/>
                <w:lang w:val="en-US"/>
              </w:rPr>
              <w:t>3</w:t>
            </w:r>
            <w:r w:rsidRPr="00E72C50">
              <w:rPr>
                <w:rFonts w:ascii="Verdana" w:hAnsi="Verdana" w:cs="Calibri"/>
                <w:b/>
                <w:bCs/>
                <w:color w:val="002060"/>
              </w:rPr>
              <w:t>.01.2</w:t>
            </w:r>
            <w:r w:rsidR="00FD34D8">
              <w:rPr>
                <w:rFonts w:ascii="Verdana" w:hAnsi="Verdana" w:cs="Calibri"/>
                <w:b/>
                <w:bCs/>
                <w:color w:val="002060"/>
                <w:lang w:val="en-US"/>
              </w:rPr>
              <w:t>2</w:t>
            </w:r>
            <w:r w:rsidRPr="00E72C50">
              <w:rPr>
                <w:rFonts w:ascii="Verdana" w:hAnsi="Verdana" w:cs="Calibri"/>
                <w:b/>
                <w:bCs/>
                <w:color w:val="002060"/>
              </w:rPr>
              <w:t xml:space="preserve"> - </w:t>
            </w:r>
            <w:r w:rsidR="00FD34D8">
              <w:rPr>
                <w:rFonts w:ascii="Verdana" w:hAnsi="Verdana" w:cs="Calibri"/>
                <w:b/>
                <w:bCs/>
                <w:color w:val="002060"/>
                <w:lang w:val="en-US"/>
              </w:rPr>
              <w:t>30</w:t>
            </w:r>
            <w:r w:rsidRPr="00E72C50">
              <w:rPr>
                <w:rFonts w:ascii="Verdana" w:hAnsi="Verdana" w:cs="Calibri"/>
                <w:b/>
                <w:bCs/>
                <w:color w:val="002060"/>
              </w:rPr>
              <w:t>.04.2</w:t>
            </w:r>
            <w:r w:rsidR="00FD34D8">
              <w:rPr>
                <w:rFonts w:ascii="Verdana" w:hAnsi="Verdana" w:cs="Calibri"/>
                <w:b/>
                <w:bCs/>
                <w:color w:val="002060"/>
                <w:lang w:val="en-US"/>
              </w:rPr>
              <w:t>2</w:t>
            </w:r>
          </w:p>
        </w:tc>
        <w:tc>
          <w:tcPr>
            <w:tcW w:w="2796" w:type="dxa"/>
            <w:vAlign w:val="bottom"/>
          </w:tcPr>
          <w:p w14:paraId="606CAE19" w14:textId="5B8A0315" w:rsidR="00F54B27" w:rsidRPr="004B239D" w:rsidRDefault="00FD34D8" w:rsidP="00F54B27">
            <w:pPr>
              <w:spacing w:after="0" w:line="240" w:lineRule="auto"/>
              <w:outlineLvl w:val="3"/>
              <w:rPr>
                <w:rFonts w:ascii="Verdana" w:hAnsi="Verdana" w:cs="Calibri"/>
                <w:color w:val="002060"/>
              </w:rPr>
            </w:pPr>
            <w:r>
              <w:rPr>
                <w:rFonts w:ascii="Verdana" w:hAnsi="Verdana" w:cs="Calibri"/>
                <w:color w:val="002060"/>
                <w:lang w:val="en-US"/>
              </w:rPr>
              <w:t>3575</w:t>
            </w:r>
            <w:r w:rsidR="00F54B27" w:rsidRPr="004B239D">
              <w:rPr>
                <w:rFonts w:ascii="Verdana" w:hAnsi="Verdana" w:cs="Calibri"/>
                <w:color w:val="002060"/>
              </w:rPr>
              <w:t>€/</w:t>
            </w:r>
            <w:r w:rsidR="00192236">
              <w:rPr>
                <w:rFonts w:ascii="Verdana" w:hAnsi="Verdana" w:cs="Calibri"/>
                <w:color w:val="002060"/>
              </w:rPr>
              <w:t>6992</w:t>
            </w:r>
            <w:r w:rsidR="00E240B8">
              <w:rPr>
                <w:rFonts w:ascii="Verdana" w:hAnsi="Verdana" w:cs="Calibri"/>
                <w:color w:val="002060"/>
              </w:rPr>
              <w:t>лв.</w:t>
            </w:r>
          </w:p>
        </w:tc>
        <w:tc>
          <w:tcPr>
            <w:tcW w:w="2918" w:type="dxa"/>
            <w:vAlign w:val="bottom"/>
          </w:tcPr>
          <w:p w14:paraId="445FF07D" w14:textId="7339BE0D" w:rsidR="00F54B27" w:rsidRPr="004B239D" w:rsidRDefault="00FD34D8" w:rsidP="00F54B27">
            <w:pPr>
              <w:spacing w:after="0" w:line="240" w:lineRule="auto"/>
              <w:outlineLvl w:val="3"/>
              <w:rPr>
                <w:rFonts w:ascii="Verdana" w:hAnsi="Verdana" w:cs="Calibri"/>
                <w:color w:val="002060"/>
              </w:rPr>
            </w:pPr>
            <w:r>
              <w:rPr>
                <w:rFonts w:ascii="Verdana" w:hAnsi="Verdana" w:cs="Calibri"/>
                <w:color w:val="002060"/>
                <w:lang w:val="en-US"/>
              </w:rPr>
              <w:t>6115</w:t>
            </w:r>
            <w:r w:rsidR="00F54B27" w:rsidRPr="004B239D">
              <w:rPr>
                <w:rFonts w:ascii="Verdana" w:hAnsi="Verdana" w:cs="Calibri"/>
                <w:color w:val="002060"/>
              </w:rPr>
              <w:t>€/</w:t>
            </w:r>
            <w:r w:rsidR="00192236">
              <w:rPr>
                <w:rFonts w:ascii="Verdana" w:hAnsi="Verdana" w:cs="Calibri"/>
                <w:color w:val="002060"/>
              </w:rPr>
              <w:t>11960</w:t>
            </w:r>
            <w:r w:rsidR="00E240B8">
              <w:rPr>
                <w:rFonts w:ascii="Verdana" w:hAnsi="Verdana" w:cs="Calibri"/>
                <w:color w:val="002060"/>
              </w:rPr>
              <w:t>лв.</w:t>
            </w:r>
          </w:p>
        </w:tc>
      </w:tr>
      <w:tr w:rsidR="00FD34D8" w14:paraId="1FEBAF4C" w14:textId="77777777" w:rsidTr="00FD34D8">
        <w:trPr>
          <w:trHeight w:val="267"/>
          <w:jc w:val="center"/>
        </w:trPr>
        <w:tc>
          <w:tcPr>
            <w:tcW w:w="2836" w:type="dxa"/>
          </w:tcPr>
          <w:p w14:paraId="6B9642FE" w14:textId="3DF00F83" w:rsidR="00FD34D8" w:rsidRPr="00FD34D8" w:rsidRDefault="00FD34D8" w:rsidP="00F54B27">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01.05.22 - 30.09.22</w:t>
            </w:r>
          </w:p>
        </w:tc>
        <w:tc>
          <w:tcPr>
            <w:tcW w:w="2796" w:type="dxa"/>
            <w:vAlign w:val="bottom"/>
          </w:tcPr>
          <w:p w14:paraId="7E950B5F" w14:textId="66F9D2A2" w:rsidR="00FD34D8" w:rsidRPr="00FD34D8" w:rsidRDefault="00FD34D8" w:rsidP="00F54B27">
            <w:pPr>
              <w:spacing w:after="0" w:line="240" w:lineRule="auto"/>
              <w:outlineLvl w:val="3"/>
              <w:rPr>
                <w:rFonts w:ascii="Verdana" w:hAnsi="Verdana" w:cs="Calibri"/>
                <w:color w:val="002060"/>
                <w:lang w:val="en-US"/>
              </w:rPr>
            </w:pPr>
            <w:r>
              <w:rPr>
                <w:rFonts w:ascii="Verdana" w:hAnsi="Verdana" w:cs="Calibri"/>
                <w:color w:val="002060"/>
                <w:lang w:val="en-US"/>
              </w:rPr>
              <w:t>2910</w:t>
            </w:r>
            <w:r w:rsidRPr="004B239D">
              <w:rPr>
                <w:rFonts w:ascii="Verdana" w:hAnsi="Verdana" w:cs="Calibri"/>
                <w:color w:val="002060"/>
              </w:rPr>
              <w:t>€/</w:t>
            </w:r>
            <w:r w:rsidR="00192236">
              <w:rPr>
                <w:rFonts w:ascii="Verdana" w:hAnsi="Verdana" w:cs="Calibri"/>
                <w:color w:val="002060"/>
              </w:rPr>
              <w:t>5692</w:t>
            </w:r>
            <w:r>
              <w:rPr>
                <w:rFonts w:ascii="Verdana" w:hAnsi="Verdana" w:cs="Calibri"/>
                <w:color w:val="002060"/>
              </w:rPr>
              <w:t>лв.</w:t>
            </w:r>
          </w:p>
        </w:tc>
        <w:tc>
          <w:tcPr>
            <w:tcW w:w="2918" w:type="dxa"/>
            <w:vAlign w:val="bottom"/>
          </w:tcPr>
          <w:p w14:paraId="36E23A84" w14:textId="23E8DAC6" w:rsidR="00FD34D8" w:rsidRPr="00FD34D8" w:rsidRDefault="00FD34D8" w:rsidP="00F54B27">
            <w:pPr>
              <w:spacing w:after="0" w:line="240" w:lineRule="auto"/>
              <w:outlineLvl w:val="3"/>
              <w:rPr>
                <w:rFonts w:ascii="Verdana" w:hAnsi="Verdana" w:cs="Calibri"/>
                <w:color w:val="002060"/>
                <w:lang w:val="en-US"/>
              </w:rPr>
            </w:pPr>
            <w:r>
              <w:rPr>
                <w:rFonts w:ascii="Verdana" w:hAnsi="Verdana" w:cs="Calibri"/>
                <w:color w:val="002060"/>
                <w:lang w:val="en-US"/>
              </w:rPr>
              <w:t>4785</w:t>
            </w:r>
            <w:r w:rsidRPr="004B239D">
              <w:rPr>
                <w:rFonts w:ascii="Verdana" w:hAnsi="Verdana" w:cs="Calibri"/>
                <w:color w:val="002060"/>
              </w:rPr>
              <w:t>€/</w:t>
            </w:r>
            <w:r w:rsidR="00192236">
              <w:rPr>
                <w:rFonts w:ascii="Verdana" w:hAnsi="Verdana" w:cs="Calibri"/>
                <w:color w:val="002060"/>
              </w:rPr>
              <w:t>9359</w:t>
            </w:r>
            <w:r>
              <w:rPr>
                <w:rFonts w:ascii="Verdana" w:hAnsi="Verdana" w:cs="Calibri"/>
                <w:color w:val="002060"/>
              </w:rPr>
              <w:t>лв.</w:t>
            </w:r>
          </w:p>
        </w:tc>
      </w:tr>
      <w:tr w:rsidR="00FD34D8" w14:paraId="05950AAD" w14:textId="77777777" w:rsidTr="00FD34D8">
        <w:trPr>
          <w:trHeight w:val="267"/>
          <w:jc w:val="center"/>
        </w:trPr>
        <w:tc>
          <w:tcPr>
            <w:tcW w:w="2836" w:type="dxa"/>
          </w:tcPr>
          <w:p w14:paraId="5E464A49" w14:textId="52FA785B" w:rsidR="00FD34D8" w:rsidRPr="00FD34D8" w:rsidRDefault="00FD34D8" w:rsidP="00FD34D8">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01.10.22 - 16.12.22</w:t>
            </w:r>
          </w:p>
        </w:tc>
        <w:tc>
          <w:tcPr>
            <w:tcW w:w="2796" w:type="dxa"/>
            <w:vAlign w:val="bottom"/>
          </w:tcPr>
          <w:p w14:paraId="499CCD8D" w14:textId="728CC4EF" w:rsidR="00FD34D8" w:rsidRPr="004B239D" w:rsidRDefault="00FD34D8" w:rsidP="00FD34D8">
            <w:pPr>
              <w:spacing w:after="0" w:line="240" w:lineRule="auto"/>
              <w:outlineLvl w:val="3"/>
              <w:rPr>
                <w:rFonts w:ascii="Verdana" w:hAnsi="Verdana" w:cs="Calibri"/>
                <w:color w:val="002060"/>
              </w:rPr>
            </w:pPr>
            <w:r>
              <w:rPr>
                <w:rFonts w:ascii="Verdana" w:hAnsi="Verdana" w:cs="Calibri"/>
                <w:color w:val="002060"/>
                <w:lang w:val="en-US"/>
              </w:rPr>
              <w:t>3575</w:t>
            </w:r>
            <w:r w:rsidRPr="004B239D">
              <w:rPr>
                <w:rFonts w:ascii="Verdana" w:hAnsi="Verdana" w:cs="Calibri"/>
                <w:color w:val="002060"/>
              </w:rPr>
              <w:t>€/</w:t>
            </w:r>
            <w:r w:rsidR="00192236">
              <w:rPr>
                <w:rFonts w:ascii="Verdana" w:hAnsi="Verdana" w:cs="Calibri"/>
                <w:color w:val="002060"/>
              </w:rPr>
              <w:t>6992</w:t>
            </w:r>
            <w:r>
              <w:rPr>
                <w:rFonts w:ascii="Verdana" w:hAnsi="Verdana" w:cs="Calibri"/>
                <w:color w:val="002060"/>
              </w:rPr>
              <w:t>лв.</w:t>
            </w:r>
          </w:p>
        </w:tc>
        <w:tc>
          <w:tcPr>
            <w:tcW w:w="2918" w:type="dxa"/>
            <w:vAlign w:val="bottom"/>
          </w:tcPr>
          <w:p w14:paraId="1F867DCE" w14:textId="54BD1F20" w:rsidR="00FD34D8" w:rsidRPr="004B239D" w:rsidRDefault="00FD34D8" w:rsidP="00FD34D8">
            <w:pPr>
              <w:spacing w:after="0" w:line="240" w:lineRule="auto"/>
              <w:outlineLvl w:val="3"/>
              <w:rPr>
                <w:rFonts w:ascii="Verdana" w:hAnsi="Verdana" w:cs="Calibri"/>
                <w:color w:val="002060"/>
              </w:rPr>
            </w:pPr>
            <w:r>
              <w:rPr>
                <w:rFonts w:ascii="Verdana" w:hAnsi="Verdana" w:cs="Calibri"/>
                <w:color w:val="002060"/>
                <w:lang w:val="en-US"/>
              </w:rPr>
              <w:t>6115</w:t>
            </w:r>
            <w:r w:rsidRPr="004B239D">
              <w:rPr>
                <w:rFonts w:ascii="Verdana" w:hAnsi="Verdana" w:cs="Calibri"/>
                <w:color w:val="002060"/>
              </w:rPr>
              <w:t>€/</w:t>
            </w:r>
            <w:r w:rsidR="00192236">
              <w:rPr>
                <w:rFonts w:ascii="Verdana" w:hAnsi="Verdana" w:cs="Calibri"/>
                <w:color w:val="002060"/>
              </w:rPr>
              <w:t>11960</w:t>
            </w:r>
            <w:r>
              <w:rPr>
                <w:rFonts w:ascii="Verdana" w:hAnsi="Verdana" w:cs="Calibri"/>
                <w:color w:val="002060"/>
              </w:rPr>
              <w:t xml:space="preserve"> лв.</w:t>
            </w:r>
          </w:p>
        </w:tc>
      </w:tr>
    </w:tbl>
    <w:p w14:paraId="29286065" w14:textId="0D06D138" w:rsidR="005042F8" w:rsidRDefault="005042F8" w:rsidP="001F406C">
      <w:pPr>
        <w:spacing w:after="0" w:line="240" w:lineRule="auto"/>
        <w:outlineLvl w:val="3"/>
        <w:rPr>
          <w:rFonts w:ascii="Verdana" w:eastAsia="Times New Roman" w:hAnsi="Verdana"/>
          <w:b/>
          <w:bCs/>
          <w:color w:val="1F497D"/>
          <w:sz w:val="20"/>
          <w:szCs w:val="20"/>
          <w:lang w:eastAsia="bg-BG"/>
        </w:rPr>
      </w:pPr>
    </w:p>
    <w:p w14:paraId="5995129B" w14:textId="77777777" w:rsidR="005042F8" w:rsidRDefault="005042F8" w:rsidP="001F406C">
      <w:pPr>
        <w:spacing w:after="0" w:line="240" w:lineRule="auto"/>
        <w:outlineLvl w:val="3"/>
        <w:rPr>
          <w:rFonts w:ascii="Verdana" w:eastAsia="Times New Roman" w:hAnsi="Verdana"/>
          <w:b/>
          <w:bCs/>
          <w:color w:val="1F497D"/>
          <w:sz w:val="20"/>
          <w:szCs w:val="20"/>
          <w:lang w:eastAsia="bg-BG"/>
        </w:rPr>
      </w:pPr>
    </w:p>
    <w:p w14:paraId="4D79E365" w14:textId="77777777" w:rsidR="00F54B27" w:rsidRPr="00F54B27" w:rsidRDefault="00F54B27" w:rsidP="00F54B27">
      <w:pPr>
        <w:spacing w:after="0" w:line="240" w:lineRule="auto"/>
        <w:jc w:val="center"/>
        <w:outlineLvl w:val="3"/>
        <w:rPr>
          <w:rFonts w:ascii="Verdana" w:eastAsia="Times New Roman" w:hAnsi="Verdana"/>
          <w:b/>
          <w:bCs/>
          <w:color w:val="FF0000"/>
          <w:sz w:val="20"/>
          <w:szCs w:val="20"/>
          <w:lang w:val="bg-BG" w:eastAsia="bg-BG"/>
        </w:rPr>
      </w:pPr>
      <w:r w:rsidRPr="00F54B27">
        <w:rPr>
          <w:rFonts w:ascii="Verdana" w:eastAsia="Times New Roman" w:hAnsi="Verdana"/>
          <w:b/>
          <w:bCs/>
          <w:color w:val="FF0000"/>
          <w:sz w:val="20"/>
          <w:szCs w:val="20"/>
          <w:lang w:eastAsia="bg-BG"/>
        </w:rPr>
        <w:t xml:space="preserve">ANANTARA IKO MAURITIUS RESORT &amp; VILLAS 5*, </w:t>
      </w:r>
      <w:r w:rsidRPr="00F54B27">
        <w:rPr>
          <w:rFonts w:ascii="Verdana" w:eastAsia="Times New Roman" w:hAnsi="Verdana"/>
          <w:b/>
          <w:bCs/>
          <w:color w:val="FF0000"/>
          <w:sz w:val="20"/>
          <w:szCs w:val="20"/>
          <w:lang w:val="bg-BG" w:eastAsia="bg-BG"/>
        </w:rPr>
        <w:t>закуска</w:t>
      </w:r>
    </w:p>
    <w:p w14:paraId="5F778F84" w14:textId="58157E05" w:rsidR="00F54B27" w:rsidRDefault="00F54B27" w:rsidP="00F54B27">
      <w:pPr>
        <w:spacing w:after="0" w:line="240" w:lineRule="auto"/>
        <w:jc w:val="center"/>
        <w:outlineLvl w:val="3"/>
        <w:rPr>
          <w:rFonts w:ascii="Verdana" w:eastAsia="Times New Roman" w:hAnsi="Verdana"/>
          <w:b/>
          <w:bCs/>
          <w:color w:val="1F497D"/>
          <w:sz w:val="20"/>
          <w:szCs w:val="20"/>
          <w:lang w:eastAsia="bg-BG"/>
        </w:rPr>
      </w:pPr>
    </w:p>
    <w:tbl>
      <w:tblPr>
        <w:tblStyle w:val="TableGrid"/>
        <w:tblW w:w="0" w:type="auto"/>
        <w:jc w:val="center"/>
        <w:tblLook w:val="04A0" w:firstRow="1" w:lastRow="0" w:firstColumn="1" w:lastColumn="0" w:noHBand="0" w:noVBand="1"/>
      </w:tblPr>
      <w:tblGrid>
        <w:gridCol w:w="2813"/>
        <w:gridCol w:w="2774"/>
        <w:gridCol w:w="2895"/>
      </w:tblGrid>
      <w:tr w:rsidR="00F54B27" w14:paraId="001FCFD7" w14:textId="77777777" w:rsidTr="00FD34D8">
        <w:trPr>
          <w:trHeight w:val="347"/>
          <w:jc w:val="center"/>
        </w:trPr>
        <w:tc>
          <w:tcPr>
            <w:tcW w:w="2813" w:type="dxa"/>
          </w:tcPr>
          <w:p w14:paraId="262E5982" w14:textId="77777777" w:rsidR="00F54B27" w:rsidRPr="004B239D" w:rsidRDefault="00F54B2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774" w:type="dxa"/>
            <w:vAlign w:val="bottom"/>
          </w:tcPr>
          <w:p w14:paraId="5B2C9516" w14:textId="77777777" w:rsidR="00F54B27" w:rsidRPr="004B239D" w:rsidRDefault="00F54B2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895" w:type="dxa"/>
            <w:vAlign w:val="bottom"/>
          </w:tcPr>
          <w:p w14:paraId="5860440F" w14:textId="77777777" w:rsidR="00F54B27" w:rsidRPr="004B239D" w:rsidRDefault="00F54B27"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F54B27" w14:paraId="27A82FD4" w14:textId="77777777" w:rsidTr="00FD34D8">
        <w:trPr>
          <w:trHeight w:val="227"/>
          <w:jc w:val="center"/>
        </w:trPr>
        <w:tc>
          <w:tcPr>
            <w:tcW w:w="2813" w:type="dxa"/>
          </w:tcPr>
          <w:p w14:paraId="5F751D28" w14:textId="7ACCC6C9" w:rsidR="00F54B27" w:rsidRPr="00FD34D8" w:rsidRDefault="00E72C50" w:rsidP="00F54B27">
            <w:pPr>
              <w:spacing w:after="0" w:line="240" w:lineRule="auto"/>
              <w:jc w:val="center"/>
              <w:outlineLvl w:val="3"/>
              <w:rPr>
                <w:rFonts w:ascii="Verdana" w:eastAsia="Times New Roman" w:hAnsi="Verdana"/>
                <w:b/>
                <w:bCs/>
                <w:color w:val="002060"/>
                <w:sz w:val="20"/>
                <w:szCs w:val="20"/>
                <w:lang w:val="en-US" w:eastAsia="bg-BG"/>
              </w:rPr>
            </w:pPr>
            <w:r w:rsidRPr="00E72C50">
              <w:rPr>
                <w:rFonts w:ascii="Verdana" w:hAnsi="Verdana" w:cs="Calibri"/>
                <w:b/>
                <w:bCs/>
                <w:color w:val="002060"/>
              </w:rPr>
              <w:t>0</w:t>
            </w:r>
            <w:r w:rsidR="00FD34D8">
              <w:rPr>
                <w:rFonts w:ascii="Verdana" w:hAnsi="Verdana" w:cs="Calibri"/>
                <w:b/>
                <w:bCs/>
                <w:color w:val="002060"/>
                <w:lang w:val="en-US"/>
              </w:rPr>
              <w:t>3</w:t>
            </w:r>
            <w:r w:rsidRPr="00E72C50">
              <w:rPr>
                <w:rFonts w:ascii="Verdana" w:hAnsi="Verdana" w:cs="Calibri"/>
                <w:b/>
                <w:bCs/>
                <w:color w:val="002060"/>
              </w:rPr>
              <w:t>.01.2</w:t>
            </w:r>
            <w:r w:rsidR="00FD34D8">
              <w:rPr>
                <w:rFonts w:ascii="Verdana" w:hAnsi="Verdana" w:cs="Calibri"/>
                <w:b/>
                <w:bCs/>
                <w:color w:val="002060"/>
                <w:lang w:val="en-US"/>
              </w:rPr>
              <w:t>2</w:t>
            </w:r>
            <w:r w:rsidRPr="00E72C50">
              <w:rPr>
                <w:rFonts w:ascii="Verdana" w:hAnsi="Verdana" w:cs="Calibri"/>
                <w:b/>
                <w:bCs/>
                <w:color w:val="002060"/>
              </w:rPr>
              <w:t xml:space="preserve"> - </w:t>
            </w:r>
            <w:r w:rsidR="00FD34D8">
              <w:rPr>
                <w:rFonts w:ascii="Verdana" w:hAnsi="Verdana" w:cs="Calibri"/>
                <w:b/>
                <w:bCs/>
                <w:color w:val="002060"/>
                <w:lang w:val="en-US"/>
              </w:rPr>
              <w:t>15.</w:t>
            </w:r>
            <w:r w:rsidRPr="00E72C50">
              <w:rPr>
                <w:rFonts w:ascii="Verdana" w:hAnsi="Verdana" w:cs="Calibri"/>
                <w:b/>
                <w:bCs/>
                <w:color w:val="002060"/>
              </w:rPr>
              <w:t>0</w:t>
            </w:r>
            <w:r w:rsidR="00FD34D8">
              <w:rPr>
                <w:rFonts w:ascii="Verdana" w:hAnsi="Verdana" w:cs="Calibri"/>
                <w:b/>
                <w:bCs/>
                <w:color w:val="002060"/>
                <w:lang w:val="en-US"/>
              </w:rPr>
              <w:t>1</w:t>
            </w:r>
            <w:r w:rsidRPr="00E72C50">
              <w:rPr>
                <w:rFonts w:ascii="Verdana" w:hAnsi="Verdana" w:cs="Calibri"/>
                <w:b/>
                <w:bCs/>
                <w:color w:val="002060"/>
              </w:rPr>
              <w:t>.2</w:t>
            </w:r>
            <w:r w:rsidR="00FD34D8">
              <w:rPr>
                <w:rFonts w:ascii="Verdana" w:hAnsi="Verdana" w:cs="Calibri"/>
                <w:b/>
                <w:bCs/>
                <w:color w:val="002060"/>
                <w:lang w:val="en-US"/>
              </w:rPr>
              <w:t>2</w:t>
            </w:r>
          </w:p>
        </w:tc>
        <w:tc>
          <w:tcPr>
            <w:tcW w:w="2774" w:type="dxa"/>
            <w:vAlign w:val="bottom"/>
          </w:tcPr>
          <w:p w14:paraId="2AEC6E43" w14:textId="785D3368" w:rsidR="00F54B27" w:rsidRPr="000E4FA5" w:rsidRDefault="000E4FA5" w:rsidP="00F54B27">
            <w:pPr>
              <w:spacing w:after="0" w:line="240" w:lineRule="auto"/>
              <w:outlineLvl w:val="3"/>
              <w:rPr>
                <w:rFonts w:ascii="Verdana" w:hAnsi="Verdana" w:cs="Calibri"/>
                <w:color w:val="002060"/>
                <w:lang w:val="en-US"/>
              </w:rPr>
            </w:pPr>
            <w:r>
              <w:rPr>
                <w:rFonts w:ascii="Verdana" w:hAnsi="Verdana" w:cs="Calibri"/>
                <w:color w:val="002060"/>
                <w:lang w:val="en-US"/>
              </w:rPr>
              <w:t>2595</w:t>
            </w:r>
            <w:r w:rsidRPr="004B239D">
              <w:rPr>
                <w:rFonts w:ascii="Verdana" w:hAnsi="Verdana" w:cs="Calibri"/>
                <w:color w:val="002060"/>
              </w:rPr>
              <w:t>€/</w:t>
            </w:r>
            <w:r w:rsidR="004F2F87">
              <w:rPr>
                <w:rFonts w:ascii="Verdana" w:hAnsi="Verdana" w:cs="Calibri"/>
                <w:color w:val="002060"/>
              </w:rPr>
              <w:t>5076</w:t>
            </w:r>
            <w:r>
              <w:rPr>
                <w:rFonts w:ascii="Verdana" w:hAnsi="Verdana" w:cs="Calibri"/>
                <w:color w:val="002060"/>
              </w:rPr>
              <w:t>лв.</w:t>
            </w:r>
          </w:p>
        </w:tc>
        <w:tc>
          <w:tcPr>
            <w:tcW w:w="2895" w:type="dxa"/>
            <w:vAlign w:val="bottom"/>
          </w:tcPr>
          <w:p w14:paraId="4B4EC353" w14:textId="043D7C6D" w:rsidR="00F54B27" w:rsidRPr="000E4FA5" w:rsidRDefault="000E4FA5" w:rsidP="00F54B27">
            <w:pPr>
              <w:spacing w:after="0" w:line="240" w:lineRule="auto"/>
              <w:outlineLvl w:val="3"/>
              <w:rPr>
                <w:rFonts w:ascii="Verdana" w:hAnsi="Verdana" w:cs="Calibri"/>
                <w:color w:val="002060"/>
                <w:lang w:val="en-US"/>
              </w:rPr>
            </w:pPr>
            <w:r>
              <w:rPr>
                <w:rFonts w:ascii="Verdana" w:hAnsi="Verdana" w:cs="Calibri"/>
                <w:color w:val="002060"/>
                <w:lang w:val="en-US"/>
              </w:rPr>
              <w:t>4155</w:t>
            </w:r>
            <w:r w:rsidRPr="004B239D">
              <w:rPr>
                <w:rFonts w:ascii="Verdana" w:hAnsi="Verdana" w:cs="Calibri"/>
                <w:color w:val="002060"/>
              </w:rPr>
              <w:t>€/</w:t>
            </w:r>
            <w:r w:rsidR="004F2F87">
              <w:rPr>
                <w:rFonts w:ascii="Verdana" w:hAnsi="Verdana" w:cs="Calibri"/>
                <w:color w:val="002060"/>
              </w:rPr>
              <w:t>8127</w:t>
            </w:r>
            <w:r>
              <w:rPr>
                <w:rFonts w:ascii="Verdana" w:hAnsi="Verdana" w:cs="Calibri"/>
                <w:color w:val="002060"/>
              </w:rPr>
              <w:t>лв.</w:t>
            </w:r>
          </w:p>
        </w:tc>
      </w:tr>
      <w:tr w:rsidR="00F54B27" w14:paraId="1A8280DF" w14:textId="77777777" w:rsidTr="00FD34D8">
        <w:trPr>
          <w:trHeight w:val="227"/>
          <w:jc w:val="center"/>
        </w:trPr>
        <w:tc>
          <w:tcPr>
            <w:tcW w:w="2813" w:type="dxa"/>
          </w:tcPr>
          <w:p w14:paraId="65FD989F" w14:textId="3BCF719A" w:rsidR="00F54B27" w:rsidRPr="004B239D" w:rsidRDefault="005042F8" w:rsidP="00F54B27">
            <w:pPr>
              <w:spacing w:after="0" w:line="240" w:lineRule="auto"/>
              <w:jc w:val="center"/>
              <w:outlineLvl w:val="3"/>
              <w:rPr>
                <w:rFonts w:ascii="Verdana" w:hAnsi="Verdana" w:cs="Calibri"/>
                <w:b/>
                <w:bCs/>
                <w:color w:val="002060"/>
              </w:rPr>
            </w:pPr>
            <w:r w:rsidRPr="005042F8">
              <w:rPr>
                <w:rFonts w:ascii="Verdana" w:hAnsi="Verdana" w:cs="Calibri"/>
                <w:b/>
                <w:bCs/>
                <w:color w:val="002060"/>
              </w:rPr>
              <w:t>1</w:t>
            </w:r>
            <w:r w:rsidR="00FD34D8">
              <w:rPr>
                <w:rFonts w:ascii="Verdana" w:hAnsi="Verdana" w:cs="Calibri"/>
                <w:b/>
                <w:bCs/>
                <w:color w:val="002060"/>
                <w:lang w:val="en-US"/>
              </w:rPr>
              <w:t>6</w:t>
            </w:r>
            <w:r w:rsidRPr="005042F8">
              <w:rPr>
                <w:rFonts w:ascii="Verdana" w:hAnsi="Verdana" w:cs="Calibri"/>
                <w:b/>
                <w:bCs/>
                <w:color w:val="002060"/>
              </w:rPr>
              <w:t>.0</w:t>
            </w:r>
            <w:r w:rsidR="00FD34D8">
              <w:rPr>
                <w:rFonts w:ascii="Verdana" w:hAnsi="Verdana" w:cs="Calibri"/>
                <w:b/>
                <w:bCs/>
                <w:color w:val="002060"/>
                <w:lang w:val="en-US"/>
              </w:rPr>
              <w:t>1</w:t>
            </w:r>
            <w:r w:rsidRPr="005042F8">
              <w:rPr>
                <w:rFonts w:ascii="Verdana" w:hAnsi="Verdana" w:cs="Calibri"/>
                <w:b/>
                <w:bCs/>
                <w:color w:val="002060"/>
              </w:rPr>
              <w:t>.2</w:t>
            </w:r>
            <w:r w:rsidR="00FD34D8">
              <w:rPr>
                <w:rFonts w:ascii="Verdana" w:hAnsi="Verdana" w:cs="Calibri"/>
                <w:b/>
                <w:bCs/>
                <w:color w:val="002060"/>
                <w:lang w:val="en-US"/>
              </w:rPr>
              <w:t>2</w:t>
            </w:r>
            <w:r w:rsidRPr="005042F8">
              <w:rPr>
                <w:rFonts w:ascii="Verdana" w:hAnsi="Verdana" w:cs="Calibri"/>
                <w:b/>
                <w:bCs/>
                <w:color w:val="002060"/>
              </w:rPr>
              <w:t xml:space="preserve"> - </w:t>
            </w:r>
            <w:r w:rsidR="00FD34D8">
              <w:rPr>
                <w:rFonts w:ascii="Verdana" w:hAnsi="Verdana" w:cs="Calibri"/>
                <w:b/>
                <w:bCs/>
                <w:color w:val="002060"/>
                <w:lang w:val="en-US"/>
              </w:rPr>
              <w:t>09</w:t>
            </w:r>
            <w:r w:rsidRPr="005042F8">
              <w:rPr>
                <w:rFonts w:ascii="Verdana" w:hAnsi="Verdana" w:cs="Calibri"/>
                <w:b/>
                <w:bCs/>
                <w:color w:val="002060"/>
              </w:rPr>
              <w:t>.0</w:t>
            </w:r>
            <w:r w:rsidR="00FD34D8">
              <w:rPr>
                <w:rFonts w:ascii="Verdana" w:hAnsi="Verdana" w:cs="Calibri"/>
                <w:b/>
                <w:bCs/>
                <w:color w:val="002060"/>
                <w:lang w:val="en-US"/>
              </w:rPr>
              <w:t>4</w:t>
            </w:r>
            <w:r w:rsidRPr="005042F8">
              <w:rPr>
                <w:rFonts w:ascii="Verdana" w:hAnsi="Verdana" w:cs="Calibri"/>
                <w:b/>
                <w:bCs/>
                <w:color w:val="002060"/>
              </w:rPr>
              <w:t>.2</w:t>
            </w:r>
            <w:r w:rsidR="00FD34D8">
              <w:rPr>
                <w:rFonts w:ascii="Verdana" w:hAnsi="Verdana" w:cs="Calibri"/>
                <w:b/>
                <w:bCs/>
                <w:color w:val="002060"/>
                <w:lang w:val="en-US"/>
              </w:rPr>
              <w:t>2</w:t>
            </w:r>
            <w:r w:rsidRPr="005042F8">
              <w:rPr>
                <w:rFonts w:ascii="Verdana" w:hAnsi="Verdana" w:cs="Calibri"/>
                <w:b/>
                <w:bCs/>
                <w:color w:val="002060"/>
              </w:rPr>
              <w:t xml:space="preserve"> </w:t>
            </w:r>
          </w:p>
        </w:tc>
        <w:tc>
          <w:tcPr>
            <w:tcW w:w="2774" w:type="dxa"/>
            <w:vAlign w:val="bottom"/>
          </w:tcPr>
          <w:p w14:paraId="4CD4EFF1" w14:textId="6FC7E239" w:rsidR="00F54B27" w:rsidRPr="000E4FA5" w:rsidRDefault="000E4FA5" w:rsidP="00F54B27">
            <w:pPr>
              <w:spacing w:after="0" w:line="240" w:lineRule="auto"/>
              <w:outlineLvl w:val="3"/>
              <w:rPr>
                <w:rFonts w:ascii="Verdana" w:hAnsi="Verdana" w:cs="Calibri"/>
                <w:color w:val="002060"/>
                <w:lang w:val="en-US"/>
              </w:rPr>
            </w:pPr>
            <w:r>
              <w:rPr>
                <w:rFonts w:ascii="Verdana" w:hAnsi="Verdana" w:cs="Calibri"/>
                <w:color w:val="002060"/>
                <w:lang w:val="en-US"/>
              </w:rPr>
              <w:t>2280</w:t>
            </w:r>
            <w:r w:rsidRPr="004B239D">
              <w:rPr>
                <w:rFonts w:ascii="Verdana" w:hAnsi="Verdana" w:cs="Calibri"/>
                <w:color w:val="002060"/>
              </w:rPr>
              <w:t>€/</w:t>
            </w:r>
            <w:r w:rsidR="004F2F87">
              <w:rPr>
                <w:rFonts w:ascii="Verdana" w:hAnsi="Verdana" w:cs="Calibri"/>
                <w:color w:val="002060"/>
              </w:rPr>
              <w:t>4460</w:t>
            </w:r>
            <w:r>
              <w:rPr>
                <w:rFonts w:ascii="Verdana" w:hAnsi="Verdana" w:cs="Calibri"/>
                <w:color w:val="002060"/>
              </w:rPr>
              <w:t>лв.</w:t>
            </w:r>
          </w:p>
        </w:tc>
        <w:tc>
          <w:tcPr>
            <w:tcW w:w="2895" w:type="dxa"/>
            <w:vAlign w:val="bottom"/>
          </w:tcPr>
          <w:p w14:paraId="2005D329" w14:textId="1073F2C1" w:rsidR="00F54B27" w:rsidRPr="000E4FA5" w:rsidRDefault="000E4FA5" w:rsidP="00F54B27">
            <w:pPr>
              <w:spacing w:after="0" w:line="240" w:lineRule="auto"/>
              <w:outlineLvl w:val="3"/>
              <w:rPr>
                <w:rFonts w:ascii="Verdana" w:hAnsi="Verdana" w:cs="Calibri"/>
                <w:color w:val="002060"/>
                <w:lang w:val="en-US"/>
              </w:rPr>
            </w:pPr>
            <w:r>
              <w:rPr>
                <w:rFonts w:ascii="Verdana" w:hAnsi="Verdana" w:cs="Calibri"/>
                <w:color w:val="002060"/>
                <w:lang w:val="en-US"/>
              </w:rPr>
              <w:t>3525</w:t>
            </w:r>
            <w:r w:rsidRPr="004B239D">
              <w:rPr>
                <w:rFonts w:ascii="Verdana" w:hAnsi="Verdana" w:cs="Calibri"/>
                <w:color w:val="002060"/>
              </w:rPr>
              <w:t>€/</w:t>
            </w:r>
            <w:r w:rsidR="004F2F87">
              <w:rPr>
                <w:rFonts w:ascii="Verdana" w:hAnsi="Verdana" w:cs="Calibri"/>
                <w:color w:val="002060"/>
              </w:rPr>
              <w:t>6895</w:t>
            </w:r>
            <w:r>
              <w:rPr>
                <w:rFonts w:ascii="Verdana" w:hAnsi="Verdana" w:cs="Calibri"/>
                <w:color w:val="002060"/>
              </w:rPr>
              <w:t>лв.</w:t>
            </w:r>
          </w:p>
        </w:tc>
      </w:tr>
      <w:tr w:rsidR="005042F8" w14:paraId="7B84BB97" w14:textId="77777777" w:rsidTr="00FD34D8">
        <w:trPr>
          <w:trHeight w:val="233"/>
          <w:jc w:val="center"/>
        </w:trPr>
        <w:tc>
          <w:tcPr>
            <w:tcW w:w="2813" w:type="dxa"/>
          </w:tcPr>
          <w:p w14:paraId="70E1993E" w14:textId="6013B298" w:rsidR="005042F8" w:rsidRPr="00FD34D8" w:rsidRDefault="005042F8" w:rsidP="005042F8">
            <w:pPr>
              <w:spacing w:after="0" w:line="240" w:lineRule="auto"/>
              <w:jc w:val="center"/>
              <w:outlineLvl w:val="3"/>
              <w:rPr>
                <w:rFonts w:ascii="Verdana" w:hAnsi="Verdana" w:cs="Calibri"/>
                <w:b/>
                <w:bCs/>
                <w:color w:val="002060"/>
                <w:lang w:val="en-US"/>
              </w:rPr>
            </w:pPr>
            <w:r w:rsidRPr="005042F8">
              <w:rPr>
                <w:rFonts w:ascii="Verdana" w:hAnsi="Verdana" w:cs="Calibri"/>
                <w:b/>
                <w:bCs/>
                <w:color w:val="002060"/>
              </w:rPr>
              <w:t>1</w:t>
            </w:r>
            <w:r w:rsidR="00FD34D8">
              <w:rPr>
                <w:rFonts w:ascii="Verdana" w:hAnsi="Verdana" w:cs="Calibri"/>
                <w:b/>
                <w:bCs/>
                <w:color w:val="002060"/>
                <w:lang w:val="en-US"/>
              </w:rPr>
              <w:t>0</w:t>
            </w:r>
            <w:r w:rsidRPr="005042F8">
              <w:rPr>
                <w:rFonts w:ascii="Verdana" w:hAnsi="Verdana" w:cs="Calibri"/>
                <w:b/>
                <w:bCs/>
                <w:color w:val="002060"/>
              </w:rPr>
              <w:t>.04.2</w:t>
            </w:r>
            <w:r w:rsidR="00FD34D8">
              <w:rPr>
                <w:rFonts w:ascii="Verdana" w:hAnsi="Verdana" w:cs="Calibri"/>
                <w:b/>
                <w:bCs/>
                <w:color w:val="002060"/>
                <w:lang w:val="en-US"/>
              </w:rPr>
              <w:t>2</w:t>
            </w:r>
            <w:r w:rsidRPr="005042F8">
              <w:rPr>
                <w:rFonts w:ascii="Verdana" w:hAnsi="Verdana" w:cs="Calibri"/>
                <w:b/>
                <w:bCs/>
                <w:color w:val="002060"/>
              </w:rPr>
              <w:t xml:space="preserve"> -</w:t>
            </w:r>
            <w:r w:rsidR="00FD34D8">
              <w:rPr>
                <w:rFonts w:ascii="Verdana" w:hAnsi="Verdana" w:cs="Calibri"/>
                <w:b/>
                <w:bCs/>
                <w:color w:val="002060"/>
                <w:lang w:val="en-US"/>
              </w:rPr>
              <w:t>17</w:t>
            </w:r>
            <w:r w:rsidRPr="005042F8">
              <w:rPr>
                <w:rFonts w:ascii="Verdana" w:hAnsi="Verdana" w:cs="Calibri"/>
                <w:b/>
                <w:bCs/>
                <w:color w:val="002060"/>
              </w:rPr>
              <w:t>.0</w:t>
            </w:r>
            <w:r w:rsidR="00FD34D8">
              <w:rPr>
                <w:rFonts w:ascii="Verdana" w:hAnsi="Verdana" w:cs="Calibri"/>
                <w:b/>
                <w:bCs/>
                <w:color w:val="002060"/>
                <w:lang w:val="en-US"/>
              </w:rPr>
              <w:t>4</w:t>
            </w:r>
            <w:r w:rsidRPr="005042F8">
              <w:rPr>
                <w:rFonts w:ascii="Verdana" w:hAnsi="Verdana" w:cs="Calibri"/>
                <w:b/>
                <w:bCs/>
                <w:color w:val="002060"/>
              </w:rPr>
              <w:t>.2</w:t>
            </w:r>
            <w:r w:rsidR="00FD34D8">
              <w:rPr>
                <w:rFonts w:ascii="Verdana" w:hAnsi="Verdana" w:cs="Calibri"/>
                <w:b/>
                <w:bCs/>
                <w:color w:val="002060"/>
                <w:lang w:val="en-US"/>
              </w:rPr>
              <w:t>2</w:t>
            </w:r>
          </w:p>
        </w:tc>
        <w:tc>
          <w:tcPr>
            <w:tcW w:w="2774" w:type="dxa"/>
            <w:vAlign w:val="bottom"/>
          </w:tcPr>
          <w:p w14:paraId="19C0D7A3" w14:textId="6AA633D3" w:rsidR="005042F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2595</w:t>
            </w:r>
            <w:r w:rsidRPr="004B239D">
              <w:rPr>
                <w:rFonts w:ascii="Verdana" w:hAnsi="Verdana" w:cs="Calibri"/>
                <w:color w:val="002060"/>
              </w:rPr>
              <w:t>€/</w:t>
            </w:r>
            <w:r w:rsidR="004F2F87">
              <w:rPr>
                <w:rFonts w:ascii="Verdana" w:hAnsi="Verdana" w:cs="Calibri"/>
                <w:color w:val="002060"/>
              </w:rPr>
              <w:t>5076</w:t>
            </w:r>
            <w:r>
              <w:rPr>
                <w:rFonts w:ascii="Verdana" w:hAnsi="Verdana" w:cs="Calibri"/>
                <w:color w:val="002060"/>
              </w:rPr>
              <w:t>лв.</w:t>
            </w:r>
          </w:p>
        </w:tc>
        <w:tc>
          <w:tcPr>
            <w:tcW w:w="2895" w:type="dxa"/>
            <w:vAlign w:val="bottom"/>
          </w:tcPr>
          <w:p w14:paraId="161D424A" w14:textId="289E306B" w:rsidR="005042F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4155</w:t>
            </w:r>
            <w:r w:rsidRPr="004B239D">
              <w:rPr>
                <w:rFonts w:ascii="Verdana" w:hAnsi="Verdana" w:cs="Calibri"/>
                <w:color w:val="002060"/>
              </w:rPr>
              <w:t>€/</w:t>
            </w:r>
            <w:r w:rsidR="004F2F87">
              <w:rPr>
                <w:rFonts w:ascii="Verdana" w:hAnsi="Verdana" w:cs="Calibri"/>
                <w:color w:val="002060"/>
              </w:rPr>
              <w:t>8127</w:t>
            </w:r>
            <w:r>
              <w:rPr>
                <w:rFonts w:ascii="Verdana" w:hAnsi="Verdana" w:cs="Calibri"/>
                <w:color w:val="002060"/>
              </w:rPr>
              <w:t>лв.</w:t>
            </w:r>
          </w:p>
        </w:tc>
      </w:tr>
      <w:tr w:rsidR="00FD34D8" w14:paraId="51918432" w14:textId="77777777" w:rsidTr="00FD34D8">
        <w:trPr>
          <w:trHeight w:val="233"/>
          <w:jc w:val="center"/>
        </w:trPr>
        <w:tc>
          <w:tcPr>
            <w:tcW w:w="2813" w:type="dxa"/>
          </w:tcPr>
          <w:p w14:paraId="2ED7C1CB" w14:textId="0794B890" w:rsidR="00FD34D8" w:rsidRPr="005042F8" w:rsidRDefault="00FD34D8" w:rsidP="005042F8">
            <w:pPr>
              <w:spacing w:after="0" w:line="240" w:lineRule="auto"/>
              <w:jc w:val="center"/>
              <w:outlineLvl w:val="3"/>
              <w:rPr>
                <w:rFonts w:ascii="Verdana" w:hAnsi="Verdana" w:cs="Calibri"/>
                <w:b/>
                <w:bCs/>
                <w:color w:val="002060"/>
              </w:rPr>
            </w:pPr>
            <w:r w:rsidRPr="00FD34D8">
              <w:rPr>
                <w:rFonts w:ascii="Verdana" w:hAnsi="Verdana" w:cs="Calibri"/>
                <w:b/>
                <w:bCs/>
                <w:color w:val="002060"/>
              </w:rPr>
              <w:t>18.04.22 - 07.07.22</w:t>
            </w:r>
          </w:p>
        </w:tc>
        <w:tc>
          <w:tcPr>
            <w:tcW w:w="2774" w:type="dxa"/>
            <w:vAlign w:val="bottom"/>
          </w:tcPr>
          <w:p w14:paraId="2632461D" w14:textId="5256BCF3"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1895</w:t>
            </w:r>
            <w:r w:rsidRPr="004B239D">
              <w:rPr>
                <w:rFonts w:ascii="Verdana" w:hAnsi="Verdana" w:cs="Calibri"/>
                <w:color w:val="002060"/>
              </w:rPr>
              <w:t>€/</w:t>
            </w:r>
            <w:r w:rsidR="004F2F87">
              <w:rPr>
                <w:rFonts w:ascii="Verdana" w:hAnsi="Verdana" w:cs="Calibri"/>
                <w:color w:val="002060"/>
              </w:rPr>
              <w:t>3706</w:t>
            </w:r>
            <w:r>
              <w:rPr>
                <w:rFonts w:ascii="Verdana" w:hAnsi="Verdana" w:cs="Calibri"/>
                <w:color w:val="002060"/>
              </w:rPr>
              <w:t>лв.</w:t>
            </w:r>
          </w:p>
        </w:tc>
        <w:tc>
          <w:tcPr>
            <w:tcW w:w="2895" w:type="dxa"/>
            <w:vAlign w:val="bottom"/>
          </w:tcPr>
          <w:p w14:paraId="71B8974E" w14:textId="257267A6"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2755</w:t>
            </w:r>
            <w:r w:rsidRPr="004B239D">
              <w:rPr>
                <w:rFonts w:ascii="Verdana" w:hAnsi="Verdana" w:cs="Calibri"/>
                <w:color w:val="002060"/>
              </w:rPr>
              <w:t>€/</w:t>
            </w:r>
            <w:r w:rsidR="004F2F87">
              <w:rPr>
                <w:rFonts w:ascii="Verdana" w:hAnsi="Verdana" w:cs="Calibri"/>
                <w:color w:val="002060"/>
              </w:rPr>
              <w:t>5389</w:t>
            </w:r>
            <w:r>
              <w:rPr>
                <w:rFonts w:ascii="Verdana" w:hAnsi="Verdana" w:cs="Calibri"/>
                <w:color w:val="002060"/>
              </w:rPr>
              <w:t>лв.</w:t>
            </w:r>
          </w:p>
        </w:tc>
      </w:tr>
      <w:tr w:rsidR="00FD34D8" w14:paraId="165113B2" w14:textId="77777777" w:rsidTr="00FD34D8">
        <w:trPr>
          <w:trHeight w:val="233"/>
          <w:jc w:val="center"/>
        </w:trPr>
        <w:tc>
          <w:tcPr>
            <w:tcW w:w="2813" w:type="dxa"/>
          </w:tcPr>
          <w:p w14:paraId="67459E7A" w14:textId="31B36CB9" w:rsidR="00FD34D8" w:rsidRPr="000E4FA5" w:rsidRDefault="00FD34D8" w:rsidP="005042F8">
            <w:pPr>
              <w:spacing w:after="0" w:line="240" w:lineRule="auto"/>
              <w:jc w:val="center"/>
              <w:outlineLvl w:val="3"/>
              <w:rPr>
                <w:rFonts w:ascii="Verdana" w:hAnsi="Verdana" w:cs="Calibri"/>
                <w:b/>
                <w:bCs/>
                <w:color w:val="002060"/>
                <w:lang w:val="en-US"/>
              </w:rPr>
            </w:pPr>
            <w:r w:rsidRPr="00FD34D8">
              <w:rPr>
                <w:rFonts w:ascii="Verdana" w:hAnsi="Verdana" w:cs="Calibri"/>
                <w:b/>
                <w:bCs/>
                <w:color w:val="002060"/>
              </w:rPr>
              <w:t>08.07.22 - 31.08.22</w:t>
            </w:r>
          </w:p>
        </w:tc>
        <w:tc>
          <w:tcPr>
            <w:tcW w:w="2774" w:type="dxa"/>
            <w:vAlign w:val="bottom"/>
          </w:tcPr>
          <w:p w14:paraId="74DD962B" w14:textId="6B919E05"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2070</w:t>
            </w:r>
            <w:r w:rsidRPr="004B239D">
              <w:rPr>
                <w:rFonts w:ascii="Verdana" w:hAnsi="Verdana" w:cs="Calibri"/>
                <w:color w:val="002060"/>
              </w:rPr>
              <w:t>€/</w:t>
            </w:r>
            <w:r w:rsidR="004F2F87">
              <w:rPr>
                <w:rFonts w:ascii="Verdana" w:hAnsi="Verdana" w:cs="Calibri"/>
                <w:color w:val="002060"/>
              </w:rPr>
              <w:t>4049</w:t>
            </w:r>
            <w:r>
              <w:rPr>
                <w:rFonts w:ascii="Verdana" w:hAnsi="Verdana" w:cs="Calibri"/>
                <w:color w:val="002060"/>
              </w:rPr>
              <w:t>лв.</w:t>
            </w:r>
          </w:p>
        </w:tc>
        <w:tc>
          <w:tcPr>
            <w:tcW w:w="2895" w:type="dxa"/>
            <w:vAlign w:val="bottom"/>
          </w:tcPr>
          <w:p w14:paraId="73D6E661" w14:textId="3A539479"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3105</w:t>
            </w:r>
            <w:r w:rsidRPr="004B239D">
              <w:rPr>
                <w:rFonts w:ascii="Verdana" w:hAnsi="Verdana" w:cs="Calibri"/>
                <w:color w:val="002060"/>
              </w:rPr>
              <w:t>€/</w:t>
            </w:r>
            <w:r w:rsidR="004F2F87">
              <w:rPr>
                <w:rFonts w:ascii="Verdana" w:hAnsi="Verdana" w:cs="Calibri"/>
                <w:color w:val="002060"/>
              </w:rPr>
              <w:t>6073</w:t>
            </w:r>
            <w:r>
              <w:rPr>
                <w:rFonts w:ascii="Verdana" w:hAnsi="Verdana" w:cs="Calibri"/>
                <w:color w:val="002060"/>
              </w:rPr>
              <w:t>лв.</w:t>
            </w:r>
          </w:p>
        </w:tc>
      </w:tr>
      <w:tr w:rsidR="00FD34D8" w14:paraId="184DA92C" w14:textId="77777777" w:rsidTr="00FD34D8">
        <w:trPr>
          <w:trHeight w:val="233"/>
          <w:jc w:val="center"/>
        </w:trPr>
        <w:tc>
          <w:tcPr>
            <w:tcW w:w="2813" w:type="dxa"/>
          </w:tcPr>
          <w:p w14:paraId="25A95838" w14:textId="457C4F6E" w:rsidR="00FD34D8" w:rsidRPr="00FD34D8" w:rsidRDefault="00FD34D8" w:rsidP="005042F8">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01.09.22-30.09.22</w:t>
            </w:r>
          </w:p>
        </w:tc>
        <w:tc>
          <w:tcPr>
            <w:tcW w:w="2774" w:type="dxa"/>
            <w:vAlign w:val="bottom"/>
          </w:tcPr>
          <w:p w14:paraId="6CAA22C6" w14:textId="1FD095BD"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1895</w:t>
            </w:r>
            <w:r w:rsidRPr="004B239D">
              <w:rPr>
                <w:rFonts w:ascii="Verdana" w:hAnsi="Verdana" w:cs="Calibri"/>
                <w:color w:val="002060"/>
              </w:rPr>
              <w:t>€/</w:t>
            </w:r>
            <w:r w:rsidR="004F2F87">
              <w:rPr>
                <w:rFonts w:ascii="Verdana" w:hAnsi="Verdana" w:cs="Calibri"/>
                <w:color w:val="002060"/>
              </w:rPr>
              <w:t>3706</w:t>
            </w:r>
            <w:r>
              <w:rPr>
                <w:rFonts w:ascii="Verdana" w:hAnsi="Verdana" w:cs="Calibri"/>
                <w:color w:val="002060"/>
              </w:rPr>
              <w:t>лв.</w:t>
            </w:r>
          </w:p>
        </w:tc>
        <w:tc>
          <w:tcPr>
            <w:tcW w:w="2895" w:type="dxa"/>
            <w:vAlign w:val="bottom"/>
          </w:tcPr>
          <w:p w14:paraId="5604FC3E" w14:textId="0049541E"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2755</w:t>
            </w:r>
            <w:r w:rsidRPr="004B239D">
              <w:rPr>
                <w:rFonts w:ascii="Verdana" w:hAnsi="Verdana" w:cs="Calibri"/>
                <w:color w:val="002060"/>
              </w:rPr>
              <w:t>€/</w:t>
            </w:r>
            <w:r w:rsidR="004F2F87">
              <w:rPr>
                <w:rFonts w:ascii="Verdana" w:hAnsi="Verdana" w:cs="Calibri"/>
                <w:color w:val="002060"/>
              </w:rPr>
              <w:t>5389</w:t>
            </w:r>
            <w:r>
              <w:rPr>
                <w:rFonts w:ascii="Verdana" w:hAnsi="Verdana" w:cs="Calibri"/>
                <w:color w:val="002060"/>
              </w:rPr>
              <w:t>лв.</w:t>
            </w:r>
          </w:p>
        </w:tc>
      </w:tr>
      <w:tr w:rsidR="00FD34D8" w14:paraId="30DB8809" w14:textId="77777777" w:rsidTr="00FD34D8">
        <w:trPr>
          <w:trHeight w:val="233"/>
          <w:jc w:val="center"/>
        </w:trPr>
        <w:tc>
          <w:tcPr>
            <w:tcW w:w="2813" w:type="dxa"/>
          </w:tcPr>
          <w:p w14:paraId="612CA98E" w14:textId="5DA60004" w:rsidR="00FD34D8" w:rsidRPr="00FD34D8" w:rsidRDefault="00FD34D8" w:rsidP="005042F8">
            <w:pPr>
              <w:spacing w:after="0" w:line="240" w:lineRule="auto"/>
              <w:jc w:val="center"/>
              <w:outlineLvl w:val="3"/>
              <w:rPr>
                <w:rFonts w:ascii="Verdana" w:hAnsi="Verdana" w:cs="Calibri"/>
                <w:b/>
                <w:bCs/>
                <w:color w:val="002060"/>
                <w:lang w:val="en-US"/>
              </w:rPr>
            </w:pPr>
            <w:r>
              <w:rPr>
                <w:rFonts w:ascii="Verdana" w:hAnsi="Verdana" w:cs="Calibri"/>
                <w:b/>
                <w:bCs/>
                <w:color w:val="002060"/>
                <w:lang w:val="en-US"/>
              </w:rPr>
              <w:t>01.10.22-31.10.22</w:t>
            </w:r>
          </w:p>
        </w:tc>
        <w:tc>
          <w:tcPr>
            <w:tcW w:w="2774" w:type="dxa"/>
            <w:vAlign w:val="bottom"/>
          </w:tcPr>
          <w:p w14:paraId="0971A84C" w14:textId="2F1E0469"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2595</w:t>
            </w:r>
            <w:r w:rsidRPr="004B239D">
              <w:rPr>
                <w:rFonts w:ascii="Verdana" w:hAnsi="Verdana" w:cs="Calibri"/>
                <w:color w:val="002060"/>
              </w:rPr>
              <w:t>€/</w:t>
            </w:r>
            <w:r w:rsidR="004F2F87">
              <w:rPr>
                <w:rFonts w:ascii="Verdana" w:hAnsi="Verdana" w:cs="Calibri"/>
                <w:color w:val="002060"/>
              </w:rPr>
              <w:t>5076</w:t>
            </w:r>
            <w:r>
              <w:rPr>
                <w:rFonts w:ascii="Verdana" w:hAnsi="Verdana" w:cs="Calibri"/>
                <w:color w:val="002060"/>
              </w:rPr>
              <w:t>лв.</w:t>
            </w:r>
          </w:p>
        </w:tc>
        <w:tc>
          <w:tcPr>
            <w:tcW w:w="2895" w:type="dxa"/>
            <w:vAlign w:val="bottom"/>
          </w:tcPr>
          <w:p w14:paraId="68521AD0" w14:textId="603EE0F3" w:rsidR="00FD34D8" w:rsidRPr="000E4FA5" w:rsidRDefault="000E4FA5" w:rsidP="005042F8">
            <w:pPr>
              <w:spacing w:after="0" w:line="240" w:lineRule="auto"/>
              <w:outlineLvl w:val="3"/>
              <w:rPr>
                <w:rFonts w:ascii="Verdana" w:hAnsi="Verdana" w:cs="Calibri"/>
                <w:color w:val="002060"/>
                <w:lang w:val="en-US"/>
              </w:rPr>
            </w:pPr>
            <w:r>
              <w:rPr>
                <w:rFonts w:ascii="Verdana" w:hAnsi="Verdana" w:cs="Calibri"/>
                <w:color w:val="002060"/>
                <w:lang w:val="en-US"/>
              </w:rPr>
              <w:t>4155</w:t>
            </w:r>
            <w:r w:rsidRPr="004B239D">
              <w:rPr>
                <w:rFonts w:ascii="Verdana" w:hAnsi="Verdana" w:cs="Calibri"/>
                <w:color w:val="002060"/>
              </w:rPr>
              <w:t>€/</w:t>
            </w:r>
            <w:r w:rsidR="004F2F87">
              <w:rPr>
                <w:rFonts w:ascii="Verdana" w:hAnsi="Verdana" w:cs="Calibri"/>
                <w:color w:val="002060"/>
              </w:rPr>
              <w:t>8127</w:t>
            </w:r>
            <w:r>
              <w:rPr>
                <w:rFonts w:ascii="Verdana" w:hAnsi="Verdana" w:cs="Calibri"/>
                <w:color w:val="002060"/>
              </w:rPr>
              <w:t>лв.</w:t>
            </w:r>
          </w:p>
        </w:tc>
      </w:tr>
    </w:tbl>
    <w:p w14:paraId="38A2FE51" w14:textId="60032CA3" w:rsidR="00F54B27" w:rsidRDefault="00F54B27" w:rsidP="001F406C">
      <w:pPr>
        <w:spacing w:after="0" w:line="240" w:lineRule="auto"/>
        <w:outlineLvl w:val="3"/>
        <w:rPr>
          <w:rFonts w:ascii="Verdana" w:eastAsia="Times New Roman" w:hAnsi="Verdana"/>
          <w:b/>
          <w:bCs/>
          <w:color w:val="1F497D"/>
          <w:sz w:val="20"/>
          <w:szCs w:val="20"/>
          <w:lang w:eastAsia="bg-BG"/>
        </w:rPr>
      </w:pPr>
    </w:p>
    <w:p w14:paraId="4C0B4B33" w14:textId="77777777" w:rsidR="00F54B27" w:rsidRDefault="00F54B27" w:rsidP="00F54B27">
      <w:pPr>
        <w:spacing w:after="0" w:line="240" w:lineRule="auto"/>
        <w:jc w:val="center"/>
        <w:outlineLvl w:val="3"/>
        <w:rPr>
          <w:rFonts w:ascii="Verdana" w:eastAsia="Times New Roman" w:hAnsi="Verdana"/>
          <w:b/>
          <w:bCs/>
          <w:color w:val="FF0000"/>
          <w:sz w:val="20"/>
          <w:szCs w:val="20"/>
          <w:lang w:eastAsia="bg-BG"/>
        </w:rPr>
      </w:pPr>
    </w:p>
    <w:p w14:paraId="7FD00EC4" w14:textId="11CDB0E4" w:rsidR="00F54B27" w:rsidRDefault="00FA77FD" w:rsidP="00FA77FD">
      <w:pPr>
        <w:spacing w:after="0" w:line="240" w:lineRule="auto"/>
        <w:jc w:val="center"/>
        <w:rPr>
          <w:rFonts w:ascii="Verdana" w:eastAsia="Times New Roman" w:hAnsi="Verdana"/>
          <w:b/>
          <w:bCs/>
          <w:color w:val="FF0000"/>
          <w:sz w:val="20"/>
          <w:szCs w:val="20"/>
          <w:lang w:val="bg-BG" w:eastAsia="bg-BG"/>
        </w:rPr>
      </w:pPr>
      <w:r w:rsidRPr="00FA77FD">
        <w:rPr>
          <w:rFonts w:ascii="Calibri" w:eastAsia="Times New Roman" w:hAnsi="Calibri" w:cs="Calibri"/>
          <w:b/>
          <w:bCs/>
          <w:color w:val="FF0000"/>
          <w:sz w:val="28"/>
          <w:szCs w:val="28"/>
        </w:rPr>
        <w:t>PARADIS BEACHCOMBER GOLF RESORT &amp; SPA</w:t>
      </w:r>
      <w:r>
        <w:rPr>
          <w:rFonts w:ascii="Calibri" w:eastAsia="Times New Roman" w:hAnsi="Calibri" w:cs="Calibri"/>
          <w:b/>
          <w:bCs/>
          <w:color w:val="FF0000"/>
          <w:sz w:val="28"/>
          <w:szCs w:val="28"/>
          <w:lang w:val="bg-BG"/>
        </w:rPr>
        <w:t xml:space="preserve"> </w:t>
      </w:r>
      <w:r w:rsidR="00F54B27" w:rsidRPr="00FA77FD">
        <w:rPr>
          <w:rFonts w:ascii="Verdana" w:eastAsia="Times New Roman" w:hAnsi="Verdana"/>
          <w:b/>
          <w:bCs/>
          <w:color w:val="FF0000"/>
          <w:lang w:eastAsia="bg-BG"/>
        </w:rPr>
        <w:t>5*</w:t>
      </w:r>
      <w:r w:rsidR="00F54B27" w:rsidRPr="00F54B27">
        <w:rPr>
          <w:rFonts w:ascii="Verdana" w:eastAsia="Times New Roman" w:hAnsi="Verdana"/>
          <w:b/>
          <w:bCs/>
          <w:color w:val="FF0000"/>
          <w:sz w:val="20"/>
          <w:szCs w:val="20"/>
          <w:lang w:eastAsia="bg-BG"/>
        </w:rPr>
        <w:t xml:space="preserve">, </w:t>
      </w:r>
      <w:r w:rsidR="00F54B27" w:rsidRPr="00706A5A">
        <w:rPr>
          <w:rFonts w:ascii="Verdana" w:eastAsia="Times New Roman" w:hAnsi="Verdana"/>
          <w:b/>
          <w:bCs/>
          <w:color w:val="FF0000"/>
          <w:sz w:val="20"/>
          <w:szCs w:val="20"/>
          <w:lang w:val="bg-BG" w:eastAsia="bg-BG"/>
        </w:rPr>
        <w:t xml:space="preserve">закуска </w:t>
      </w:r>
    </w:p>
    <w:p w14:paraId="1B07D13B" w14:textId="4CF57686" w:rsidR="00FA77FD" w:rsidRPr="00FA77FD" w:rsidRDefault="00FA77FD" w:rsidP="00FA77FD">
      <w:pPr>
        <w:spacing w:after="0" w:line="240" w:lineRule="auto"/>
        <w:jc w:val="center"/>
        <w:rPr>
          <w:rFonts w:ascii="Calibri" w:eastAsia="Times New Roman" w:hAnsi="Calibri" w:cs="Calibri"/>
          <w:b/>
          <w:bCs/>
          <w:color w:val="FF0000"/>
          <w:sz w:val="28"/>
          <w:szCs w:val="28"/>
        </w:rPr>
      </w:pPr>
      <w:r>
        <w:rPr>
          <w:rFonts w:ascii="Verdana" w:eastAsia="Times New Roman" w:hAnsi="Verdana"/>
          <w:b/>
          <w:bCs/>
          <w:color w:val="FF0000"/>
          <w:sz w:val="20"/>
          <w:szCs w:val="20"/>
          <w:lang w:eastAsia="bg-BG"/>
        </w:rPr>
        <w:t>Tropical room</w:t>
      </w:r>
    </w:p>
    <w:p w14:paraId="6D2D1755" w14:textId="75E511C9" w:rsidR="00F54B27" w:rsidRDefault="00F54B27" w:rsidP="001F406C">
      <w:pPr>
        <w:spacing w:after="0" w:line="240" w:lineRule="auto"/>
        <w:outlineLvl w:val="3"/>
        <w:rPr>
          <w:rFonts w:ascii="Verdana" w:eastAsia="Times New Roman" w:hAnsi="Verdana"/>
          <w:b/>
          <w:bCs/>
          <w:color w:val="FF0000"/>
          <w:sz w:val="20"/>
          <w:szCs w:val="20"/>
          <w:lang w:val="bg-BG" w:eastAsia="bg-BG"/>
        </w:rPr>
      </w:pPr>
    </w:p>
    <w:tbl>
      <w:tblPr>
        <w:tblStyle w:val="TableGrid"/>
        <w:tblW w:w="0" w:type="auto"/>
        <w:jc w:val="center"/>
        <w:tblLook w:val="04A0" w:firstRow="1" w:lastRow="0" w:firstColumn="1" w:lastColumn="0" w:noHBand="0" w:noVBand="1"/>
      </w:tblPr>
      <w:tblGrid>
        <w:gridCol w:w="2794"/>
        <w:gridCol w:w="2581"/>
        <w:gridCol w:w="2738"/>
      </w:tblGrid>
      <w:tr w:rsidR="00F54B27" w14:paraId="7FA71BEE" w14:textId="77777777" w:rsidTr="00FA77FD">
        <w:trPr>
          <w:trHeight w:val="312"/>
          <w:jc w:val="center"/>
        </w:trPr>
        <w:tc>
          <w:tcPr>
            <w:tcW w:w="2794" w:type="dxa"/>
          </w:tcPr>
          <w:p w14:paraId="368DA838" w14:textId="77777777" w:rsidR="00F54B27" w:rsidRPr="004B239D" w:rsidRDefault="00F54B2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Период</w:t>
            </w:r>
          </w:p>
        </w:tc>
        <w:tc>
          <w:tcPr>
            <w:tcW w:w="2581" w:type="dxa"/>
            <w:vAlign w:val="bottom"/>
          </w:tcPr>
          <w:p w14:paraId="737B4821" w14:textId="77777777" w:rsidR="00F54B27" w:rsidRPr="004B239D" w:rsidRDefault="00F54B27" w:rsidP="004B239D">
            <w:pPr>
              <w:spacing w:after="0" w:line="240" w:lineRule="auto"/>
              <w:jc w:val="center"/>
              <w:outlineLvl w:val="3"/>
              <w:rPr>
                <w:rFonts w:ascii="Verdana" w:eastAsia="Times New Roman" w:hAnsi="Verdana"/>
                <w:b/>
                <w:bCs/>
                <w:color w:val="002060"/>
                <w:sz w:val="20"/>
                <w:szCs w:val="20"/>
                <w:lang w:eastAsia="bg-BG"/>
              </w:rPr>
            </w:pPr>
            <w:r w:rsidRPr="004B239D">
              <w:rPr>
                <w:rFonts w:ascii="Verdana" w:hAnsi="Verdana" w:cs="Calibri"/>
                <w:b/>
                <w:bCs/>
                <w:color w:val="002060"/>
              </w:rPr>
              <w:t>Човек в двойна стая</w:t>
            </w:r>
          </w:p>
        </w:tc>
        <w:tc>
          <w:tcPr>
            <w:tcW w:w="2738" w:type="dxa"/>
            <w:vAlign w:val="bottom"/>
          </w:tcPr>
          <w:p w14:paraId="5B8B0762" w14:textId="77777777" w:rsidR="00F54B27" w:rsidRPr="004B239D" w:rsidRDefault="00F54B27" w:rsidP="004B239D">
            <w:pPr>
              <w:spacing w:after="0" w:line="240" w:lineRule="auto"/>
              <w:jc w:val="center"/>
              <w:outlineLvl w:val="3"/>
              <w:rPr>
                <w:rFonts w:ascii="Verdana" w:hAnsi="Verdana" w:cs="Calibri"/>
                <w:b/>
                <w:bCs/>
                <w:color w:val="002060"/>
              </w:rPr>
            </w:pPr>
            <w:r w:rsidRPr="004B239D">
              <w:rPr>
                <w:rFonts w:ascii="Verdana" w:hAnsi="Verdana" w:cs="Calibri"/>
                <w:b/>
                <w:bCs/>
                <w:color w:val="002060"/>
              </w:rPr>
              <w:t>Единична стая</w:t>
            </w:r>
          </w:p>
        </w:tc>
      </w:tr>
      <w:tr w:rsidR="00F54B27" w14:paraId="62F66AC8" w14:textId="77777777" w:rsidTr="00FA77FD">
        <w:trPr>
          <w:trHeight w:val="205"/>
          <w:jc w:val="center"/>
        </w:trPr>
        <w:tc>
          <w:tcPr>
            <w:tcW w:w="2794" w:type="dxa"/>
          </w:tcPr>
          <w:p w14:paraId="48E777CA" w14:textId="2E33B9B7" w:rsidR="00F54B27" w:rsidRPr="004B239D" w:rsidRDefault="00FA77FD" w:rsidP="00F54B27">
            <w:pPr>
              <w:spacing w:after="0" w:line="240" w:lineRule="auto"/>
              <w:jc w:val="center"/>
              <w:outlineLvl w:val="3"/>
              <w:rPr>
                <w:rFonts w:ascii="Verdana" w:eastAsia="Times New Roman" w:hAnsi="Verdana"/>
                <w:b/>
                <w:bCs/>
                <w:color w:val="002060"/>
                <w:sz w:val="20"/>
                <w:szCs w:val="20"/>
                <w:lang w:eastAsia="bg-BG"/>
              </w:rPr>
            </w:pPr>
            <w:r w:rsidRPr="00FA77FD">
              <w:rPr>
                <w:rFonts w:ascii="Verdana" w:hAnsi="Verdana" w:cs="Calibri"/>
                <w:b/>
                <w:bCs/>
                <w:color w:val="002060"/>
              </w:rPr>
              <w:t>09.01.22 - 23.01.22</w:t>
            </w:r>
          </w:p>
        </w:tc>
        <w:tc>
          <w:tcPr>
            <w:tcW w:w="2581" w:type="dxa"/>
            <w:vAlign w:val="bottom"/>
          </w:tcPr>
          <w:p w14:paraId="72EB63CF" w14:textId="2DAAAD20" w:rsidR="00F54B27" w:rsidRPr="004B239D" w:rsidRDefault="000E2272" w:rsidP="00F54B27">
            <w:pPr>
              <w:spacing w:after="0" w:line="240" w:lineRule="auto"/>
              <w:outlineLvl w:val="3"/>
              <w:rPr>
                <w:rFonts w:ascii="Verdana" w:hAnsi="Verdana" w:cs="Calibri"/>
                <w:color w:val="002060"/>
              </w:rPr>
            </w:pPr>
            <w:r>
              <w:rPr>
                <w:rFonts w:ascii="Verdana" w:hAnsi="Verdana" w:cs="Calibri"/>
                <w:color w:val="002060"/>
                <w:lang w:val="en-US"/>
              </w:rPr>
              <w:t>2987</w:t>
            </w:r>
            <w:r w:rsidR="00F54B27" w:rsidRPr="004B239D">
              <w:rPr>
                <w:rFonts w:ascii="Verdana" w:hAnsi="Verdana" w:cs="Calibri"/>
                <w:color w:val="002060"/>
              </w:rPr>
              <w:t>€/</w:t>
            </w:r>
            <w:r w:rsidR="00765039">
              <w:rPr>
                <w:rFonts w:ascii="Verdana" w:hAnsi="Verdana" w:cs="Calibri"/>
                <w:color w:val="002060"/>
              </w:rPr>
              <w:t>5842</w:t>
            </w:r>
            <w:r w:rsidR="00E240B8">
              <w:rPr>
                <w:rFonts w:ascii="Verdana" w:hAnsi="Verdana" w:cs="Calibri"/>
                <w:color w:val="002060"/>
              </w:rPr>
              <w:t xml:space="preserve"> лв.</w:t>
            </w:r>
          </w:p>
        </w:tc>
        <w:tc>
          <w:tcPr>
            <w:tcW w:w="2738" w:type="dxa"/>
            <w:vAlign w:val="bottom"/>
          </w:tcPr>
          <w:p w14:paraId="4B60FDD3" w14:textId="12EE4AC0" w:rsidR="00F54B27" w:rsidRPr="004B239D" w:rsidRDefault="000E2272" w:rsidP="00F54B27">
            <w:pPr>
              <w:spacing w:after="0" w:line="240" w:lineRule="auto"/>
              <w:outlineLvl w:val="3"/>
              <w:rPr>
                <w:rFonts w:ascii="Verdana" w:hAnsi="Verdana" w:cs="Calibri"/>
                <w:color w:val="002060"/>
              </w:rPr>
            </w:pPr>
            <w:r>
              <w:rPr>
                <w:rFonts w:ascii="Verdana" w:hAnsi="Verdana" w:cs="Calibri"/>
                <w:color w:val="002060"/>
                <w:lang w:val="en-US"/>
              </w:rPr>
              <w:t xml:space="preserve">4260 </w:t>
            </w:r>
            <w:r w:rsidR="00F54B27" w:rsidRPr="004B239D">
              <w:rPr>
                <w:rFonts w:ascii="Verdana" w:hAnsi="Verdana" w:cs="Calibri"/>
                <w:color w:val="002060"/>
              </w:rPr>
              <w:t>€/</w:t>
            </w:r>
            <w:r w:rsidR="00765039">
              <w:rPr>
                <w:rFonts w:ascii="Verdana" w:hAnsi="Verdana" w:cs="Calibri"/>
                <w:color w:val="002060"/>
              </w:rPr>
              <w:t>8332</w:t>
            </w:r>
            <w:r w:rsidR="00E240B8">
              <w:rPr>
                <w:rFonts w:ascii="Verdana" w:hAnsi="Verdana" w:cs="Calibri"/>
                <w:color w:val="002060"/>
              </w:rPr>
              <w:t xml:space="preserve"> лв.</w:t>
            </w:r>
          </w:p>
        </w:tc>
      </w:tr>
      <w:tr w:rsidR="00FA77FD" w14:paraId="49CEACCB" w14:textId="77777777" w:rsidTr="00FA77FD">
        <w:trPr>
          <w:trHeight w:val="205"/>
          <w:jc w:val="center"/>
        </w:trPr>
        <w:tc>
          <w:tcPr>
            <w:tcW w:w="2794" w:type="dxa"/>
          </w:tcPr>
          <w:p w14:paraId="03E04AB7" w14:textId="63FE486C" w:rsidR="00FA77FD" w:rsidRPr="00FA77FD" w:rsidRDefault="00FA77FD" w:rsidP="00F54B27">
            <w:pPr>
              <w:spacing w:after="0" w:line="240" w:lineRule="auto"/>
              <w:jc w:val="center"/>
              <w:outlineLvl w:val="3"/>
              <w:rPr>
                <w:rFonts w:ascii="Verdana" w:hAnsi="Verdana" w:cs="Calibri"/>
                <w:b/>
                <w:bCs/>
                <w:color w:val="002060"/>
              </w:rPr>
            </w:pPr>
            <w:r w:rsidRPr="00FA77FD">
              <w:rPr>
                <w:rFonts w:ascii="Verdana" w:hAnsi="Verdana" w:cs="Calibri"/>
                <w:b/>
                <w:bCs/>
                <w:color w:val="002060"/>
              </w:rPr>
              <w:t>24.01.22 - 05.03.22</w:t>
            </w:r>
          </w:p>
        </w:tc>
        <w:tc>
          <w:tcPr>
            <w:tcW w:w="2581" w:type="dxa"/>
            <w:vAlign w:val="bottom"/>
          </w:tcPr>
          <w:p w14:paraId="4E9EF8AA" w14:textId="1ED75626" w:rsidR="00FA77FD" w:rsidRPr="000E2272" w:rsidRDefault="000E2272" w:rsidP="00F54B27">
            <w:pPr>
              <w:spacing w:after="0" w:line="240" w:lineRule="auto"/>
              <w:outlineLvl w:val="3"/>
              <w:rPr>
                <w:rFonts w:ascii="Verdana" w:hAnsi="Verdana" w:cs="Calibri"/>
                <w:color w:val="002060"/>
                <w:lang w:val="en-US"/>
              </w:rPr>
            </w:pPr>
            <w:r>
              <w:rPr>
                <w:rFonts w:ascii="Verdana" w:hAnsi="Verdana" w:cs="Calibri"/>
                <w:color w:val="002060"/>
                <w:lang w:val="en-US"/>
              </w:rPr>
              <w:t>2679</w:t>
            </w:r>
            <w:r w:rsidRPr="004B239D">
              <w:rPr>
                <w:rFonts w:ascii="Verdana" w:hAnsi="Verdana" w:cs="Calibri"/>
                <w:color w:val="002060"/>
              </w:rPr>
              <w:t>€/</w:t>
            </w:r>
            <w:r w:rsidR="00765039">
              <w:rPr>
                <w:rFonts w:ascii="Verdana" w:hAnsi="Verdana" w:cs="Calibri"/>
                <w:color w:val="002060"/>
              </w:rPr>
              <w:t>5240</w:t>
            </w:r>
            <w:r>
              <w:rPr>
                <w:rFonts w:ascii="Verdana" w:hAnsi="Verdana" w:cs="Calibri"/>
                <w:color w:val="002060"/>
              </w:rPr>
              <w:t xml:space="preserve"> лв.</w:t>
            </w:r>
          </w:p>
        </w:tc>
        <w:tc>
          <w:tcPr>
            <w:tcW w:w="2738" w:type="dxa"/>
            <w:vAlign w:val="bottom"/>
          </w:tcPr>
          <w:p w14:paraId="43B675B6" w14:textId="52F24D51" w:rsidR="00FA77FD" w:rsidRPr="000E2272" w:rsidRDefault="000E2272" w:rsidP="00F54B27">
            <w:pPr>
              <w:spacing w:after="0" w:line="240" w:lineRule="auto"/>
              <w:outlineLvl w:val="3"/>
              <w:rPr>
                <w:rFonts w:ascii="Verdana" w:hAnsi="Verdana" w:cs="Calibri"/>
                <w:color w:val="002060"/>
                <w:lang w:val="en-US"/>
              </w:rPr>
            </w:pPr>
            <w:r>
              <w:rPr>
                <w:rFonts w:ascii="Verdana" w:hAnsi="Verdana" w:cs="Calibri"/>
                <w:color w:val="002060"/>
                <w:lang w:val="en-US"/>
              </w:rPr>
              <w:t>3756</w:t>
            </w:r>
            <w:r w:rsidRPr="004B239D">
              <w:rPr>
                <w:rFonts w:ascii="Verdana" w:hAnsi="Verdana" w:cs="Calibri"/>
                <w:color w:val="002060"/>
              </w:rPr>
              <w:t>€/</w:t>
            </w:r>
            <w:r w:rsidR="00765039">
              <w:rPr>
                <w:rFonts w:ascii="Verdana" w:hAnsi="Verdana" w:cs="Calibri"/>
                <w:color w:val="002060"/>
              </w:rPr>
              <w:t>7346</w:t>
            </w:r>
            <w:r>
              <w:rPr>
                <w:rFonts w:ascii="Verdana" w:hAnsi="Verdana" w:cs="Calibri"/>
                <w:color w:val="002060"/>
              </w:rPr>
              <w:t xml:space="preserve"> лв.</w:t>
            </w:r>
          </w:p>
        </w:tc>
      </w:tr>
      <w:tr w:rsidR="00FA77FD" w14:paraId="2B54CD4C" w14:textId="77777777" w:rsidTr="00FA77FD">
        <w:trPr>
          <w:trHeight w:val="205"/>
          <w:jc w:val="center"/>
        </w:trPr>
        <w:tc>
          <w:tcPr>
            <w:tcW w:w="2794" w:type="dxa"/>
          </w:tcPr>
          <w:p w14:paraId="36BBB65B" w14:textId="760E4A67" w:rsidR="00FA77FD" w:rsidRPr="00FA77FD" w:rsidRDefault="00FA77FD" w:rsidP="00F54B27">
            <w:pPr>
              <w:spacing w:after="0" w:line="240" w:lineRule="auto"/>
              <w:jc w:val="center"/>
              <w:outlineLvl w:val="3"/>
              <w:rPr>
                <w:rFonts w:ascii="Verdana" w:hAnsi="Verdana" w:cs="Calibri"/>
                <w:b/>
                <w:bCs/>
                <w:color w:val="002060"/>
              </w:rPr>
            </w:pPr>
            <w:r w:rsidRPr="00FA77FD">
              <w:rPr>
                <w:rFonts w:ascii="Verdana" w:hAnsi="Verdana" w:cs="Calibri"/>
                <w:b/>
                <w:bCs/>
                <w:color w:val="002060"/>
              </w:rPr>
              <w:t>06.03.22 - 08.04.22</w:t>
            </w:r>
          </w:p>
        </w:tc>
        <w:tc>
          <w:tcPr>
            <w:tcW w:w="2581" w:type="dxa"/>
            <w:vAlign w:val="bottom"/>
          </w:tcPr>
          <w:p w14:paraId="5A4F8A90" w14:textId="7B3EA879" w:rsidR="00FA77FD" w:rsidRPr="000E2272" w:rsidRDefault="000E2272" w:rsidP="00F54B27">
            <w:pPr>
              <w:spacing w:after="0" w:line="240" w:lineRule="auto"/>
              <w:outlineLvl w:val="3"/>
              <w:rPr>
                <w:rFonts w:ascii="Verdana" w:hAnsi="Verdana" w:cs="Calibri"/>
                <w:color w:val="002060"/>
                <w:lang w:val="en-US"/>
              </w:rPr>
            </w:pPr>
            <w:r>
              <w:rPr>
                <w:rFonts w:ascii="Verdana" w:hAnsi="Verdana" w:cs="Calibri"/>
                <w:color w:val="002060"/>
                <w:lang w:val="en-US"/>
              </w:rPr>
              <w:t>2602</w:t>
            </w:r>
            <w:r w:rsidRPr="004B239D">
              <w:rPr>
                <w:rFonts w:ascii="Verdana" w:hAnsi="Verdana" w:cs="Calibri"/>
                <w:color w:val="002060"/>
              </w:rPr>
              <w:t>€/</w:t>
            </w:r>
            <w:r w:rsidR="00765039">
              <w:rPr>
                <w:rFonts w:ascii="Verdana" w:hAnsi="Verdana" w:cs="Calibri"/>
                <w:color w:val="002060"/>
              </w:rPr>
              <w:t>5089</w:t>
            </w:r>
            <w:r>
              <w:rPr>
                <w:rFonts w:ascii="Verdana" w:hAnsi="Verdana" w:cs="Calibri"/>
                <w:color w:val="002060"/>
              </w:rPr>
              <w:t xml:space="preserve"> лв.</w:t>
            </w:r>
          </w:p>
        </w:tc>
        <w:tc>
          <w:tcPr>
            <w:tcW w:w="2738" w:type="dxa"/>
            <w:vAlign w:val="bottom"/>
          </w:tcPr>
          <w:p w14:paraId="3883976C" w14:textId="23EEE114" w:rsidR="00FA77FD" w:rsidRPr="000E2272" w:rsidRDefault="000E2272" w:rsidP="00F54B27">
            <w:pPr>
              <w:spacing w:after="0" w:line="240" w:lineRule="auto"/>
              <w:outlineLvl w:val="3"/>
              <w:rPr>
                <w:rFonts w:ascii="Verdana" w:hAnsi="Verdana" w:cs="Calibri"/>
                <w:color w:val="002060"/>
                <w:lang w:val="en-US"/>
              </w:rPr>
            </w:pPr>
            <w:r>
              <w:rPr>
                <w:rFonts w:ascii="Verdana" w:hAnsi="Verdana" w:cs="Calibri"/>
                <w:color w:val="002060"/>
                <w:lang w:val="en-US"/>
              </w:rPr>
              <w:t>3630</w:t>
            </w:r>
            <w:r w:rsidRPr="004B239D">
              <w:rPr>
                <w:rFonts w:ascii="Verdana" w:hAnsi="Verdana" w:cs="Calibri"/>
                <w:color w:val="002060"/>
              </w:rPr>
              <w:t>€/</w:t>
            </w:r>
            <w:r w:rsidR="00765039">
              <w:rPr>
                <w:rFonts w:ascii="Verdana" w:hAnsi="Verdana" w:cs="Calibri"/>
                <w:color w:val="002060"/>
              </w:rPr>
              <w:t>7100</w:t>
            </w:r>
            <w:r>
              <w:rPr>
                <w:rFonts w:ascii="Verdana" w:hAnsi="Verdana" w:cs="Calibri"/>
                <w:color w:val="002060"/>
              </w:rPr>
              <w:t>лв.</w:t>
            </w:r>
          </w:p>
        </w:tc>
      </w:tr>
      <w:tr w:rsidR="000E2272" w14:paraId="7550DAAF" w14:textId="77777777" w:rsidTr="00FA77FD">
        <w:trPr>
          <w:trHeight w:val="205"/>
          <w:jc w:val="center"/>
        </w:trPr>
        <w:tc>
          <w:tcPr>
            <w:tcW w:w="2794" w:type="dxa"/>
          </w:tcPr>
          <w:p w14:paraId="12CC3EB7" w14:textId="523812A5" w:rsidR="000E2272" w:rsidRPr="00FA77FD" w:rsidRDefault="000E2272" w:rsidP="000E2272">
            <w:pPr>
              <w:spacing w:after="0" w:line="240" w:lineRule="auto"/>
              <w:jc w:val="center"/>
              <w:outlineLvl w:val="3"/>
              <w:rPr>
                <w:rFonts w:ascii="Verdana" w:hAnsi="Verdana" w:cs="Calibri"/>
                <w:b/>
                <w:bCs/>
                <w:color w:val="002060"/>
              </w:rPr>
            </w:pPr>
            <w:r w:rsidRPr="00FA77FD">
              <w:rPr>
                <w:rFonts w:ascii="Verdana" w:hAnsi="Verdana" w:cs="Calibri"/>
                <w:b/>
                <w:bCs/>
                <w:color w:val="002060"/>
              </w:rPr>
              <w:t>09.04.22 - 24.04.22</w:t>
            </w:r>
          </w:p>
        </w:tc>
        <w:tc>
          <w:tcPr>
            <w:tcW w:w="2581" w:type="dxa"/>
            <w:vAlign w:val="bottom"/>
          </w:tcPr>
          <w:p w14:paraId="408E9CBE" w14:textId="7A5C8EA2"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2679</w:t>
            </w:r>
            <w:r w:rsidRPr="004B239D">
              <w:rPr>
                <w:rFonts w:ascii="Verdana" w:hAnsi="Verdana" w:cs="Calibri"/>
                <w:color w:val="002060"/>
              </w:rPr>
              <w:t>€/</w:t>
            </w:r>
            <w:r w:rsidR="00765039">
              <w:rPr>
                <w:rFonts w:ascii="Verdana" w:hAnsi="Verdana" w:cs="Calibri"/>
                <w:color w:val="002060"/>
              </w:rPr>
              <w:t>5240</w:t>
            </w:r>
            <w:r>
              <w:rPr>
                <w:rFonts w:ascii="Verdana" w:hAnsi="Verdana" w:cs="Calibri"/>
                <w:color w:val="002060"/>
              </w:rPr>
              <w:t xml:space="preserve"> лв.</w:t>
            </w:r>
          </w:p>
        </w:tc>
        <w:tc>
          <w:tcPr>
            <w:tcW w:w="2738" w:type="dxa"/>
            <w:vAlign w:val="bottom"/>
          </w:tcPr>
          <w:p w14:paraId="3A1FE995" w14:textId="30178A57"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3756</w:t>
            </w:r>
            <w:r w:rsidRPr="004B239D">
              <w:rPr>
                <w:rFonts w:ascii="Verdana" w:hAnsi="Verdana" w:cs="Calibri"/>
                <w:color w:val="002060"/>
              </w:rPr>
              <w:t>€/</w:t>
            </w:r>
            <w:r w:rsidR="00765039">
              <w:rPr>
                <w:rFonts w:ascii="Verdana" w:hAnsi="Verdana" w:cs="Calibri"/>
                <w:color w:val="002060"/>
              </w:rPr>
              <w:t>7346</w:t>
            </w:r>
            <w:r>
              <w:rPr>
                <w:rFonts w:ascii="Verdana" w:hAnsi="Verdana" w:cs="Calibri"/>
                <w:color w:val="002060"/>
              </w:rPr>
              <w:t xml:space="preserve"> лв.</w:t>
            </w:r>
          </w:p>
        </w:tc>
      </w:tr>
      <w:tr w:rsidR="000E2272" w14:paraId="14760D88" w14:textId="77777777" w:rsidTr="00FA77FD">
        <w:trPr>
          <w:trHeight w:val="205"/>
          <w:jc w:val="center"/>
        </w:trPr>
        <w:tc>
          <w:tcPr>
            <w:tcW w:w="2794" w:type="dxa"/>
          </w:tcPr>
          <w:p w14:paraId="7C9448D3" w14:textId="5B8C5EC9" w:rsidR="000E2272" w:rsidRPr="00FA77FD" w:rsidRDefault="000E2272" w:rsidP="000E2272">
            <w:pPr>
              <w:spacing w:after="0" w:line="240" w:lineRule="auto"/>
              <w:jc w:val="center"/>
              <w:outlineLvl w:val="3"/>
              <w:rPr>
                <w:rFonts w:ascii="Verdana" w:hAnsi="Verdana" w:cs="Calibri"/>
                <w:b/>
                <w:bCs/>
                <w:color w:val="002060"/>
              </w:rPr>
            </w:pPr>
            <w:r w:rsidRPr="00447ED9">
              <w:rPr>
                <w:rFonts w:ascii="Verdana" w:hAnsi="Verdana" w:cs="Calibri"/>
                <w:b/>
                <w:bCs/>
                <w:color w:val="002060"/>
              </w:rPr>
              <w:t>25.04.22 - 07.05.22</w:t>
            </w:r>
          </w:p>
        </w:tc>
        <w:tc>
          <w:tcPr>
            <w:tcW w:w="2581" w:type="dxa"/>
            <w:vAlign w:val="bottom"/>
          </w:tcPr>
          <w:p w14:paraId="5FBAC86D" w14:textId="5EC7169F"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2602</w:t>
            </w:r>
            <w:r w:rsidRPr="004B239D">
              <w:rPr>
                <w:rFonts w:ascii="Verdana" w:hAnsi="Verdana" w:cs="Calibri"/>
                <w:color w:val="002060"/>
              </w:rPr>
              <w:t>€/</w:t>
            </w:r>
            <w:r w:rsidR="00765039">
              <w:rPr>
                <w:rFonts w:ascii="Verdana" w:hAnsi="Verdana" w:cs="Calibri"/>
                <w:color w:val="002060"/>
              </w:rPr>
              <w:t>5089</w:t>
            </w:r>
            <w:r>
              <w:rPr>
                <w:rFonts w:ascii="Verdana" w:hAnsi="Verdana" w:cs="Calibri"/>
                <w:color w:val="002060"/>
              </w:rPr>
              <w:t xml:space="preserve"> лв.</w:t>
            </w:r>
          </w:p>
        </w:tc>
        <w:tc>
          <w:tcPr>
            <w:tcW w:w="2738" w:type="dxa"/>
            <w:vAlign w:val="bottom"/>
          </w:tcPr>
          <w:p w14:paraId="1BA7EE84" w14:textId="556E20D5"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3630</w:t>
            </w:r>
            <w:r w:rsidRPr="004B239D">
              <w:rPr>
                <w:rFonts w:ascii="Verdana" w:hAnsi="Verdana" w:cs="Calibri"/>
                <w:color w:val="002060"/>
              </w:rPr>
              <w:t>€/</w:t>
            </w:r>
            <w:r w:rsidR="00765039">
              <w:rPr>
                <w:rFonts w:ascii="Verdana" w:hAnsi="Verdana" w:cs="Calibri"/>
                <w:color w:val="002060"/>
              </w:rPr>
              <w:t>7100</w:t>
            </w:r>
            <w:r>
              <w:rPr>
                <w:rFonts w:ascii="Verdana" w:hAnsi="Verdana" w:cs="Calibri"/>
                <w:color w:val="002060"/>
              </w:rPr>
              <w:t xml:space="preserve"> лв.</w:t>
            </w:r>
          </w:p>
        </w:tc>
      </w:tr>
      <w:tr w:rsidR="000E2272" w14:paraId="51858743" w14:textId="77777777" w:rsidTr="00FA77FD">
        <w:trPr>
          <w:trHeight w:val="205"/>
          <w:jc w:val="center"/>
        </w:trPr>
        <w:tc>
          <w:tcPr>
            <w:tcW w:w="2794" w:type="dxa"/>
          </w:tcPr>
          <w:p w14:paraId="36143B98" w14:textId="2BADAB01" w:rsidR="000E2272" w:rsidRPr="00447ED9" w:rsidRDefault="000E2272" w:rsidP="000E2272">
            <w:pPr>
              <w:spacing w:after="0" w:line="240" w:lineRule="auto"/>
              <w:jc w:val="center"/>
              <w:outlineLvl w:val="3"/>
              <w:rPr>
                <w:rFonts w:ascii="Verdana" w:hAnsi="Verdana" w:cs="Calibri"/>
                <w:b/>
                <w:bCs/>
                <w:color w:val="002060"/>
              </w:rPr>
            </w:pPr>
            <w:r w:rsidRPr="00447ED9">
              <w:rPr>
                <w:rFonts w:ascii="Verdana" w:hAnsi="Verdana" w:cs="Calibri"/>
                <w:b/>
                <w:bCs/>
                <w:color w:val="002060"/>
              </w:rPr>
              <w:t>08.05.22 - 31.05.22</w:t>
            </w:r>
          </w:p>
        </w:tc>
        <w:tc>
          <w:tcPr>
            <w:tcW w:w="2581" w:type="dxa"/>
            <w:vAlign w:val="bottom"/>
          </w:tcPr>
          <w:p w14:paraId="413F172D" w14:textId="60044161" w:rsidR="000E2272" w:rsidRPr="000E2272" w:rsidRDefault="000E2272" w:rsidP="000E2272">
            <w:pPr>
              <w:spacing w:after="0" w:line="240" w:lineRule="auto"/>
              <w:outlineLvl w:val="3"/>
              <w:rPr>
                <w:rFonts w:ascii="Verdana" w:hAnsi="Verdana" w:cs="Calibri"/>
                <w:color w:val="002060"/>
                <w:lang w:val="en-US"/>
              </w:rPr>
            </w:pPr>
            <w:r>
              <w:rPr>
                <w:rFonts w:ascii="Verdana" w:hAnsi="Verdana" w:cs="Calibri"/>
                <w:color w:val="002060"/>
                <w:lang w:val="en-US"/>
              </w:rPr>
              <w:t>2238</w:t>
            </w:r>
            <w:r w:rsidRPr="004B239D">
              <w:rPr>
                <w:rFonts w:ascii="Verdana" w:hAnsi="Verdana" w:cs="Calibri"/>
                <w:color w:val="002060"/>
              </w:rPr>
              <w:t>€/</w:t>
            </w:r>
            <w:r w:rsidR="00765039">
              <w:rPr>
                <w:rFonts w:ascii="Verdana" w:hAnsi="Verdana" w:cs="Calibri"/>
                <w:color w:val="002060"/>
              </w:rPr>
              <w:t>4377</w:t>
            </w:r>
            <w:r>
              <w:rPr>
                <w:rFonts w:ascii="Verdana" w:hAnsi="Verdana" w:cs="Calibri"/>
                <w:color w:val="002060"/>
              </w:rPr>
              <w:t xml:space="preserve"> лв.</w:t>
            </w:r>
          </w:p>
        </w:tc>
        <w:tc>
          <w:tcPr>
            <w:tcW w:w="2738" w:type="dxa"/>
            <w:vAlign w:val="bottom"/>
          </w:tcPr>
          <w:p w14:paraId="2C68F4D6" w14:textId="06314A3A" w:rsidR="000E2272" w:rsidRPr="000E2272" w:rsidRDefault="000E2272" w:rsidP="000E2272">
            <w:pPr>
              <w:spacing w:after="0" w:line="240" w:lineRule="auto"/>
              <w:outlineLvl w:val="3"/>
              <w:rPr>
                <w:rFonts w:ascii="Verdana" w:hAnsi="Verdana" w:cs="Calibri"/>
                <w:color w:val="002060"/>
                <w:lang w:val="en-US"/>
              </w:rPr>
            </w:pPr>
            <w:r>
              <w:rPr>
                <w:rFonts w:ascii="Verdana" w:hAnsi="Verdana" w:cs="Calibri"/>
                <w:color w:val="002060"/>
                <w:lang w:val="en-US"/>
              </w:rPr>
              <w:t>3028</w:t>
            </w:r>
            <w:r w:rsidRPr="004B239D">
              <w:rPr>
                <w:rFonts w:ascii="Verdana" w:hAnsi="Verdana" w:cs="Calibri"/>
                <w:color w:val="002060"/>
              </w:rPr>
              <w:t>€/</w:t>
            </w:r>
            <w:r w:rsidR="00765039">
              <w:rPr>
                <w:rFonts w:ascii="Verdana" w:hAnsi="Verdana" w:cs="Calibri"/>
                <w:color w:val="002060"/>
              </w:rPr>
              <w:t>5922</w:t>
            </w:r>
            <w:r>
              <w:rPr>
                <w:rFonts w:ascii="Verdana" w:hAnsi="Verdana" w:cs="Calibri"/>
                <w:color w:val="002060"/>
              </w:rPr>
              <w:t xml:space="preserve"> лв.</w:t>
            </w:r>
          </w:p>
        </w:tc>
      </w:tr>
      <w:tr w:rsidR="000E2272" w14:paraId="5E82A6AC" w14:textId="77777777" w:rsidTr="00FA77FD">
        <w:trPr>
          <w:trHeight w:val="205"/>
          <w:jc w:val="center"/>
        </w:trPr>
        <w:tc>
          <w:tcPr>
            <w:tcW w:w="2794" w:type="dxa"/>
          </w:tcPr>
          <w:p w14:paraId="5CE7F550" w14:textId="5B66421D" w:rsidR="000E2272" w:rsidRPr="00447ED9" w:rsidRDefault="000E2272" w:rsidP="000E2272">
            <w:pPr>
              <w:spacing w:after="0" w:line="240" w:lineRule="auto"/>
              <w:jc w:val="center"/>
              <w:outlineLvl w:val="3"/>
              <w:rPr>
                <w:rFonts w:ascii="Verdana" w:hAnsi="Verdana" w:cs="Calibri"/>
                <w:b/>
                <w:bCs/>
                <w:color w:val="002060"/>
              </w:rPr>
            </w:pPr>
            <w:r w:rsidRPr="00447ED9">
              <w:rPr>
                <w:rFonts w:ascii="Verdana" w:hAnsi="Verdana" w:cs="Calibri"/>
                <w:b/>
                <w:bCs/>
                <w:color w:val="002060"/>
              </w:rPr>
              <w:t>01.06.22 - 31.07.22</w:t>
            </w:r>
          </w:p>
        </w:tc>
        <w:tc>
          <w:tcPr>
            <w:tcW w:w="2581" w:type="dxa"/>
            <w:vAlign w:val="bottom"/>
          </w:tcPr>
          <w:p w14:paraId="49BAE550" w14:textId="313D5D84"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2238</w:t>
            </w:r>
            <w:r w:rsidRPr="004B239D">
              <w:rPr>
                <w:rFonts w:ascii="Verdana" w:hAnsi="Verdana" w:cs="Calibri"/>
                <w:color w:val="002060"/>
              </w:rPr>
              <w:t>€/</w:t>
            </w:r>
            <w:r w:rsidR="00765039">
              <w:rPr>
                <w:rFonts w:ascii="Verdana" w:hAnsi="Verdana" w:cs="Calibri"/>
                <w:color w:val="002060"/>
              </w:rPr>
              <w:t>4377</w:t>
            </w:r>
            <w:r>
              <w:rPr>
                <w:rFonts w:ascii="Verdana" w:hAnsi="Verdana" w:cs="Calibri"/>
                <w:color w:val="002060"/>
              </w:rPr>
              <w:t xml:space="preserve"> лв.</w:t>
            </w:r>
          </w:p>
        </w:tc>
        <w:tc>
          <w:tcPr>
            <w:tcW w:w="2738" w:type="dxa"/>
            <w:vAlign w:val="bottom"/>
          </w:tcPr>
          <w:p w14:paraId="21FC1371" w14:textId="7B94B999"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3028</w:t>
            </w:r>
            <w:r w:rsidRPr="004B239D">
              <w:rPr>
                <w:rFonts w:ascii="Verdana" w:hAnsi="Verdana" w:cs="Calibri"/>
                <w:color w:val="002060"/>
              </w:rPr>
              <w:t>€/</w:t>
            </w:r>
            <w:r w:rsidR="00765039">
              <w:rPr>
                <w:rFonts w:ascii="Verdana" w:hAnsi="Verdana" w:cs="Calibri"/>
                <w:color w:val="002060"/>
              </w:rPr>
              <w:t>5922</w:t>
            </w:r>
            <w:r>
              <w:rPr>
                <w:rFonts w:ascii="Verdana" w:hAnsi="Verdana" w:cs="Calibri"/>
                <w:color w:val="002060"/>
              </w:rPr>
              <w:t xml:space="preserve"> лв.</w:t>
            </w:r>
          </w:p>
        </w:tc>
      </w:tr>
      <w:tr w:rsidR="000E2272" w14:paraId="4CD43F2B" w14:textId="77777777" w:rsidTr="00FA77FD">
        <w:trPr>
          <w:trHeight w:val="205"/>
          <w:jc w:val="center"/>
        </w:trPr>
        <w:tc>
          <w:tcPr>
            <w:tcW w:w="2794" w:type="dxa"/>
          </w:tcPr>
          <w:p w14:paraId="546AC183" w14:textId="7ACC4616" w:rsidR="000E2272" w:rsidRPr="00447ED9" w:rsidRDefault="000E2272" w:rsidP="000E2272">
            <w:pPr>
              <w:spacing w:after="0" w:line="240" w:lineRule="auto"/>
              <w:jc w:val="center"/>
              <w:outlineLvl w:val="3"/>
              <w:rPr>
                <w:rFonts w:ascii="Verdana" w:hAnsi="Verdana" w:cs="Calibri"/>
                <w:b/>
                <w:bCs/>
                <w:color w:val="002060"/>
              </w:rPr>
            </w:pPr>
            <w:r w:rsidRPr="00447ED9">
              <w:rPr>
                <w:rFonts w:ascii="Verdana" w:hAnsi="Verdana" w:cs="Calibri"/>
                <w:b/>
                <w:bCs/>
                <w:color w:val="002060"/>
              </w:rPr>
              <w:lastRenderedPageBreak/>
              <w:t xml:space="preserve">01.08.22 - 27.08.22  </w:t>
            </w:r>
          </w:p>
        </w:tc>
        <w:tc>
          <w:tcPr>
            <w:tcW w:w="2581" w:type="dxa"/>
            <w:vAlign w:val="bottom"/>
          </w:tcPr>
          <w:p w14:paraId="1E8EA372" w14:textId="5E7C597A"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2238</w:t>
            </w:r>
            <w:r w:rsidRPr="004B239D">
              <w:rPr>
                <w:rFonts w:ascii="Verdana" w:hAnsi="Verdana" w:cs="Calibri"/>
                <w:color w:val="002060"/>
              </w:rPr>
              <w:t>€/</w:t>
            </w:r>
            <w:r w:rsidR="0059572A">
              <w:rPr>
                <w:rFonts w:ascii="Verdana" w:hAnsi="Verdana" w:cs="Calibri"/>
                <w:color w:val="002060"/>
              </w:rPr>
              <w:t>4377</w:t>
            </w:r>
            <w:r>
              <w:rPr>
                <w:rFonts w:ascii="Verdana" w:hAnsi="Verdana" w:cs="Calibri"/>
                <w:color w:val="002060"/>
              </w:rPr>
              <w:t xml:space="preserve"> лв.</w:t>
            </w:r>
          </w:p>
        </w:tc>
        <w:tc>
          <w:tcPr>
            <w:tcW w:w="2738" w:type="dxa"/>
            <w:vAlign w:val="bottom"/>
          </w:tcPr>
          <w:p w14:paraId="6121129F" w14:textId="64174CEE"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3028</w:t>
            </w:r>
            <w:r w:rsidRPr="004B239D">
              <w:rPr>
                <w:rFonts w:ascii="Verdana" w:hAnsi="Verdana" w:cs="Calibri"/>
                <w:color w:val="002060"/>
              </w:rPr>
              <w:t>€/</w:t>
            </w:r>
            <w:r w:rsidR="0059572A">
              <w:rPr>
                <w:rFonts w:ascii="Verdana" w:hAnsi="Verdana" w:cs="Calibri"/>
                <w:color w:val="002060"/>
              </w:rPr>
              <w:t>5922</w:t>
            </w:r>
            <w:r>
              <w:rPr>
                <w:rFonts w:ascii="Verdana" w:hAnsi="Verdana" w:cs="Calibri"/>
                <w:color w:val="002060"/>
              </w:rPr>
              <w:t xml:space="preserve"> лв.</w:t>
            </w:r>
          </w:p>
        </w:tc>
      </w:tr>
      <w:tr w:rsidR="000E2272" w14:paraId="6127649F" w14:textId="77777777" w:rsidTr="00FA77FD">
        <w:trPr>
          <w:trHeight w:val="205"/>
          <w:jc w:val="center"/>
        </w:trPr>
        <w:tc>
          <w:tcPr>
            <w:tcW w:w="2794" w:type="dxa"/>
          </w:tcPr>
          <w:p w14:paraId="38B07C46" w14:textId="266FBFA2" w:rsidR="000E2272" w:rsidRPr="000E2272" w:rsidRDefault="000E2272" w:rsidP="000E2272">
            <w:pPr>
              <w:spacing w:after="0" w:line="240" w:lineRule="auto"/>
              <w:jc w:val="center"/>
              <w:outlineLvl w:val="3"/>
              <w:rPr>
                <w:rFonts w:ascii="Verdana" w:hAnsi="Verdana" w:cs="Calibri"/>
                <w:b/>
                <w:bCs/>
                <w:color w:val="002060"/>
                <w:lang w:val="en-US"/>
              </w:rPr>
            </w:pPr>
            <w:r w:rsidRPr="00447ED9">
              <w:rPr>
                <w:rFonts w:ascii="Verdana" w:hAnsi="Verdana" w:cs="Calibri"/>
                <w:b/>
                <w:bCs/>
                <w:color w:val="002060"/>
              </w:rPr>
              <w:t>28.08.22 - 30.09.22</w:t>
            </w:r>
          </w:p>
        </w:tc>
        <w:tc>
          <w:tcPr>
            <w:tcW w:w="2581" w:type="dxa"/>
            <w:vAlign w:val="bottom"/>
          </w:tcPr>
          <w:p w14:paraId="659C55DB" w14:textId="64493201"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2084</w:t>
            </w:r>
            <w:r w:rsidRPr="004B239D">
              <w:rPr>
                <w:rFonts w:ascii="Verdana" w:hAnsi="Verdana" w:cs="Calibri"/>
                <w:color w:val="002060"/>
              </w:rPr>
              <w:t>€/</w:t>
            </w:r>
            <w:r w:rsidR="0059572A">
              <w:rPr>
                <w:rFonts w:ascii="Verdana" w:hAnsi="Verdana" w:cs="Calibri"/>
                <w:color w:val="002060"/>
              </w:rPr>
              <w:t>4076</w:t>
            </w:r>
            <w:r>
              <w:rPr>
                <w:rFonts w:ascii="Verdana" w:hAnsi="Verdana" w:cs="Calibri"/>
                <w:color w:val="002060"/>
              </w:rPr>
              <w:t xml:space="preserve"> лв.</w:t>
            </w:r>
          </w:p>
        </w:tc>
        <w:tc>
          <w:tcPr>
            <w:tcW w:w="2738" w:type="dxa"/>
            <w:vAlign w:val="bottom"/>
          </w:tcPr>
          <w:p w14:paraId="399696E3" w14:textId="19DA2B8F"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2776</w:t>
            </w:r>
            <w:r w:rsidRPr="004B239D">
              <w:rPr>
                <w:rFonts w:ascii="Verdana" w:hAnsi="Verdana" w:cs="Calibri"/>
                <w:color w:val="002060"/>
              </w:rPr>
              <w:t>€/</w:t>
            </w:r>
            <w:r w:rsidR="0059572A">
              <w:rPr>
                <w:rFonts w:ascii="Verdana" w:hAnsi="Verdana" w:cs="Calibri"/>
                <w:color w:val="002060"/>
              </w:rPr>
              <w:t>5430</w:t>
            </w:r>
            <w:r>
              <w:rPr>
                <w:rFonts w:ascii="Verdana" w:hAnsi="Verdana" w:cs="Calibri"/>
                <w:color w:val="002060"/>
              </w:rPr>
              <w:t xml:space="preserve"> лв.</w:t>
            </w:r>
          </w:p>
        </w:tc>
      </w:tr>
      <w:tr w:rsidR="000E2272" w14:paraId="3BAA35B2" w14:textId="77777777" w:rsidTr="00FA77FD">
        <w:trPr>
          <w:trHeight w:val="205"/>
          <w:jc w:val="center"/>
        </w:trPr>
        <w:tc>
          <w:tcPr>
            <w:tcW w:w="2794" w:type="dxa"/>
          </w:tcPr>
          <w:p w14:paraId="4A90F654" w14:textId="29535EFF" w:rsidR="000E2272" w:rsidRPr="00447ED9" w:rsidRDefault="000E2272" w:rsidP="000E2272">
            <w:pPr>
              <w:spacing w:after="0" w:line="240" w:lineRule="auto"/>
              <w:jc w:val="center"/>
              <w:outlineLvl w:val="3"/>
              <w:rPr>
                <w:rFonts w:ascii="Verdana" w:hAnsi="Verdana" w:cs="Calibri"/>
                <w:b/>
                <w:bCs/>
                <w:color w:val="002060"/>
              </w:rPr>
            </w:pPr>
            <w:r w:rsidRPr="000E2272">
              <w:rPr>
                <w:rFonts w:ascii="Verdana" w:hAnsi="Verdana" w:cs="Calibri"/>
                <w:b/>
                <w:bCs/>
                <w:color w:val="002060"/>
              </w:rPr>
              <w:t>01.10.22 - 16.10.22</w:t>
            </w:r>
          </w:p>
        </w:tc>
        <w:tc>
          <w:tcPr>
            <w:tcW w:w="2581" w:type="dxa"/>
            <w:vAlign w:val="bottom"/>
          </w:tcPr>
          <w:p w14:paraId="3646CB5C" w14:textId="0D42361A"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2679</w:t>
            </w:r>
            <w:r w:rsidRPr="004B239D">
              <w:rPr>
                <w:rFonts w:ascii="Verdana" w:hAnsi="Verdana" w:cs="Calibri"/>
                <w:color w:val="002060"/>
              </w:rPr>
              <w:t>€/</w:t>
            </w:r>
            <w:r w:rsidR="0059572A">
              <w:rPr>
                <w:rFonts w:ascii="Verdana" w:hAnsi="Verdana" w:cs="Calibri"/>
                <w:color w:val="002060"/>
              </w:rPr>
              <w:t>5240</w:t>
            </w:r>
            <w:r>
              <w:rPr>
                <w:rFonts w:ascii="Verdana" w:hAnsi="Verdana" w:cs="Calibri"/>
                <w:color w:val="002060"/>
              </w:rPr>
              <w:t xml:space="preserve"> лв.</w:t>
            </w:r>
          </w:p>
        </w:tc>
        <w:tc>
          <w:tcPr>
            <w:tcW w:w="2738" w:type="dxa"/>
            <w:vAlign w:val="bottom"/>
          </w:tcPr>
          <w:p w14:paraId="54F44FE7" w14:textId="33EAEE6B" w:rsidR="000E2272" w:rsidRPr="00262DB4" w:rsidRDefault="000E2272" w:rsidP="000E2272">
            <w:pPr>
              <w:spacing w:after="0" w:line="240" w:lineRule="auto"/>
              <w:outlineLvl w:val="3"/>
              <w:rPr>
                <w:rFonts w:ascii="Verdana" w:hAnsi="Verdana" w:cs="Calibri"/>
                <w:color w:val="002060"/>
                <w:lang w:val="en-US"/>
              </w:rPr>
            </w:pPr>
            <w:r>
              <w:rPr>
                <w:rFonts w:ascii="Verdana" w:hAnsi="Verdana" w:cs="Calibri"/>
                <w:color w:val="002060"/>
                <w:lang w:val="en-US"/>
              </w:rPr>
              <w:t>3756</w:t>
            </w:r>
            <w:r w:rsidRPr="004B239D">
              <w:rPr>
                <w:rFonts w:ascii="Verdana" w:hAnsi="Verdana" w:cs="Calibri"/>
                <w:color w:val="002060"/>
              </w:rPr>
              <w:t>€/</w:t>
            </w:r>
            <w:r w:rsidR="0059572A">
              <w:rPr>
                <w:rFonts w:ascii="Verdana" w:hAnsi="Verdana" w:cs="Calibri"/>
                <w:color w:val="002060"/>
              </w:rPr>
              <w:t>7346</w:t>
            </w:r>
            <w:r>
              <w:rPr>
                <w:rFonts w:ascii="Verdana" w:hAnsi="Verdana" w:cs="Calibri"/>
                <w:color w:val="002060"/>
              </w:rPr>
              <w:t xml:space="preserve"> лв.</w:t>
            </w:r>
          </w:p>
        </w:tc>
      </w:tr>
      <w:tr w:rsidR="000E2272" w14:paraId="487DBD4E" w14:textId="77777777" w:rsidTr="00FA77FD">
        <w:trPr>
          <w:trHeight w:val="205"/>
          <w:jc w:val="center"/>
        </w:trPr>
        <w:tc>
          <w:tcPr>
            <w:tcW w:w="2794" w:type="dxa"/>
          </w:tcPr>
          <w:p w14:paraId="04082C19" w14:textId="262879FB" w:rsidR="000E2272" w:rsidRPr="000E2272" w:rsidRDefault="000E2272" w:rsidP="000E2272">
            <w:pPr>
              <w:spacing w:after="0" w:line="240" w:lineRule="auto"/>
              <w:jc w:val="center"/>
              <w:outlineLvl w:val="3"/>
              <w:rPr>
                <w:rFonts w:ascii="Verdana" w:hAnsi="Verdana" w:cs="Calibri"/>
                <w:b/>
                <w:bCs/>
                <w:color w:val="002060"/>
              </w:rPr>
            </w:pPr>
            <w:r w:rsidRPr="000E2272">
              <w:rPr>
                <w:rFonts w:ascii="Verdana" w:hAnsi="Verdana" w:cs="Calibri"/>
                <w:b/>
                <w:bCs/>
                <w:color w:val="002060"/>
              </w:rPr>
              <w:t>1</w:t>
            </w:r>
            <w:r>
              <w:rPr>
                <w:rFonts w:ascii="Verdana" w:hAnsi="Verdana" w:cs="Calibri"/>
                <w:b/>
                <w:bCs/>
                <w:color w:val="002060"/>
                <w:lang w:val="en-US"/>
              </w:rPr>
              <w:t>7</w:t>
            </w:r>
            <w:r w:rsidRPr="000E2272">
              <w:rPr>
                <w:rFonts w:ascii="Verdana" w:hAnsi="Verdana" w:cs="Calibri"/>
                <w:b/>
                <w:bCs/>
                <w:color w:val="002060"/>
              </w:rPr>
              <w:t>.10.22 - 31.10.22</w:t>
            </w:r>
          </w:p>
        </w:tc>
        <w:tc>
          <w:tcPr>
            <w:tcW w:w="2581" w:type="dxa"/>
            <w:vAlign w:val="bottom"/>
          </w:tcPr>
          <w:p w14:paraId="489066EA" w14:textId="78764847"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2987</w:t>
            </w:r>
            <w:r w:rsidRPr="004B239D">
              <w:rPr>
                <w:rFonts w:ascii="Verdana" w:hAnsi="Verdana" w:cs="Calibri"/>
                <w:color w:val="002060"/>
              </w:rPr>
              <w:t>€/</w:t>
            </w:r>
            <w:r w:rsidR="0059572A">
              <w:rPr>
                <w:rFonts w:ascii="Verdana" w:hAnsi="Verdana" w:cs="Calibri"/>
                <w:color w:val="002060"/>
              </w:rPr>
              <w:t>5842</w:t>
            </w:r>
            <w:r>
              <w:rPr>
                <w:rFonts w:ascii="Verdana" w:hAnsi="Verdana" w:cs="Calibri"/>
                <w:color w:val="002060"/>
              </w:rPr>
              <w:t xml:space="preserve"> лв.</w:t>
            </w:r>
          </w:p>
        </w:tc>
        <w:tc>
          <w:tcPr>
            <w:tcW w:w="2738" w:type="dxa"/>
            <w:vAlign w:val="bottom"/>
          </w:tcPr>
          <w:p w14:paraId="66C902CF" w14:textId="73E81408" w:rsidR="000E2272" w:rsidRPr="004B239D" w:rsidRDefault="000E2272" w:rsidP="000E2272">
            <w:pPr>
              <w:spacing w:after="0" w:line="240" w:lineRule="auto"/>
              <w:outlineLvl w:val="3"/>
              <w:rPr>
                <w:rFonts w:ascii="Verdana" w:hAnsi="Verdana" w:cs="Calibri"/>
                <w:color w:val="002060"/>
              </w:rPr>
            </w:pPr>
            <w:r>
              <w:rPr>
                <w:rFonts w:ascii="Verdana" w:hAnsi="Verdana" w:cs="Calibri"/>
                <w:color w:val="002060"/>
                <w:lang w:val="en-US"/>
              </w:rPr>
              <w:t xml:space="preserve">4260 </w:t>
            </w:r>
            <w:r w:rsidRPr="004B239D">
              <w:rPr>
                <w:rFonts w:ascii="Verdana" w:hAnsi="Verdana" w:cs="Calibri"/>
                <w:color w:val="002060"/>
              </w:rPr>
              <w:t>€/</w:t>
            </w:r>
            <w:r w:rsidR="0059572A">
              <w:rPr>
                <w:rFonts w:ascii="Verdana" w:hAnsi="Verdana" w:cs="Calibri"/>
                <w:color w:val="002060"/>
              </w:rPr>
              <w:t>8332</w:t>
            </w:r>
            <w:r>
              <w:rPr>
                <w:rFonts w:ascii="Verdana" w:hAnsi="Verdana" w:cs="Calibri"/>
                <w:color w:val="002060"/>
              </w:rPr>
              <w:t xml:space="preserve"> лв.</w:t>
            </w:r>
          </w:p>
        </w:tc>
      </w:tr>
    </w:tbl>
    <w:p w14:paraId="6FE83A3D" w14:textId="3B0F177E" w:rsidR="00F54B27" w:rsidRPr="00F54B27" w:rsidRDefault="00F54B27" w:rsidP="001F406C">
      <w:pPr>
        <w:spacing w:after="0" w:line="240" w:lineRule="auto"/>
        <w:outlineLvl w:val="3"/>
        <w:rPr>
          <w:rFonts w:ascii="Verdana" w:eastAsia="Times New Roman" w:hAnsi="Verdana"/>
          <w:b/>
          <w:bCs/>
          <w:color w:val="FF0000"/>
          <w:sz w:val="20"/>
          <w:szCs w:val="20"/>
          <w:lang w:eastAsia="bg-BG"/>
        </w:rPr>
      </w:pPr>
    </w:p>
    <w:p w14:paraId="4D0514D0" w14:textId="56FC59CF" w:rsidR="00F54B27" w:rsidRDefault="00F54B27" w:rsidP="001F406C">
      <w:pPr>
        <w:spacing w:after="0" w:line="240" w:lineRule="auto"/>
        <w:outlineLvl w:val="3"/>
        <w:rPr>
          <w:rFonts w:ascii="Verdana" w:eastAsia="Times New Roman" w:hAnsi="Verdana"/>
          <w:b/>
          <w:bCs/>
          <w:color w:val="FF0000"/>
          <w:sz w:val="20"/>
          <w:szCs w:val="20"/>
          <w:lang w:val="bg-BG" w:eastAsia="bg-BG"/>
        </w:rPr>
      </w:pPr>
    </w:p>
    <w:p w14:paraId="2A0E49C5" w14:textId="0130CFCE" w:rsidR="00F54B27" w:rsidRPr="008034FB" w:rsidRDefault="00F54B27" w:rsidP="001F406C">
      <w:pPr>
        <w:spacing w:after="0" w:line="240" w:lineRule="auto"/>
        <w:outlineLvl w:val="3"/>
        <w:rPr>
          <w:rFonts w:ascii="Verdana" w:eastAsia="Times New Roman" w:hAnsi="Verdana"/>
          <w:b/>
          <w:bCs/>
          <w:color w:val="FF0000"/>
          <w:sz w:val="20"/>
          <w:szCs w:val="20"/>
          <w:lang w:eastAsia="bg-BG"/>
        </w:rPr>
      </w:pPr>
    </w:p>
    <w:p w14:paraId="48A0BF04" w14:textId="77777777" w:rsidR="00F54B27" w:rsidRPr="00F54B27" w:rsidRDefault="00F54B27" w:rsidP="001F406C">
      <w:pPr>
        <w:spacing w:after="0" w:line="240" w:lineRule="auto"/>
        <w:outlineLvl w:val="3"/>
        <w:rPr>
          <w:rFonts w:ascii="Verdana" w:eastAsia="Times New Roman" w:hAnsi="Verdana"/>
          <w:b/>
          <w:bCs/>
          <w:color w:val="1F497D"/>
          <w:sz w:val="20"/>
          <w:szCs w:val="20"/>
          <w:lang w:eastAsia="bg-BG"/>
        </w:rPr>
      </w:pPr>
    </w:p>
    <w:p w14:paraId="09BDCD48" w14:textId="0B289065" w:rsidR="008B0AC2" w:rsidRPr="00A56EB0" w:rsidRDefault="008B0AC2" w:rsidP="001F406C">
      <w:pPr>
        <w:spacing w:after="0" w:line="240" w:lineRule="auto"/>
        <w:outlineLvl w:val="3"/>
        <w:rPr>
          <w:rFonts w:ascii="Verdana" w:eastAsia="Times New Roman" w:hAnsi="Verdana"/>
          <w:b/>
          <w:bCs/>
          <w:color w:val="1F497D"/>
          <w:sz w:val="20"/>
          <w:szCs w:val="20"/>
          <w:u w:val="single"/>
          <w:lang w:val="bg-BG" w:eastAsia="bg-BG"/>
        </w:rPr>
      </w:pPr>
      <w:r>
        <w:rPr>
          <w:rFonts w:ascii="Verdana" w:eastAsia="Times New Roman" w:hAnsi="Verdana"/>
          <w:b/>
          <w:bCs/>
          <w:color w:val="1F497D"/>
          <w:sz w:val="20"/>
          <w:szCs w:val="20"/>
          <w:u w:val="single"/>
          <w:lang w:val="bg-BG" w:eastAsia="bg-BG"/>
        </w:rPr>
        <w:t xml:space="preserve">Забележка: </w:t>
      </w:r>
      <w:r w:rsidRPr="008B0AC2">
        <w:rPr>
          <w:rFonts w:ascii="Verdana" w:eastAsia="Times New Roman" w:hAnsi="Verdana"/>
          <w:b/>
          <w:bCs/>
          <w:color w:val="1F497D"/>
          <w:sz w:val="20"/>
          <w:szCs w:val="20"/>
          <w:lang w:val="bg-BG" w:eastAsia="bg-BG"/>
        </w:rPr>
        <w:t>Хотелите са базови. При желание от ваша страна може да предложим други варианти за настаняване</w:t>
      </w:r>
      <w:r w:rsidR="00A56EB0" w:rsidRPr="00A56EB0">
        <w:rPr>
          <w:rFonts w:ascii="Verdana" w:eastAsia="Times New Roman" w:hAnsi="Verdana"/>
          <w:b/>
          <w:bCs/>
          <w:color w:val="1F497D"/>
          <w:sz w:val="20"/>
          <w:szCs w:val="20"/>
          <w:lang w:val="bg-BG" w:eastAsia="bg-BG"/>
        </w:rPr>
        <w:t>.</w:t>
      </w:r>
    </w:p>
    <w:p w14:paraId="5178ECBE" w14:textId="77777777" w:rsidR="008B0AC2" w:rsidRPr="00A56EB0" w:rsidRDefault="008B0AC2" w:rsidP="001F406C">
      <w:pPr>
        <w:spacing w:after="0" w:line="240" w:lineRule="auto"/>
        <w:outlineLvl w:val="3"/>
        <w:rPr>
          <w:rFonts w:ascii="Verdana" w:eastAsia="Times New Roman" w:hAnsi="Verdana"/>
          <w:b/>
          <w:bCs/>
          <w:color w:val="1F497D"/>
          <w:sz w:val="20"/>
          <w:szCs w:val="20"/>
          <w:u w:val="single"/>
          <w:lang w:val="bg-BG" w:eastAsia="bg-BG"/>
        </w:rPr>
      </w:pPr>
    </w:p>
    <w:p w14:paraId="271F0799" w14:textId="77777777" w:rsidR="001F406C" w:rsidRPr="007633F2" w:rsidRDefault="001F406C" w:rsidP="001F406C">
      <w:pPr>
        <w:spacing w:after="0" w:line="240" w:lineRule="auto"/>
        <w:outlineLvl w:val="3"/>
        <w:rPr>
          <w:rFonts w:ascii="Verdana" w:eastAsia="Times New Roman" w:hAnsi="Verdana"/>
          <w:b/>
          <w:bCs/>
          <w:color w:val="1F497D"/>
          <w:sz w:val="20"/>
          <w:szCs w:val="20"/>
          <w:u w:val="single"/>
          <w:lang w:eastAsia="bg-BG"/>
        </w:rPr>
      </w:pPr>
      <w:r w:rsidRPr="007633F2">
        <w:rPr>
          <w:rFonts w:ascii="Verdana" w:eastAsia="Times New Roman" w:hAnsi="Verdana"/>
          <w:b/>
          <w:bCs/>
          <w:color w:val="1F497D"/>
          <w:sz w:val="20"/>
          <w:szCs w:val="20"/>
          <w:u w:val="single"/>
          <w:lang w:eastAsia="bg-BG"/>
        </w:rPr>
        <w:t>ЦЕНАТА ВКЛЮЧВА:</w:t>
      </w:r>
    </w:p>
    <w:p w14:paraId="6C733280" w14:textId="5746FA86" w:rsidR="00275582" w:rsidRPr="00275582" w:rsidRDefault="00275582" w:rsidP="00275582">
      <w:pPr>
        <w:pStyle w:val="ListParagraph"/>
        <w:numPr>
          <w:ilvl w:val="0"/>
          <w:numId w:val="21"/>
        </w:numPr>
        <w:spacing w:after="0" w:line="240" w:lineRule="auto"/>
        <w:outlineLvl w:val="3"/>
        <w:rPr>
          <w:rFonts w:ascii="Verdana" w:eastAsia="Times New Roman" w:hAnsi="Verdana"/>
          <w:color w:val="1F497D"/>
          <w:sz w:val="20"/>
          <w:szCs w:val="20"/>
          <w:lang w:eastAsia="bg-BG"/>
        </w:rPr>
      </w:pPr>
      <w:r w:rsidRPr="00275582">
        <w:rPr>
          <w:rFonts w:ascii="Verdana" w:eastAsia="Times New Roman" w:hAnsi="Verdana"/>
          <w:color w:val="1F497D"/>
          <w:sz w:val="20"/>
          <w:szCs w:val="20"/>
          <w:lang w:eastAsia="bg-BG"/>
        </w:rPr>
        <w:t xml:space="preserve">Самолетен билет София – Мавриций - София с включени летищни такси </w:t>
      </w:r>
    </w:p>
    <w:p w14:paraId="1A654200" w14:textId="77777777" w:rsidR="00275582" w:rsidRPr="00275582" w:rsidRDefault="00275582" w:rsidP="00275582">
      <w:pPr>
        <w:pStyle w:val="ListParagraph"/>
        <w:numPr>
          <w:ilvl w:val="0"/>
          <w:numId w:val="21"/>
        </w:numPr>
        <w:spacing w:after="0" w:line="240" w:lineRule="auto"/>
        <w:outlineLvl w:val="3"/>
        <w:rPr>
          <w:rFonts w:ascii="Verdana" w:eastAsia="Times New Roman" w:hAnsi="Verdana"/>
          <w:color w:val="1F497D"/>
          <w:sz w:val="20"/>
          <w:szCs w:val="20"/>
          <w:lang w:eastAsia="bg-BG"/>
        </w:rPr>
      </w:pPr>
      <w:r w:rsidRPr="00275582">
        <w:rPr>
          <w:rFonts w:ascii="Verdana" w:eastAsia="Times New Roman" w:hAnsi="Verdana"/>
          <w:color w:val="1F497D"/>
          <w:sz w:val="20"/>
          <w:szCs w:val="20"/>
          <w:lang w:eastAsia="bg-BG"/>
        </w:rPr>
        <w:t>Трансфер летище - хотел</w:t>
      </w:r>
      <w:r w:rsidR="008D3843">
        <w:rPr>
          <w:rFonts w:ascii="Verdana" w:eastAsia="Times New Roman" w:hAnsi="Verdana"/>
          <w:color w:val="1F497D"/>
          <w:sz w:val="20"/>
          <w:szCs w:val="20"/>
          <w:lang w:eastAsia="bg-BG"/>
        </w:rPr>
        <w:t xml:space="preserve"> </w:t>
      </w:r>
      <w:r w:rsidRPr="00275582">
        <w:rPr>
          <w:rFonts w:ascii="Verdana" w:eastAsia="Times New Roman" w:hAnsi="Verdana"/>
          <w:color w:val="1F497D"/>
          <w:sz w:val="20"/>
          <w:szCs w:val="20"/>
          <w:lang w:eastAsia="bg-BG"/>
        </w:rPr>
        <w:t>- летище</w:t>
      </w:r>
    </w:p>
    <w:p w14:paraId="39A1CA40" w14:textId="71092E82" w:rsidR="001C1368" w:rsidRDefault="00275582" w:rsidP="004B239D">
      <w:pPr>
        <w:pStyle w:val="ListParagraph"/>
        <w:numPr>
          <w:ilvl w:val="0"/>
          <w:numId w:val="21"/>
        </w:numPr>
        <w:spacing w:after="0" w:line="240" w:lineRule="auto"/>
        <w:outlineLvl w:val="3"/>
        <w:rPr>
          <w:rFonts w:ascii="Verdana" w:eastAsia="Times New Roman" w:hAnsi="Verdana"/>
          <w:color w:val="1F497D"/>
          <w:sz w:val="20"/>
          <w:szCs w:val="20"/>
          <w:lang w:eastAsia="bg-BG"/>
        </w:rPr>
      </w:pPr>
      <w:r w:rsidRPr="001C1368">
        <w:rPr>
          <w:rFonts w:ascii="Verdana" w:eastAsia="Times New Roman" w:hAnsi="Verdana"/>
          <w:color w:val="1F497D"/>
          <w:sz w:val="20"/>
          <w:szCs w:val="20"/>
          <w:lang w:eastAsia="bg-BG"/>
        </w:rPr>
        <w:t xml:space="preserve">7 нощувки на </w:t>
      </w:r>
      <w:r w:rsidR="001C1368" w:rsidRPr="001C1368">
        <w:rPr>
          <w:rFonts w:ascii="Verdana" w:eastAsia="Times New Roman" w:hAnsi="Verdana"/>
          <w:color w:val="1F497D"/>
          <w:sz w:val="20"/>
          <w:szCs w:val="20"/>
          <w:lang w:val="bg-BG" w:eastAsia="bg-BG"/>
        </w:rPr>
        <w:t>съответната база в избрания от вас хотел</w:t>
      </w:r>
      <w:r w:rsidRPr="001C1368">
        <w:rPr>
          <w:rFonts w:ascii="Verdana" w:eastAsia="Times New Roman" w:hAnsi="Verdana"/>
          <w:color w:val="1F497D"/>
          <w:sz w:val="20"/>
          <w:szCs w:val="20"/>
          <w:lang w:eastAsia="bg-BG"/>
        </w:rPr>
        <w:t xml:space="preserve"> </w:t>
      </w:r>
    </w:p>
    <w:p w14:paraId="084A2897" w14:textId="242238A9" w:rsidR="0017373D" w:rsidRPr="0017373D" w:rsidRDefault="0017373D" w:rsidP="004B239D">
      <w:pPr>
        <w:pStyle w:val="ListParagraph"/>
        <w:numPr>
          <w:ilvl w:val="0"/>
          <w:numId w:val="21"/>
        </w:numPr>
        <w:spacing w:after="0" w:line="240" w:lineRule="auto"/>
        <w:outlineLvl w:val="3"/>
        <w:rPr>
          <w:rFonts w:ascii="Verdana" w:eastAsia="Times New Roman" w:hAnsi="Verdana"/>
          <w:color w:val="1F497D"/>
          <w:sz w:val="20"/>
          <w:szCs w:val="20"/>
          <w:lang w:val="bg-BG" w:eastAsia="bg-BG"/>
        </w:rPr>
      </w:pPr>
      <w:r w:rsidRPr="0017373D">
        <w:rPr>
          <w:rFonts w:ascii="Verdana" w:eastAsia="Times New Roman" w:hAnsi="Verdana"/>
          <w:color w:val="1F497D"/>
          <w:sz w:val="20"/>
          <w:szCs w:val="20"/>
          <w:lang w:val="bg-BG" w:eastAsia="bg-BG"/>
        </w:rPr>
        <w:t>Коктейл за Добре дошли в хотела</w:t>
      </w:r>
    </w:p>
    <w:p w14:paraId="0ED8C156" w14:textId="3BA1464A" w:rsidR="00275582" w:rsidRPr="00EB4005" w:rsidRDefault="00275582" w:rsidP="004B239D">
      <w:pPr>
        <w:pStyle w:val="ListParagraph"/>
        <w:numPr>
          <w:ilvl w:val="0"/>
          <w:numId w:val="21"/>
        </w:numPr>
        <w:spacing w:after="0" w:line="240" w:lineRule="auto"/>
        <w:outlineLvl w:val="3"/>
        <w:rPr>
          <w:rFonts w:ascii="Verdana" w:eastAsia="Times New Roman" w:hAnsi="Verdana"/>
          <w:color w:val="1F497D"/>
          <w:sz w:val="20"/>
          <w:szCs w:val="20"/>
          <w:lang w:val="bg-BG" w:eastAsia="bg-BG"/>
        </w:rPr>
      </w:pPr>
      <w:r w:rsidRPr="00EB4005">
        <w:rPr>
          <w:rFonts w:ascii="Verdana" w:eastAsia="Times New Roman" w:hAnsi="Verdana"/>
          <w:color w:val="1F497D"/>
          <w:sz w:val="20"/>
          <w:szCs w:val="20"/>
          <w:lang w:val="bg-BG" w:eastAsia="bg-BG"/>
        </w:rPr>
        <w:t>Медицинска застраховка с 10 000 евро покритие с асистанс със ЗД ”Евроинс”</w:t>
      </w:r>
      <w:r w:rsidR="00F46737" w:rsidRPr="00F46737">
        <w:rPr>
          <w:rFonts w:ascii="Verdana" w:eastAsia="Times New Roman" w:hAnsi="Verdana"/>
          <w:color w:val="1F497D"/>
          <w:sz w:val="20"/>
          <w:szCs w:val="20"/>
          <w:lang w:val="bg-BG" w:eastAsia="bg-BG"/>
        </w:rPr>
        <w:t xml:space="preserve"> </w:t>
      </w:r>
      <w:r w:rsidR="00F46737">
        <w:rPr>
          <w:rFonts w:ascii="Verdana" w:eastAsia="Times New Roman" w:hAnsi="Verdana"/>
          <w:color w:val="1F497D"/>
          <w:sz w:val="20"/>
          <w:szCs w:val="20"/>
          <w:lang w:val="bg-BG" w:eastAsia="bg-BG"/>
        </w:rPr>
        <w:t xml:space="preserve">( застраховката включва покритие </w:t>
      </w:r>
      <w:r w:rsidR="00F46737">
        <w:rPr>
          <w:rFonts w:ascii="Verdana" w:eastAsia="Times New Roman" w:hAnsi="Verdana"/>
          <w:color w:val="1F497D"/>
          <w:sz w:val="20"/>
          <w:szCs w:val="20"/>
          <w:lang w:eastAsia="bg-BG"/>
        </w:rPr>
        <w:t>COVID</w:t>
      </w:r>
      <w:r w:rsidR="00F46737" w:rsidRPr="00F46737">
        <w:rPr>
          <w:rFonts w:ascii="Verdana" w:eastAsia="Times New Roman" w:hAnsi="Verdana"/>
          <w:color w:val="1F497D"/>
          <w:sz w:val="20"/>
          <w:szCs w:val="20"/>
          <w:lang w:val="bg-BG" w:eastAsia="bg-BG"/>
        </w:rPr>
        <w:t>-19)</w:t>
      </w:r>
    </w:p>
    <w:p w14:paraId="2C7DA9AE" w14:textId="77777777" w:rsidR="001C1368" w:rsidRPr="00EB4005" w:rsidRDefault="001C1368" w:rsidP="001C1368">
      <w:pPr>
        <w:pStyle w:val="ListParagraph"/>
        <w:spacing w:after="0" w:line="240" w:lineRule="auto"/>
        <w:outlineLvl w:val="3"/>
        <w:rPr>
          <w:rFonts w:ascii="Verdana" w:eastAsia="Times New Roman" w:hAnsi="Verdana"/>
          <w:color w:val="1F497D"/>
          <w:sz w:val="20"/>
          <w:szCs w:val="20"/>
          <w:lang w:val="bg-BG" w:eastAsia="bg-BG"/>
        </w:rPr>
      </w:pPr>
    </w:p>
    <w:p w14:paraId="6BE33CD8" w14:textId="77777777" w:rsidR="00275582" w:rsidRPr="00275582" w:rsidRDefault="00275582" w:rsidP="00275582">
      <w:pPr>
        <w:spacing w:after="0" w:line="240" w:lineRule="auto"/>
        <w:outlineLvl w:val="3"/>
        <w:rPr>
          <w:rFonts w:ascii="Verdana" w:eastAsia="Times New Roman" w:hAnsi="Verdana"/>
          <w:b/>
          <w:color w:val="1F497D"/>
          <w:sz w:val="20"/>
          <w:szCs w:val="20"/>
          <w:u w:val="single"/>
          <w:lang w:eastAsia="bg-BG"/>
        </w:rPr>
      </w:pPr>
      <w:r w:rsidRPr="00275582">
        <w:rPr>
          <w:rFonts w:ascii="Verdana" w:eastAsia="Times New Roman" w:hAnsi="Verdana"/>
          <w:b/>
          <w:color w:val="1F497D"/>
          <w:sz w:val="20"/>
          <w:szCs w:val="20"/>
          <w:u w:val="single"/>
          <w:lang w:eastAsia="bg-BG"/>
        </w:rPr>
        <w:t>ЦЕНАТА НЕ ВКЛЮЧВА:</w:t>
      </w:r>
    </w:p>
    <w:p w14:paraId="07A212FF" w14:textId="572BCACD"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Допълнителни екскурзии </w:t>
      </w:r>
    </w:p>
    <w:p w14:paraId="460FFF7A" w14:textId="7EAA43C4" w:rsidR="009C3A1B" w:rsidRPr="00666753" w:rsidRDefault="009C3A1B"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PCR тест - при необходимост, ТО предоставя ваучери/талони за отстъпка за намаление</w:t>
      </w:r>
      <w:r w:rsidR="00752EE3" w:rsidRPr="00666753">
        <w:rPr>
          <w:rFonts w:ascii="Verdana" w:eastAsia="Times New Roman" w:hAnsi="Verdana"/>
          <w:color w:val="1F497D"/>
          <w:sz w:val="20"/>
          <w:szCs w:val="20"/>
          <w:lang w:val="bg-BG" w:eastAsia="bg-BG"/>
        </w:rPr>
        <w:t xml:space="preserve"> в лаборатории Рамус/ Кандиларов</w:t>
      </w:r>
    </w:p>
    <w:p w14:paraId="6FBF8318" w14:textId="77777777"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Услуги, които не са упоменати като включени за съответния хотел </w:t>
      </w:r>
    </w:p>
    <w:p w14:paraId="21153458" w14:textId="77777777"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Разходи от личен характер </w:t>
      </w:r>
    </w:p>
    <w:p w14:paraId="4585DAED" w14:textId="77777777"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Бакшиши </w:t>
      </w:r>
    </w:p>
    <w:p w14:paraId="5F49DAF6" w14:textId="77777777" w:rsidR="00F46737" w:rsidRPr="00666753" w:rsidRDefault="00275582" w:rsidP="00F46737">
      <w:pPr>
        <w:pStyle w:val="ListParagraph"/>
        <w:numPr>
          <w:ilvl w:val="0"/>
          <w:numId w:val="22"/>
        </w:numPr>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Застраховка "Отмяна на пътуване" </w:t>
      </w:r>
      <w:r w:rsidR="00F46737" w:rsidRPr="00666753">
        <w:rPr>
          <w:rFonts w:ascii="Verdana" w:eastAsia="Times New Roman" w:hAnsi="Verdana"/>
          <w:color w:val="1F497D"/>
          <w:sz w:val="20"/>
          <w:szCs w:val="20"/>
          <w:lang w:val="bg-BG" w:eastAsia="bg-BG"/>
        </w:rPr>
        <w:t>( застраховката включва покритие COVID-19)</w:t>
      </w:r>
    </w:p>
    <w:p w14:paraId="37AEDAF4" w14:textId="77777777" w:rsidR="00275582" w:rsidRPr="00666753" w:rsidRDefault="00275582" w:rsidP="00BF64E7">
      <w:pPr>
        <w:pStyle w:val="ListParagraph"/>
        <w:spacing w:after="0" w:line="240" w:lineRule="auto"/>
        <w:outlineLvl w:val="3"/>
        <w:rPr>
          <w:rFonts w:ascii="Verdana" w:eastAsia="Times New Roman" w:hAnsi="Verdana"/>
          <w:color w:val="1F497D"/>
          <w:sz w:val="20"/>
          <w:szCs w:val="20"/>
          <w:lang w:val="bg-BG" w:eastAsia="bg-BG"/>
        </w:rPr>
      </w:pPr>
    </w:p>
    <w:p w14:paraId="4A12A58C" w14:textId="77777777" w:rsidR="001F406C" w:rsidRPr="00666753" w:rsidRDefault="001F406C" w:rsidP="001F406C">
      <w:pPr>
        <w:spacing w:after="0" w:line="240" w:lineRule="auto"/>
        <w:outlineLvl w:val="3"/>
        <w:rPr>
          <w:rFonts w:ascii="Verdana" w:eastAsia="Times New Roman" w:hAnsi="Verdana"/>
          <w:b/>
          <w:bCs/>
          <w:color w:val="1F497D"/>
          <w:sz w:val="32"/>
          <w:szCs w:val="20"/>
          <w:lang w:val="bg-BG" w:eastAsia="bg-BG"/>
        </w:rPr>
      </w:pPr>
    </w:p>
    <w:p w14:paraId="4865BCB5" w14:textId="77777777" w:rsidR="001F406C" w:rsidRPr="00210BDD" w:rsidRDefault="001F406C" w:rsidP="001F406C">
      <w:pPr>
        <w:spacing w:after="0" w:line="240" w:lineRule="auto"/>
        <w:outlineLvl w:val="3"/>
        <w:rPr>
          <w:rFonts w:ascii="Verdana" w:eastAsia="Times New Roman" w:hAnsi="Verdana"/>
          <w:b/>
          <w:bCs/>
          <w:color w:val="1F497D"/>
          <w:sz w:val="20"/>
          <w:szCs w:val="20"/>
          <w:u w:val="single"/>
          <w:lang w:eastAsia="bg-BG"/>
        </w:rPr>
      </w:pPr>
      <w:r w:rsidRPr="00210BDD">
        <w:rPr>
          <w:rFonts w:ascii="Verdana" w:eastAsia="Times New Roman" w:hAnsi="Verdana"/>
          <w:b/>
          <w:bCs/>
          <w:color w:val="1F497D"/>
          <w:sz w:val="20"/>
          <w:szCs w:val="20"/>
          <w:u w:val="single"/>
          <w:lang w:eastAsia="bg-BG"/>
        </w:rPr>
        <w:t>НЕОБХОДИМИ ДОКУМЕНТИ:</w:t>
      </w:r>
    </w:p>
    <w:p w14:paraId="02054539" w14:textId="77777777" w:rsidR="001F406C" w:rsidRPr="00666753" w:rsidRDefault="001F406C" w:rsidP="001E3A30">
      <w:pPr>
        <w:numPr>
          <w:ilvl w:val="0"/>
          <w:numId w:val="3"/>
        </w:num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Международен паспорт с валидност минимум 6 месеца от датата на връщане. </w:t>
      </w:r>
    </w:p>
    <w:p w14:paraId="1F3D4A8A" w14:textId="3D084A2F" w:rsidR="001F406C" w:rsidRPr="00666753" w:rsidRDefault="001F406C" w:rsidP="001E3A30">
      <w:pPr>
        <w:numPr>
          <w:ilvl w:val="0"/>
          <w:numId w:val="3"/>
        </w:num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За деца под 18</w:t>
      </w:r>
      <w:r w:rsidR="001E3A30" w:rsidRPr="00666753">
        <w:rPr>
          <w:rFonts w:ascii="Verdana" w:eastAsia="Times New Roman" w:hAnsi="Verdana"/>
          <w:color w:val="1F497D"/>
          <w:sz w:val="20"/>
          <w:szCs w:val="20"/>
          <w:lang w:val="bg-BG" w:eastAsia="bg-BG"/>
        </w:rPr>
        <w:t xml:space="preserve"> </w:t>
      </w:r>
      <w:r w:rsidRPr="00666753">
        <w:rPr>
          <w:rFonts w:ascii="Verdana" w:eastAsia="Times New Roman" w:hAnsi="Verdana"/>
          <w:color w:val="1F497D"/>
          <w:sz w:val="20"/>
          <w:szCs w:val="20"/>
          <w:lang w:val="bg-BG" w:eastAsia="bg-BG"/>
        </w:rPr>
        <w:t xml:space="preserve">г., пътуващи без родители - нотариално заверено родителско разрешение за напускане на страната от непътуващия родител (оригинал и 1 копие). За деца, чиито родители са с различни фамилии, се изисква копие от акт за раждане на детето, в който да са вписани и двамата родители. </w:t>
      </w:r>
    </w:p>
    <w:p w14:paraId="4BCFB2B7" w14:textId="77777777" w:rsidR="00C27734" w:rsidRDefault="00C27734" w:rsidP="009F21D3">
      <w:pPr>
        <w:spacing w:after="0" w:line="240" w:lineRule="auto"/>
        <w:outlineLvl w:val="3"/>
        <w:rPr>
          <w:rFonts w:ascii="Verdana" w:eastAsia="Times New Roman" w:hAnsi="Verdana"/>
          <w:b/>
          <w:bCs/>
          <w:color w:val="1F497D"/>
          <w:sz w:val="20"/>
          <w:szCs w:val="20"/>
          <w:u w:val="single"/>
          <w:lang w:val="bg-BG" w:eastAsia="bg-BG"/>
        </w:rPr>
      </w:pPr>
    </w:p>
    <w:p w14:paraId="03DCA52F" w14:textId="5D4C1BB4" w:rsidR="009F21D3" w:rsidRPr="009F1988" w:rsidRDefault="009F21D3" w:rsidP="009F21D3">
      <w:pPr>
        <w:spacing w:after="0" w:line="240" w:lineRule="auto"/>
        <w:outlineLvl w:val="3"/>
        <w:rPr>
          <w:rFonts w:ascii="Verdana" w:eastAsia="Times New Roman" w:hAnsi="Verdana"/>
          <w:b/>
          <w:bCs/>
          <w:color w:val="1F497D"/>
          <w:sz w:val="20"/>
          <w:szCs w:val="20"/>
          <w:u w:val="single"/>
          <w:lang w:val="bg-BG" w:eastAsia="bg-BG"/>
        </w:rPr>
      </w:pPr>
      <w:r w:rsidRPr="009F1988">
        <w:rPr>
          <w:rFonts w:ascii="Verdana" w:eastAsia="Times New Roman" w:hAnsi="Verdana"/>
          <w:b/>
          <w:bCs/>
          <w:color w:val="1F497D"/>
          <w:sz w:val="20"/>
          <w:szCs w:val="20"/>
          <w:u w:val="single"/>
          <w:lang w:val="bg-BG" w:eastAsia="bg-BG"/>
        </w:rPr>
        <w:t>Условия за записване:</w:t>
      </w:r>
    </w:p>
    <w:p w14:paraId="42B9A582" w14:textId="77777777" w:rsidR="009F21D3" w:rsidRPr="009F1988" w:rsidRDefault="009F21D3" w:rsidP="009F21D3">
      <w:pPr>
        <w:spacing w:after="0" w:line="240" w:lineRule="auto"/>
        <w:outlineLvl w:val="3"/>
        <w:rPr>
          <w:rFonts w:ascii="Verdana" w:eastAsia="Times New Roman" w:hAnsi="Verdana"/>
          <w:b/>
          <w:bCs/>
          <w:color w:val="1F497D"/>
          <w:sz w:val="20"/>
          <w:szCs w:val="20"/>
          <w:u w:val="single"/>
          <w:lang w:val="bg-BG" w:eastAsia="bg-BG"/>
        </w:rPr>
      </w:pPr>
    </w:p>
    <w:p w14:paraId="670F5739"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1988">
        <w:rPr>
          <w:rFonts w:ascii="Verdana" w:eastAsia="Times New Roman" w:hAnsi="Verdana"/>
          <w:color w:val="1F497D"/>
          <w:sz w:val="20"/>
          <w:szCs w:val="20"/>
          <w:lang w:val="bg-BG" w:eastAsia="bg-BG"/>
        </w:rPr>
        <w:t xml:space="preserve">    </w:t>
      </w:r>
      <w:r w:rsidRPr="009F21D3">
        <w:rPr>
          <w:rFonts w:ascii="Verdana" w:eastAsia="Times New Roman" w:hAnsi="Verdana"/>
          <w:color w:val="1F497D"/>
          <w:sz w:val="20"/>
          <w:szCs w:val="20"/>
          <w:lang w:val="bg-BG" w:eastAsia="bg-BG"/>
        </w:rPr>
        <w:t>Депозит в размер на 50% от пакетната цена</w:t>
      </w:r>
    </w:p>
    <w:p w14:paraId="52920E3B" w14:textId="5E7AA935"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 xml:space="preserve">    Доплащане </w:t>
      </w:r>
      <w:r w:rsidR="00BB40CD">
        <w:rPr>
          <w:rFonts w:ascii="Verdana" w:eastAsia="Times New Roman" w:hAnsi="Verdana"/>
          <w:color w:val="1F497D"/>
          <w:sz w:val="20"/>
          <w:szCs w:val="20"/>
          <w:lang w:val="bg-BG" w:eastAsia="bg-BG"/>
        </w:rPr>
        <w:t>30</w:t>
      </w:r>
      <w:r w:rsidRPr="009F21D3">
        <w:rPr>
          <w:rFonts w:ascii="Verdana" w:eastAsia="Times New Roman" w:hAnsi="Verdana"/>
          <w:color w:val="1F497D"/>
          <w:sz w:val="20"/>
          <w:szCs w:val="20"/>
          <w:lang w:val="bg-BG" w:eastAsia="bg-BG"/>
        </w:rPr>
        <w:t xml:space="preserve"> дни преди тръгване – 100 %</w:t>
      </w:r>
    </w:p>
    <w:p w14:paraId="4838D62F" w14:textId="77777777" w:rsidR="009F21D3" w:rsidRPr="00BB7D9D" w:rsidRDefault="009F21D3" w:rsidP="009F21D3">
      <w:pPr>
        <w:spacing w:after="0" w:line="240" w:lineRule="auto"/>
        <w:outlineLvl w:val="3"/>
        <w:rPr>
          <w:rFonts w:ascii="Verdana" w:eastAsia="Times New Roman" w:hAnsi="Verdana"/>
          <w:b/>
          <w:bCs/>
          <w:color w:val="1F497D"/>
          <w:sz w:val="20"/>
          <w:szCs w:val="20"/>
          <w:u w:val="single"/>
          <w:lang w:val="bg-BG" w:eastAsia="bg-BG"/>
        </w:rPr>
      </w:pPr>
    </w:p>
    <w:p w14:paraId="477DA05E" w14:textId="77777777" w:rsidR="009F21D3" w:rsidRPr="00BB7D9D" w:rsidRDefault="009F21D3" w:rsidP="009F21D3">
      <w:pPr>
        <w:spacing w:after="0" w:line="240" w:lineRule="auto"/>
        <w:outlineLvl w:val="3"/>
        <w:rPr>
          <w:rFonts w:ascii="Verdana" w:eastAsia="Times New Roman" w:hAnsi="Verdana"/>
          <w:b/>
          <w:bCs/>
          <w:color w:val="1F497D"/>
          <w:sz w:val="20"/>
          <w:szCs w:val="20"/>
          <w:u w:val="single"/>
          <w:lang w:val="bg-BG" w:eastAsia="bg-BG"/>
        </w:rPr>
      </w:pPr>
      <w:r w:rsidRPr="00BB7D9D">
        <w:rPr>
          <w:rFonts w:ascii="Verdana" w:eastAsia="Times New Roman" w:hAnsi="Verdana"/>
          <w:b/>
          <w:bCs/>
          <w:color w:val="1F497D"/>
          <w:sz w:val="20"/>
          <w:szCs w:val="20"/>
          <w:u w:val="single"/>
          <w:lang w:val="bg-BG" w:eastAsia="bg-BG"/>
        </w:rPr>
        <w:t xml:space="preserve"> </w:t>
      </w:r>
    </w:p>
    <w:p w14:paraId="397E0114" w14:textId="77777777" w:rsidR="009F21D3" w:rsidRPr="00BB7D9D" w:rsidRDefault="009F21D3" w:rsidP="009F21D3">
      <w:pPr>
        <w:spacing w:after="0" w:line="240" w:lineRule="auto"/>
        <w:outlineLvl w:val="3"/>
        <w:rPr>
          <w:rFonts w:ascii="Verdana" w:eastAsia="Times New Roman" w:hAnsi="Verdana"/>
          <w:b/>
          <w:bCs/>
          <w:color w:val="1F497D"/>
          <w:sz w:val="20"/>
          <w:szCs w:val="20"/>
          <w:u w:val="single"/>
          <w:lang w:val="bg-BG" w:eastAsia="bg-BG"/>
        </w:rPr>
      </w:pPr>
      <w:r w:rsidRPr="00BB7D9D">
        <w:rPr>
          <w:rFonts w:ascii="Verdana" w:eastAsia="Times New Roman" w:hAnsi="Verdana"/>
          <w:b/>
          <w:bCs/>
          <w:color w:val="1F497D"/>
          <w:sz w:val="20"/>
          <w:szCs w:val="20"/>
          <w:u w:val="single"/>
          <w:lang w:val="bg-BG" w:eastAsia="bg-BG"/>
        </w:rPr>
        <w:t>Такси за прекратяване:</w:t>
      </w:r>
    </w:p>
    <w:p w14:paraId="31FC2852" w14:textId="77777777" w:rsidR="009F21D3" w:rsidRPr="009F21D3" w:rsidRDefault="009F21D3" w:rsidP="009F21D3">
      <w:pPr>
        <w:spacing w:after="0" w:line="240" w:lineRule="auto"/>
        <w:outlineLvl w:val="3"/>
        <w:rPr>
          <w:rFonts w:ascii="Verdana" w:eastAsia="Times New Roman" w:hAnsi="Verdana"/>
          <w:b/>
          <w:bCs/>
          <w:color w:val="1F497D"/>
          <w:sz w:val="20"/>
          <w:szCs w:val="20"/>
          <w:u w:val="single"/>
          <w:lang w:val="bg-BG" w:eastAsia="bg-BG"/>
        </w:rPr>
      </w:pPr>
    </w:p>
    <w:p w14:paraId="31A39347"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Записаните туристи могат да прекратят договора при заплащане на следните такси за прекратяване:</w:t>
      </w:r>
    </w:p>
    <w:p w14:paraId="6B55DB30"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57C6BCD1"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7E468BD8"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64FE61F0" w14:textId="736FC936" w:rsidR="008D384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4. Прекратяване под 30 дни до датата на отпътуване таксата за прекратяване е в размер на 100% от цената на организираното пътуване в лева.</w:t>
      </w:r>
    </w:p>
    <w:p w14:paraId="35946896" w14:textId="77777777" w:rsidR="009F21D3" w:rsidRPr="00BB7D9D" w:rsidRDefault="009F21D3" w:rsidP="00387C8C">
      <w:pPr>
        <w:pStyle w:val="ListParagraph"/>
        <w:spacing w:after="0" w:line="240" w:lineRule="auto"/>
        <w:outlineLvl w:val="3"/>
        <w:rPr>
          <w:rFonts w:ascii="Verdana" w:eastAsia="Times New Roman" w:hAnsi="Verdana"/>
          <w:b/>
          <w:color w:val="1F497D"/>
          <w:sz w:val="20"/>
          <w:szCs w:val="20"/>
          <w:u w:val="single"/>
          <w:lang w:val="bg-BG" w:eastAsia="bg-BG"/>
        </w:rPr>
      </w:pPr>
    </w:p>
    <w:p w14:paraId="44CFC8D2" w14:textId="77777777" w:rsidR="009F1988" w:rsidRDefault="009F1988" w:rsidP="00387C8C">
      <w:pPr>
        <w:pStyle w:val="ListParagraph"/>
        <w:spacing w:after="0" w:line="240" w:lineRule="auto"/>
        <w:outlineLvl w:val="3"/>
        <w:rPr>
          <w:rFonts w:ascii="Verdana" w:eastAsia="Times New Roman" w:hAnsi="Verdana"/>
          <w:b/>
          <w:color w:val="1F497D"/>
          <w:sz w:val="20"/>
          <w:szCs w:val="20"/>
          <w:u w:val="single"/>
          <w:lang w:eastAsia="bg-BG"/>
        </w:rPr>
      </w:pPr>
    </w:p>
    <w:p w14:paraId="31D9300B" w14:textId="77777777" w:rsidR="009F1988" w:rsidRDefault="009F1988" w:rsidP="00387C8C">
      <w:pPr>
        <w:pStyle w:val="ListParagraph"/>
        <w:spacing w:after="0" w:line="240" w:lineRule="auto"/>
        <w:outlineLvl w:val="3"/>
        <w:rPr>
          <w:rFonts w:ascii="Verdana" w:eastAsia="Times New Roman" w:hAnsi="Verdana"/>
          <w:b/>
          <w:color w:val="1F497D"/>
          <w:sz w:val="20"/>
          <w:szCs w:val="20"/>
          <w:u w:val="single"/>
          <w:lang w:eastAsia="bg-BG"/>
        </w:rPr>
      </w:pPr>
    </w:p>
    <w:p w14:paraId="0E00318C" w14:textId="7257EAD7" w:rsidR="00387C8C" w:rsidRDefault="008D3843" w:rsidP="00387C8C">
      <w:pPr>
        <w:pStyle w:val="ListParagraph"/>
        <w:spacing w:after="0" w:line="240" w:lineRule="auto"/>
        <w:outlineLvl w:val="3"/>
        <w:rPr>
          <w:rFonts w:ascii="Verdana" w:eastAsia="Times New Roman" w:hAnsi="Verdana"/>
          <w:b/>
          <w:color w:val="1F497D"/>
          <w:sz w:val="20"/>
          <w:szCs w:val="20"/>
          <w:u w:val="single"/>
          <w:lang w:eastAsia="bg-BG"/>
        </w:rPr>
      </w:pPr>
      <w:r w:rsidRPr="00387C8C">
        <w:rPr>
          <w:rFonts w:ascii="Verdana" w:eastAsia="Times New Roman" w:hAnsi="Verdana"/>
          <w:b/>
          <w:color w:val="1F497D"/>
          <w:sz w:val="20"/>
          <w:szCs w:val="20"/>
          <w:u w:val="single"/>
          <w:lang w:eastAsia="bg-BG"/>
        </w:rPr>
        <w:t>Вид използван транспорт:</w:t>
      </w:r>
    </w:p>
    <w:p w14:paraId="387976EA" w14:textId="77777777" w:rsidR="00387C8C" w:rsidRDefault="008D3843" w:rsidP="00387C8C">
      <w:pPr>
        <w:pStyle w:val="ListParagraph"/>
        <w:numPr>
          <w:ilvl w:val="0"/>
          <w:numId w:val="24"/>
        </w:numPr>
        <w:spacing w:after="0" w:line="240" w:lineRule="auto"/>
        <w:outlineLvl w:val="3"/>
        <w:rPr>
          <w:rFonts w:ascii="Verdana" w:eastAsia="Times New Roman" w:hAnsi="Verdana"/>
          <w:bCs/>
          <w:color w:val="1F497D"/>
          <w:sz w:val="20"/>
          <w:szCs w:val="20"/>
          <w:lang w:eastAsia="bg-BG"/>
        </w:rPr>
      </w:pPr>
      <w:r w:rsidRPr="00387C8C">
        <w:rPr>
          <w:rFonts w:ascii="Verdana" w:eastAsia="Times New Roman" w:hAnsi="Verdana"/>
          <w:bCs/>
          <w:color w:val="1F497D"/>
          <w:sz w:val="20"/>
          <w:szCs w:val="20"/>
          <w:lang w:eastAsia="bg-BG"/>
        </w:rPr>
        <w:t>Самолет</w:t>
      </w:r>
    </w:p>
    <w:p w14:paraId="26D3CB8C" w14:textId="77777777" w:rsidR="008D3843" w:rsidRPr="00387C8C" w:rsidRDefault="008D3843" w:rsidP="00387C8C">
      <w:pPr>
        <w:pStyle w:val="ListParagraph"/>
        <w:numPr>
          <w:ilvl w:val="0"/>
          <w:numId w:val="24"/>
        </w:numPr>
        <w:spacing w:after="0" w:line="240" w:lineRule="auto"/>
        <w:outlineLvl w:val="3"/>
        <w:rPr>
          <w:rFonts w:ascii="Verdana" w:eastAsia="Times New Roman" w:hAnsi="Verdana"/>
          <w:bCs/>
          <w:color w:val="1F497D"/>
          <w:sz w:val="20"/>
          <w:szCs w:val="20"/>
          <w:lang w:eastAsia="bg-BG"/>
        </w:rPr>
      </w:pPr>
      <w:r w:rsidRPr="00387C8C">
        <w:rPr>
          <w:rFonts w:ascii="Verdana" w:eastAsia="Times New Roman" w:hAnsi="Verdana"/>
          <w:bCs/>
          <w:color w:val="1F497D"/>
          <w:sz w:val="20"/>
          <w:szCs w:val="20"/>
          <w:lang w:eastAsia="bg-BG"/>
        </w:rPr>
        <w:t>Автобус</w:t>
      </w:r>
    </w:p>
    <w:p w14:paraId="263479DA" w14:textId="77777777" w:rsidR="008D3843" w:rsidRDefault="008D3843" w:rsidP="001F406C">
      <w:pPr>
        <w:spacing w:after="0" w:line="240" w:lineRule="auto"/>
        <w:outlineLvl w:val="3"/>
        <w:rPr>
          <w:rFonts w:ascii="Verdana" w:eastAsia="Times New Roman" w:hAnsi="Verdana"/>
          <w:b/>
          <w:bCs/>
          <w:color w:val="1F497D"/>
          <w:sz w:val="20"/>
          <w:szCs w:val="20"/>
          <w:u w:val="single"/>
          <w:lang w:eastAsia="bg-BG"/>
        </w:rPr>
      </w:pPr>
    </w:p>
    <w:p w14:paraId="46335851" w14:textId="77777777" w:rsidR="001F406C" w:rsidRPr="00666753" w:rsidRDefault="00960143" w:rsidP="001F406C">
      <w:pPr>
        <w:spacing w:after="0" w:line="240" w:lineRule="auto"/>
        <w:outlineLvl w:val="3"/>
        <w:rPr>
          <w:rFonts w:ascii="Verdana" w:eastAsia="Times New Roman" w:hAnsi="Verdana"/>
          <w:b/>
          <w:bCs/>
          <w:color w:val="1F497D"/>
          <w:sz w:val="20"/>
          <w:szCs w:val="20"/>
          <w:u w:val="single"/>
          <w:lang w:val="bg-BG" w:eastAsia="bg-BG"/>
        </w:rPr>
      </w:pPr>
      <w:r w:rsidRPr="00960143">
        <w:rPr>
          <w:rFonts w:ascii="Verdana" w:eastAsia="Times New Roman" w:hAnsi="Verdana"/>
          <w:bCs/>
          <w:color w:val="1F497D"/>
          <w:sz w:val="20"/>
          <w:szCs w:val="20"/>
          <w:lang w:eastAsia="bg-BG"/>
        </w:rPr>
        <w:t xml:space="preserve">       </w:t>
      </w:r>
      <w:r w:rsidR="008D3843" w:rsidRPr="00666753">
        <w:rPr>
          <w:rFonts w:ascii="Verdana" w:eastAsia="Times New Roman" w:hAnsi="Verdana"/>
          <w:b/>
          <w:bCs/>
          <w:color w:val="1F497D"/>
          <w:sz w:val="20"/>
          <w:szCs w:val="20"/>
          <w:u w:val="single"/>
          <w:lang w:val="bg-BG" w:eastAsia="bg-BG"/>
        </w:rPr>
        <w:t>Забележки:</w:t>
      </w:r>
    </w:p>
    <w:p w14:paraId="3ACFF723" w14:textId="0B95E366" w:rsidR="00EE7FF5" w:rsidRDefault="00387C8C" w:rsidP="001C1368">
      <w:pPr>
        <w:pStyle w:val="ListParagraph"/>
        <w:numPr>
          <w:ilvl w:val="0"/>
          <w:numId w:val="5"/>
        </w:numPr>
        <w:spacing w:after="0" w:line="240" w:lineRule="auto"/>
        <w:outlineLvl w:val="3"/>
        <w:rPr>
          <w:rFonts w:ascii="Verdana" w:eastAsia="Times New Roman" w:hAnsi="Verdana"/>
          <w:bCs/>
          <w:color w:val="1F497D"/>
          <w:sz w:val="20"/>
          <w:szCs w:val="20"/>
          <w:lang w:val="bg-BG" w:eastAsia="bg-BG"/>
        </w:rPr>
      </w:pPr>
      <w:r w:rsidRPr="00666753">
        <w:rPr>
          <w:rFonts w:ascii="Verdana" w:eastAsia="Times New Roman" w:hAnsi="Verdana"/>
          <w:bCs/>
          <w:color w:val="1F497D"/>
          <w:sz w:val="20"/>
          <w:szCs w:val="20"/>
          <w:lang w:val="bg-BG" w:eastAsia="bg-BG"/>
        </w:rPr>
        <w:lastRenderedPageBreak/>
        <w:t>Посочените пакетни цени са калкулирани при курс на лева спрямо долара 1 USD = 1.75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10417675" w14:textId="122C0422" w:rsidR="00174472" w:rsidRPr="00666753" w:rsidRDefault="00174472" w:rsidP="001C1368">
      <w:pPr>
        <w:pStyle w:val="ListParagraph"/>
        <w:numPr>
          <w:ilvl w:val="0"/>
          <w:numId w:val="5"/>
        </w:numPr>
        <w:spacing w:after="0" w:line="240" w:lineRule="auto"/>
        <w:outlineLvl w:val="3"/>
        <w:rPr>
          <w:rFonts w:ascii="Verdana" w:eastAsia="Times New Roman" w:hAnsi="Verdana"/>
          <w:bCs/>
          <w:color w:val="1F497D"/>
          <w:sz w:val="20"/>
          <w:szCs w:val="20"/>
          <w:lang w:val="bg-BG" w:eastAsia="bg-BG"/>
        </w:rPr>
      </w:pPr>
      <w:r>
        <w:rPr>
          <w:rFonts w:ascii="Verdana" w:eastAsia="Times New Roman" w:hAnsi="Verdana"/>
          <w:bCs/>
          <w:color w:val="1F497D"/>
          <w:sz w:val="20"/>
          <w:szCs w:val="20"/>
          <w:lang w:val="bg-BG" w:eastAsia="bg-BG"/>
        </w:rPr>
        <w:t>Минимален брой туристи за осъществяване на пътуване: 1</w:t>
      </w:r>
    </w:p>
    <w:p w14:paraId="5748E024" w14:textId="7414EC3C" w:rsidR="001F406C" w:rsidRPr="00666753" w:rsidRDefault="001F406C" w:rsidP="00AE6673">
      <w:pPr>
        <w:numPr>
          <w:ilvl w:val="0"/>
          <w:numId w:val="5"/>
        </w:num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Няма допълнителни визови, санитарни и медицински изисквания за пътуване до остров Мавриций. </w:t>
      </w:r>
    </w:p>
    <w:p w14:paraId="21CBAA88" w14:textId="4FE47B32" w:rsidR="00795824" w:rsidRPr="00A23E02" w:rsidRDefault="009F1988" w:rsidP="009F1988">
      <w:pPr>
        <w:numPr>
          <w:ilvl w:val="0"/>
          <w:numId w:val="5"/>
        </w:numPr>
        <w:spacing w:after="0" w:line="240" w:lineRule="auto"/>
        <w:jc w:val="both"/>
        <w:rPr>
          <w:rFonts w:ascii="Verdana" w:eastAsia="Times New Roman" w:hAnsi="Verdana"/>
          <w:color w:val="1F497D"/>
          <w:sz w:val="20"/>
          <w:szCs w:val="20"/>
          <w:lang w:val="bg-BG" w:eastAsia="bg-BG"/>
        </w:rPr>
      </w:pPr>
      <w:r w:rsidRPr="00C27734">
        <w:rPr>
          <w:rFonts w:ascii="Verdana" w:eastAsia="Times New Roman" w:hAnsi="Verdana"/>
          <w:b/>
          <w:bCs/>
          <w:color w:val="1F497D"/>
          <w:sz w:val="20"/>
          <w:szCs w:val="20"/>
          <w:lang w:val="bg-BG" w:eastAsia="bg-BG"/>
        </w:rPr>
        <w:t>Изисквания за влизане в Мавриций</w:t>
      </w:r>
      <w:r>
        <w:rPr>
          <w:rFonts w:ascii="Verdana" w:eastAsia="Times New Roman" w:hAnsi="Verdana"/>
          <w:color w:val="1F497D"/>
          <w:sz w:val="20"/>
          <w:szCs w:val="20"/>
          <w:lang w:val="bg-BG" w:eastAsia="bg-BG"/>
        </w:rPr>
        <w:t>: за да се избегне карантина на острова, пътуващите трябва да са напълно ваксинирани, както и да притежават негативен резултат от ПСР тест, направен до 72 часа преди пътуване. При пристигане</w:t>
      </w:r>
      <w:r w:rsidR="00A23E02">
        <w:rPr>
          <w:rFonts w:ascii="Verdana" w:eastAsia="Times New Roman" w:hAnsi="Verdana"/>
          <w:color w:val="1F497D"/>
          <w:sz w:val="20"/>
          <w:szCs w:val="20"/>
          <w:lang w:val="bg-BG" w:eastAsia="bg-BG"/>
        </w:rPr>
        <w:t xml:space="preserve"> се извършва </w:t>
      </w:r>
      <w:r w:rsidR="00396CF9">
        <w:rPr>
          <w:rFonts w:ascii="Verdana" w:eastAsia="Times New Roman" w:hAnsi="Verdana"/>
          <w:color w:val="1F497D"/>
          <w:sz w:val="20"/>
          <w:szCs w:val="20"/>
          <w:lang w:val="bg-BG" w:eastAsia="bg-BG"/>
        </w:rPr>
        <w:t>антиген</w:t>
      </w:r>
      <w:r w:rsidR="00A23E02">
        <w:rPr>
          <w:rFonts w:ascii="Verdana" w:eastAsia="Times New Roman" w:hAnsi="Verdana"/>
          <w:color w:val="1F497D"/>
          <w:sz w:val="20"/>
          <w:szCs w:val="20"/>
          <w:lang w:val="bg-BG" w:eastAsia="bg-BG"/>
        </w:rPr>
        <w:t xml:space="preserve"> тест, както и на ден 5 от престоя.</w:t>
      </w:r>
      <w:r w:rsidR="004928D6">
        <w:rPr>
          <w:rFonts w:ascii="Verdana" w:eastAsia="Times New Roman" w:hAnsi="Verdana"/>
          <w:color w:val="1F497D"/>
          <w:sz w:val="20"/>
          <w:szCs w:val="20"/>
          <w:lang w:val="bg-BG" w:eastAsia="bg-BG"/>
        </w:rPr>
        <w:t xml:space="preserve"> Възможно  е посочената информация да претърпи промени, за актуална информация се свържете с туроператора в деня на резервация.</w:t>
      </w:r>
    </w:p>
    <w:p w14:paraId="1D59FB00" w14:textId="77777777" w:rsidR="00795824" w:rsidRPr="00A23E02" w:rsidRDefault="00795824" w:rsidP="001F406C">
      <w:pPr>
        <w:spacing w:after="0" w:line="240" w:lineRule="auto"/>
        <w:jc w:val="both"/>
        <w:rPr>
          <w:rFonts w:ascii="Verdana" w:eastAsia="Times New Roman" w:hAnsi="Verdana"/>
          <w:b/>
          <w:i/>
          <w:color w:val="1F497D"/>
          <w:sz w:val="20"/>
          <w:szCs w:val="20"/>
          <w:lang w:val="bg-BG" w:eastAsia="bg-BG"/>
        </w:rPr>
      </w:pPr>
    </w:p>
    <w:p w14:paraId="1FFEEF71" w14:textId="77777777" w:rsidR="001F406C" w:rsidRPr="00666753" w:rsidRDefault="00795824" w:rsidP="001F406C">
      <w:pPr>
        <w:spacing w:after="0" w:line="240" w:lineRule="auto"/>
        <w:jc w:val="both"/>
        <w:rPr>
          <w:rFonts w:ascii="Verdana" w:eastAsia="Times New Roman" w:hAnsi="Verdana"/>
          <w:i/>
          <w:color w:val="1F497D"/>
          <w:sz w:val="20"/>
          <w:szCs w:val="20"/>
          <w:lang w:val="bg-BG" w:eastAsia="bg-BG"/>
        </w:rPr>
      </w:pPr>
      <w:r w:rsidRPr="00666753">
        <w:rPr>
          <w:lang w:val="bg-BG"/>
        </w:rPr>
        <w:drawing>
          <wp:anchor distT="0" distB="0" distL="114300" distR="114300" simplePos="0" relativeHeight="251658752" behindDoc="0" locked="0" layoutInCell="1" allowOverlap="1" wp14:anchorId="0032CE50" wp14:editId="382194B3">
            <wp:simplePos x="0" y="0"/>
            <wp:positionH relativeFrom="column">
              <wp:posOffset>-3810</wp:posOffset>
            </wp:positionH>
            <wp:positionV relativeFrom="paragraph">
              <wp:posOffset>27940</wp:posOffset>
            </wp:positionV>
            <wp:extent cx="3116580" cy="18122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6580" cy="1812290"/>
                    </a:xfrm>
                    <a:prstGeom prst="rect">
                      <a:avLst/>
                    </a:prstGeom>
                  </pic:spPr>
                </pic:pic>
              </a:graphicData>
            </a:graphic>
            <wp14:sizeRelH relativeFrom="page">
              <wp14:pctWidth>0</wp14:pctWidth>
            </wp14:sizeRelH>
            <wp14:sizeRelV relativeFrom="page">
              <wp14:pctHeight>0</wp14:pctHeight>
            </wp14:sizeRelV>
          </wp:anchor>
        </w:drawing>
      </w:r>
      <w:r w:rsidR="001F406C" w:rsidRPr="00666753">
        <w:rPr>
          <w:rFonts w:ascii="Verdana" w:eastAsia="Times New Roman" w:hAnsi="Verdana"/>
          <w:b/>
          <w:i/>
          <w:color w:val="1F497D"/>
          <w:sz w:val="20"/>
          <w:szCs w:val="20"/>
          <w:lang w:val="bg-BG" w:eastAsia="bg-BG"/>
        </w:rPr>
        <w:t>Република Мавриций</w:t>
      </w:r>
      <w:r w:rsidR="001F406C" w:rsidRPr="00666753">
        <w:rPr>
          <w:rFonts w:ascii="Verdana" w:eastAsia="Times New Roman" w:hAnsi="Verdana"/>
          <w:i/>
          <w:color w:val="1F497D"/>
          <w:sz w:val="20"/>
          <w:szCs w:val="20"/>
          <w:lang w:val="bg-BG" w:eastAsia="bg-BG"/>
        </w:rPr>
        <w:t xml:space="preserve"> е островна държава в югозападния Индийски океан, на около 900 км източно от най-големия африкански остров Мадагаскар. Освен остров Мавриций, републиката включва островите Св. Брендън, Родригес и Агалега. Островът е открит през 1507 г. от португалски мореплаватели, като никога преди това не е бил населяван от хора. Столицата е Порт Луис, а официалният език е английският,  който е и основeн търговски език. Не по-малко обаче е разпространен френският език, който е в основата за местния разговорен креолски език. Месеците от м. Май до м. Октомври са по-хладни, което се изразява повече в ниската влажност на въздуха, отколкото в понижаване на температурите.</w:t>
      </w:r>
    </w:p>
    <w:p w14:paraId="12347D9F" w14:textId="77777777" w:rsidR="001F406C" w:rsidRPr="00666753" w:rsidRDefault="001F406C" w:rsidP="001F406C">
      <w:pPr>
        <w:spacing w:after="0" w:line="240" w:lineRule="auto"/>
        <w:jc w:val="center"/>
        <w:rPr>
          <w:rFonts w:ascii="Verdana" w:eastAsia="Times New Roman" w:hAnsi="Verdana"/>
          <w:b/>
          <w:i/>
          <w:color w:val="1F497D"/>
          <w:sz w:val="20"/>
          <w:szCs w:val="20"/>
          <w:lang w:val="bg-BG" w:eastAsia="bg-BG"/>
        </w:rPr>
      </w:pPr>
    </w:p>
    <w:p w14:paraId="02C3FFC0" w14:textId="77777777" w:rsidR="00795824" w:rsidRPr="00666753" w:rsidRDefault="00795824" w:rsidP="003D3B00">
      <w:pPr>
        <w:spacing w:after="0" w:line="240" w:lineRule="auto"/>
        <w:jc w:val="both"/>
        <w:rPr>
          <w:rFonts w:ascii="Verdana" w:eastAsia="Times New Roman" w:hAnsi="Verdana"/>
          <w:b/>
          <w:color w:val="1F497D"/>
          <w:sz w:val="20"/>
          <w:szCs w:val="20"/>
          <w:lang w:val="bg-BG" w:eastAsia="bg-BG"/>
        </w:rPr>
      </w:pPr>
    </w:p>
    <w:p w14:paraId="34372B10" w14:textId="77777777" w:rsidR="003D3B00" w:rsidRPr="00666753" w:rsidRDefault="00F2050F" w:rsidP="003D3B00">
      <w:pPr>
        <w:spacing w:after="0" w:line="240" w:lineRule="auto"/>
        <w:jc w:val="both"/>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lang w:val="bg-BG" w:eastAsia="bg-BG"/>
        </w:rPr>
        <w:t>Полезно да знаете</w:t>
      </w:r>
      <w:r w:rsidR="003D3B00" w:rsidRPr="00666753">
        <w:rPr>
          <w:rFonts w:ascii="Verdana" w:eastAsia="Times New Roman" w:hAnsi="Verdana"/>
          <w:b/>
          <w:color w:val="1F497D"/>
          <w:sz w:val="20"/>
          <w:szCs w:val="20"/>
          <w:lang w:val="bg-BG" w:eastAsia="bg-BG"/>
        </w:rPr>
        <w:t xml:space="preserve">: </w:t>
      </w:r>
    </w:p>
    <w:p w14:paraId="437BD523"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 Валута: местната валута е рупия. 1 евро </w:t>
      </w:r>
      <w:r w:rsidR="00A636F2" w:rsidRPr="00666753">
        <w:rPr>
          <w:rFonts w:ascii="Verdana" w:eastAsia="Times New Roman" w:hAnsi="Verdana"/>
          <w:color w:val="1F497D"/>
          <w:sz w:val="20"/>
          <w:szCs w:val="20"/>
          <w:lang w:val="bg-BG" w:eastAsia="bg-BG"/>
        </w:rPr>
        <w:t>~</w:t>
      </w:r>
      <w:r w:rsidRPr="00666753">
        <w:rPr>
          <w:rFonts w:ascii="Verdana" w:eastAsia="Times New Roman" w:hAnsi="Verdana"/>
          <w:color w:val="1F497D"/>
          <w:sz w:val="20"/>
          <w:szCs w:val="20"/>
          <w:lang w:val="bg-BG" w:eastAsia="bg-BG"/>
        </w:rPr>
        <w:t xml:space="preserve"> 40,15 рупии; 1 щатски долар </w:t>
      </w:r>
      <w:r w:rsidR="00A636F2" w:rsidRPr="00666753">
        <w:rPr>
          <w:rFonts w:ascii="Verdana" w:eastAsia="Times New Roman" w:hAnsi="Verdana"/>
          <w:color w:val="1F497D"/>
          <w:sz w:val="20"/>
          <w:szCs w:val="20"/>
          <w:lang w:val="bg-BG" w:eastAsia="bg-BG"/>
        </w:rPr>
        <w:t>~</w:t>
      </w:r>
      <w:r w:rsidRPr="00666753">
        <w:rPr>
          <w:rFonts w:ascii="Verdana" w:eastAsia="Times New Roman" w:hAnsi="Verdana"/>
          <w:color w:val="1F497D"/>
          <w:sz w:val="20"/>
          <w:szCs w:val="20"/>
          <w:lang w:val="bg-BG" w:eastAsia="bg-BG"/>
        </w:rPr>
        <w:t xml:space="preserve">35,88 рупии. Можете да обменяте в хотелите, банките и обменни бюра. Банкоматите са широко разпространени. </w:t>
      </w:r>
    </w:p>
    <w:p w14:paraId="00AC85C5"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Кредитни карти – почти навсякъде е възможно разплащане с международни дебитни и кредитни карти Visa или MasterCard.</w:t>
      </w:r>
    </w:p>
    <w:p w14:paraId="7594992D"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Придвижване – можете да наемете кола или да използвате такси. В курортните зони е широко разпространено карането на колело или мотопед. Такситата работят с предварително оказани тарифи на километър, които се виждат на залепени на вратите на шофьорите. Бакшишите не са задължителн</w:t>
      </w:r>
      <w:r w:rsidR="00A636F2" w:rsidRPr="00666753">
        <w:rPr>
          <w:rFonts w:ascii="Verdana" w:eastAsia="Times New Roman" w:hAnsi="Verdana"/>
          <w:color w:val="1F497D"/>
          <w:sz w:val="20"/>
          <w:szCs w:val="20"/>
          <w:lang w:val="bg-BG" w:eastAsia="bg-BG"/>
        </w:rPr>
        <w:t>и</w:t>
      </w:r>
      <w:r w:rsidRPr="00666753">
        <w:rPr>
          <w:rFonts w:ascii="Verdana" w:eastAsia="Times New Roman" w:hAnsi="Verdana"/>
          <w:color w:val="1F497D"/>
          <w:sz w:val="20"/>
          <w:szCs w:val="20"/>
          <w:lang w:val="bg-BG" w:eastAsia="bg-BG"/>
        </w:rPr>
        <w:t xml:space="preserve">, но препоръчителни. </w:t>
      </w:r>
    </w:p>
    <w:p w14:paraId="60C53F8B"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 Електричество – напрежението е 230V. Можете да използвзвате европейските накрайници за контакт. </w:t>
      </w:r>
    </w:p>
    <w:p w14:paraId="0A23A7F8"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Бакшиши – обикновено възлизат на около 10% от сметката в заведението.</w:t>
      </w:r>
    </w:p>
    <w:p w14:paraId="661B975D" w14:textId="77777777" w:rsidR="00FE1F55" w:rsidRPr="00666753" w:rsidRDefault="00FE1F55" w:rsidP="00A56EB0">
      <w:pPr>
        <w:spacing w:after="0" w:line="240" w:lineRule="auto"/>
        <w:rPr>
          <w:rFonts w:ascii="Verdana" w:eastAsia="Times New Roman" w:hAnsi="Verdana"/>
          <w:b/>
          <w:color w:val="1F497D"/>
          <w:sz w:val="20"/>
          <w:szCs w:val="20"/>
          <w:lang w:val="bg-BG" w:eastAsia="bg-BG"/>
        </w:rPr>
      </w:pPr>
    </w:p>
    <w:p w14:paraId="4B8AC84A" w14:textId="77777777" w:rsidR="00FE1F55" w:rsidRPr="00666753" w:rsidRDefault="00FE1F55" w:rsidP="003D3B00">
      <w:pPr>
        <w:spacing w:after="0" w:line="240" w:lineRule="auto"/>
        <w:jc w:val="center"/>
        <w:rPr>
          <w:rFonts w:ascii="Verdana" w:eastAsia="Times New Roman" w:hAnsi="Verdana"/>
          <w:b/>
          <w:color w:val="1F497D"/>
          <w:sz w:val="20"/>
          <w:szCs w:val="20"/>
          <w:lang w:val="bg-BG" w:eastAsia="bg-BG"/>
        </w:rPr>
      </w:pPr>
    </w:p>
    <w:p w14:paraId="2632A23D" w14:textId="77777777" w:rsidR="003D3B00" w:rsidRPr="00666753" w:rsidRDefault="00FE1F55" w:rsidP="003D3B00">
      <w:pPr>
        <w:spacing w:after="0" w:line="240" w:lineRule="auto"/>
        <w:jc w:val="center"/>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u w:val="single"/>
          <w:lang w:val="bg-BG" w:eastAsia="bg-BG"/>
        </w:rPr>
        <w:t>Информация относно остров Мавриций</w:t>
      </w:r>
      <w:r w:rsidRPr="00666753">
        <w:rPr>
          <w:rFonts w:ascii="Verdana" w:eastAsia="Times New Roman" w:hAnsi="Verdana"/>
          <w:b/>
          <w:color w:val="1F497D"/>
          <w:sz w:val="20"/>
          <w:szCs w:val="20"/>
          <w:lang w:val="bg-BG" w:eastAsia="bg-BG"/>
        </w:rPr>
        <w:t>:</w:t>
      </w:r>
    </w:p>
    <w:p w14:paraId="7F86D273" w14:textId="77777777" w:rsidR="00795824" w:rsidRPr="00666753" w:rsidRDefault="00795824" w:rsidP="003D3B00">
      <w:pPr>
        <w:spacing w:after="0" w:line="240" w:lineRule="auto"/>
        <w:jc w:val="center"/>
        <w:rPr>
          <w:rFonts w:ascii="Verdana" w:eastAsia="Times New Roman" w:hAnsi="Verdana"/>
          <w:b/>
          <w:color w:val="1F497D"/>
          <w:sz w:val="20"/>
          <w:szCs w:val="20"/>
          <w:lang w:val="bg-BG" w:eastAsia="bg-BG"/>
        </w:rPr>
      </w:pPr>
    </w:p>
    <w:p w14:paraId="7244933D" w14:textId="77777777" w:rsidR="001F406C" w:rsidRPr="00666753" w:rsidRDefault="001F406C" w:rsidP="001F406C">
      <w:pPr>
        <w:spacing w:after="0" w:line="240" w:lineRule="auto"/>
        <w:jc w:val="both"/>
        <w:rPr>
          <w:rFonts w:ascii="Verdana" w:eastAsia="Times New Roman" w:hAnsi="Verdana"/>
          <w:b/>
          <w:i/>
          <w:color w:val="1F497D"/>
          <w:sz w:val="20"/>
          <w:szCs w:val="20"/>
          <w:u w:val="single"/>
          <w:lang w:val="bg-BG" w:eastAsia="bg-BG"/>
        </w:rPr>
      </w:pPr>
      <w:r w:rsidRPr="00666753">
        <w:rPr>
          <w:rFonts w:ascii="Verdana" w:eastAsia="Times New Roman" w:hAnsi="Verdana"/>
          <w:b/>
          <w:i/>
          <w:color w:val="1F497D"/>
          <w:sz w:val="20"/>
          <w:szCs w:val="20"/>
          <w:u w:val="single"/>
          <w:lang w:val="bg-BG" w:eastAsia="bg-BG"/>
        </w:rPr>
        <w:t>Северна част на острова</w:t>
      </w:r>
    </w:p>
    <w:p w14:paraId="4BD188F7" w14:textId="77777777" w:rsidR="001F406C" w:rsidRPr="00666753" w:rsidRDefault="001F406C" w:rsidP="00795824">
      <w:pPr>
        <w:pStyle w:val="ListParagraph"/>
        <w:numPr>
          <w:ilvl w:val="0"/>
          <w:numId w:val="16"/>
        </w:num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b/>
          <w:color w:val="1F497D"/>
          <w:sz w:val="20"/>
          <w:szCs w:val="20"/>
          <w:lang w:val="bg-BG" w:eastAsia="bg-BG"/>
        </w:rPr>
        <w:t>Grand Bay</w:t>
      </w:r>
      <w:r w:rsidRPr="00666753">
        <w:rPr>
          <w:rFonts w:ascii="Verdana" w:eastAsia="Times New Roman" w:hAnsi="Verdana"/>
          <w:color w:val="1F497D"/>
          <w:sz w:val="20"/>
          <w:szCs w:val="20"/>
          <w:lang w:val="bg-BG" w:eastAsia="bg-BG"/>
        </w:rPr>
        <w:t>– търговски и развлекателен рай, мястото, където местните жители се отправят, когато искат нощна забава навън (ресторанти, барове и дискотеки). Наскоро обновения плаж La Cuvette също си заслужава да бъде посетен.</w:t>
      </w:r>
    </w:p>
    <w:p w14:paraId="408044AC" w14:textId="77777777" w:rsidR="001F406C" w:rsidRPr="00666753"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lang w:val="bg-BG" w:eastAsia="bg-BG"/>
        </w:rPr>
        <w:t xml:space="preserve">Перейбере </w:t>
      </w:r>
      <w:r w:rsidRPr="00666753">
        <w:rPr>
          <w:rFonts w:ascii="Verdana" w:eastAsia="Times New Roman" w:hAnsi="Verdana"/>
          <w:color w:val="1F497D"/>
          <w:sz w:val="20"/>
          <w:szCs w:val="20"/>
          <w:lang w:val="bg-BG" w:eastAsia="bg-BG"/>
        </w:rPr>
        <w:t>– един от популярните обществени плажове, известен със своите търговски обекти, ресторанти и кръчми.</w:t>
      </w:r>
    </w:p>
    <w:p w14:paraId="13D74544" w14:textId="77777777" w:rsidR="001F406C" w:rsidRPr="00666753"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lang w:val="bg-BG" w:eastAsia="bg-BG"/>
        </w:rPr>
        <w:t xml:space="preserve">Balaclava Ruins – </w:t>
      </w:r>
      <w:r w:rsidRPr="00666753">
        <w:rPr>
          <w:rFonts w:ascii="Verdana" w:eastAsia="Times New Roman" w:hAnsi="Verdana"/>
          <w:color w:val="1F497D"/>
          <w:sz w:val="20"/>
          <w:szCs w:val="20"/>
          <w:lang w:val="bg-BG" w:eastAsia="bg-BG"/>
        </w:rPr>
        <w:t xml:space="preserve">На метри от Baie aux Tortues, кръстена на множеството костенурки в района от моряци през XVIIвек, могат да бъдат намерени руините на старата интереснакрепост Balaclava. </w:t>
      </w:r>
    </w:p>
    <w:p w14:paraId="4488FFD2" w14:textId="77777777" w:rsidR="001F406C" w:rsidRPr="00795824"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eastAsia="bg-BG"/>
        </w:rPr>
      </w:pPr>
      <w:r w:rsidRPr="00666753">
        <w:rPr>
          <w:rFonts w:ascii="Verdana" w:eastAsia="Times New Roman" w:hAnsi="Verdana"/>
          <w:b/>
          <w:color w:val="1F497D"/>
          <w:sz w:val="20"/>
          <w:szCs w:val="20"/>
          <w:lang w:val="bg-BG" w:eastAsia="bg-BG"/>
        </w:rPr>
        <w:t xml:space="preserve">The Triolet Shivala </w:t>
      </w:r>
      <w:r w:rsidRPr="00666753">
        <w:rPr>
          <w:rFonts w:ascii="Verdana" w:eastAsia="Times New Roman" w:hAnsi="Verdana"/>
          <w:color w:val="1F497D"/>
          <w:sz w:val="20"/>
          <w:szCs w:val="20"/>
          <w:lang w:val="bg-BG" w:eastAsia="bg-BG"/>
        </w:rPr>
        <w:t>– най-дългото населено място на острова, град Triolet предлага възможност да посетите най-големия индуски храм, на Maheswarnath, построен през 1819 г. в чест на боговете Шива, Кришна, Вишну, Муруган, Брахма и Ганеша</w:t>
      </w:r>
      <w:r w:rsidRPr="00795824">
        <w:rPr>
          <w:rFonts w:ascii="Verdana" w:eastAsia="Times New Roman" w:hAnsi="Verdana"/>
          <w:color w:val="1F497D"/>
          <w:sz w:val="20"/>
          <w:szCs w:val="20"/>
          <w:lang w:eastAsia="bg-BG"/>
        </w:rPr>
        <w:t>.</w:t>
      </w:r>
    </w:p>
    <w:p w14:paraId="56CAE504" w14:textId="77777777" w:rsidR="001F406C" w:rsidRPr="00666753"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lang w:val="bg-BG" w:eastAsia="bg-BG"/>
        </w:rPr>
        <w:t xml:space="preserve">Овощните градини Labourdonnais </w:t>
      </w:r>
      <w:r w:rsidRPr="00666753">
        <w:rPr>
          <w:rFonts w:ascii="Verdana" w:eastAsia="Times New Roman" w:hAnsi="Verdana"/>
          <w:color w:val="1F497D"/>
          <w:sz w:val="20"/>
          <w:szCs w:val="20"/>
          <w:lang w:val="bg-BG" w:eastAsia="bg-BG"/>
        </w:rPr>
        <w:t xml:space="preserve">– открийте голямо разнообразие от тропически овощни дървета, цветни и ароматни екзотични цветя. </w:t>
      </w:r>
    </w:p>
    <w:p w14:paraId="40C0C077" w14:textId="77777777" w:rsidR="001F406C" w:rsidRPr="00666753" w:rsidRDefault="001F406C" w:rsidP="001F406C">
      <w:pPr>
        <w:spacing w:after="0"/>
        <w:jc w:val="both"/>
        <w:rPr>
          <w:rFonts w:ascii="Verdana" w:hAnsi="Verdana"/>
          <w:color w:val="1F497D"/>
          <w:sz w:val="20"/>
          <w:szCs w:val="20"/>
          <w:lang w:val="bg-BG"/>
        </w:rPr>
      </w:pPr>
    </w:p>
    <w:p w14:paraId="3DA4724B" w14:textId="77777777" w:rsidR="001F406C" w:rsidRPr="00666753" w:rsidRDefault="001F406C" w:rsidP="001F406C">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Източна част на острова</w:t>
      </w:r>
    </w:p>
    <w:p w14:paraId="68C171A6" w14:textId="77777777" w:rsidR="001F406C" w:rsidRPr="00666753" w:rsidRDefault="001F406C" w:rsidP="00795824">
      <w:pPr>
        <w:pStyle w:val="ListParagraph"/>
        <w:numPr>
          <w:ilvl w:val="0"/>
          <w:numId w:val="17"/>
        </w:numPr>
        <w:spacing w:after="0"/>
        <w:jc w:val="both"/>
        <w:rPr>
          <w:rFonts w:ascii="Verdana" w:hAnsi="Verdana"/>
          <w:b/>
          <w:color w:val="1F497D"/>
          <w:sz w:val="20"/>
          <w:szCs w:val="20"/>
          <w:lang w:val="bg-BG"/>
        </w:rPr>
      </w:pPr>
      <w:r w:rsidRPr="00666753">
        <w:rPr>
          <w:rFonts w:ascii="Verdana" w:hAnsi="Verdana"/>
          <w:b/>
          <w:color w:val="1F497D"/>
          <w:sz w:val="20"/>
          <w:szCs w:val="20"/>
          <w:lang w:val="bg-BG"/>
        </w:rPr>
        <w:lastRenderedPageBreak/>
        <w:t xml:space="preserve">Flacq Market - </w:t>
      </w:r>
      <w:r w:rsidRPr="00666753">
        <w:rPr>
          <w:rFonts w:ascii="Verdana" w:hAnsi="Verdana"/>
          <w:color w:val="1F497D"/>
          <w:sz w:val="20"/>
          <w:szCs w:val="20"/>
          <w:lang w:val="bg-BG"/>
        </w:rPr>
        <w:t>Flacq е едно от най-важните селища в Мавриций. Това място за срещи на жителите на Изтока се гордее с най-големия открит пазар в страната. Изключително колоритен пазар, който привлича голям брой туристи всяка година.</w:t>
      </w:r>
    </w:p>
    <w:p w14:paraId="6031D54E" w14:textId="77777777" w:rsidR="001F406C" w:rsidRPr="00666753" w:rsidRDefault="001F406C" w:rsidP="00795824">
      <w:pPr>
        <w:pStyle w:val="ListParagraph"/>
        <w:numPr>
          <w:ilvl w:val="0"/>
          <w:numId w:val="17"/>
        </w:numPr>
        <w:spacing w:after="0"/>
        <w:jc w:val="both"/>
        <w:rPr>
          <w:rFonts w:ascii="Verdana" w:hAnsi="Verdana"/>
          <w:color w:val="1F497D"/>
          <w:sz w:val="20"/>
          <w:szCs w:val="20"/>
          <w:lang w:val="bg-BG"/>
        </w:rPr>
      </w:pPr>
      <w:r w:rsidRPr="00666753">
        <w:rPr>
          <w:rFonts w:ascii="Verdana" w:hAnsi="Verdana"/>
          <w:b/>
          <w:color w:val="1F497D"/>
          <w:sz w:val="20"/>
          <w:szCs w:val="20"/>
          <w:lang w:val="bg-BG"/>
        </w:rPr>
        <w:t>Аквапарк Leisure Village</w:t>
      </w:r>
      <w:r w:rsidRPr="00666753">
        <w:rPr>
          <w:rFonts w:ascii="Verdana" w:hAnsi="Verdana"/>
          <w:color w:val="1F497D"/>
          <w:sz w:val="20"/>
          <w:szCs w:val="20"/>
          <w:lang w:val="bg-BG"/>
        </w:rPr>
        <w:t xml:space="preserve"> - насладете се на незабравими мигове в аквапарка – вашият релакс и удоволствие са гарантирани.</w:t>
      </w:r>
    </w:p>
    <w:p w14:paraId="72D0EFAB" w14:textId="77777777" w:rsidR="001F406C" w:rsidRPr="00666753" w:rsidRDefault="001F406C" w:rsidP="001F406C">
      <w:pPr>
        <w:spacing w:after="0"/>
        <w:jc w:val="both"/>
        <w:rPr>
          <w:rFonts w:ascii="Verdana" w:hAnsi="Verdana"/>
          <w:color w:val="1F497D"/>
          <w:sz w:val="20"/>
          <w:szCs w:val="20"/>
          <w:lang w:val="bg-BG"/>
        </w:rPr>
      </w:pPr>
    </w:p>
    <w:p w14:paraId="54876742" w14:textId="77777777" w:rsidR="001F406C" w:rsidRPr="00666753" w:rsidRDefault="001F406C" w:rsidP="001F406C">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Югоизточна част на острова</w:t>
      </w:r>
    </w:p>
    <w:p w14:paraId="69913DCB" w14:textId="77777777" w:rsidR="001F406C" w:rsidRPr="00666753" w:rsidRDefault="001F406C" w:rsidP="00795824">
      <w:pPr>
        <w:pStyle w:val="ListParagraph"/>
        <w:numPr>
          <w:ilvl w:val="0"/>
          <w:numId w:val="18"/>
        </w:numPr>
        <w:spacing w:after="0"/>
        <w:jc w:val="both"/>
        <w:rPr>
          <w:rFonts w:ascii="Verdana" w:hAnsi="Verdana"/>
          <w:color w:val="1F497D"/>
          <w:sz w:val="20"/>
          <w:szCs w:val="20"/>
          <w:lang w:val="bg-BG"/>
        </w:rPr>
      </w:pPr>
      <w:r w:rsidRPr="00666753">
        <w:rPr>
          <w:rFonts w:ascii="Verdana" w:hAnsi="Verdana"/>
          <w:b/>
          <w:color w:val="1F497D"/>
          <w:sz w:val="20"/>
          <w:szCs w:val="20"/>
          <w:lang w:val="bg-BG"/>
        </w:rPr>
        <w:t>Холандските руини</w:t>
      </w:r>
      <w:r w:rsidRPr="00666753">
        <w:rPr>
          <w:rFonts w:ascii="Verdana" w:hAnsi="Verdana"/>
          <w:color w:val="1F497D"/>
          <w:sz w:val="20"/>
          <w:szCs w:val="20"/>
          <w:lang w:val="bg-BG"/>
        </w:rPr>
        <w:t xml:space="preserve"> - Във Vieux Grand Port, можете да видите останките от първите холандски укрепления. Разкопките са в ход и изследователите ще се опитат да разкрият важна част от историята на остров Мавриций.</w:t>
      </w:r>
    </w:p>
    <w:p w14:paraId="03FC8764" w14:textId="77777777" w:rsidR="001F406C" w:rsidRPr="00666753" w:rsidRDefault="001F406C" w:rsidP="00795824">
      <w:pPr>
        <w:pStyle w:val="ListParagraph"/>
        <w:numPr>
          <w:ilvl w:val="0"/>
          <w:numId w:val="18"/>
        </w:numPr>
        <w:spacing w:after="0"/>
        <w:jc w:val="both"/>
        <w:rPr>
          <w:rFonts w:ascii="Verdana" w:hAnsi="Verdana"/>
          <w:b/>
          <w:color w:val="1F497D"/>
          <w:sz w:val="20"/>
          <w:szCs w:val="20"/>
          <w:lang w:val="bg-BG"/>
        </w:rPr>
      </w:pPr>
      <w:r w:rsidRPr="00666753">
        <w:rPr>
          <w:rFonts w:ascii="Verdana" w:hAnsi="Verdana"/>
          <w:b/>
          <w:color w:val="1F497D"/>
          <w:sz w:val="20"/>
          <w:szCs w:val="20"/>
          <w:lang w:val="bg-BG"/>
        </w:rPr>
        <w:t>Махебург</w:t>
      </w:r>
      <w:r w:rsidRPr="00666753">
        <w:rPr>
          <w:rFonts w:ascii="Verdana" w:hAnsi="Verdana"/>
          <w:color w:val="1F497D"/>
          <w:sz w:val="20"/>
          <w:szCs w:val="20"/>
          <w:lang w:val="bg-BG"/>
        </w:rPr>
        <w:t>– товае едно от главните рибарски селища на острова. Кулите Martelloса една от интересните забележителности тук. Построенипрез 1804 г. на великолепния залив Grand Port, кулитесимволизират сцената на съперничеството между старите колониални сили и изобретателността на човечеството. Те са крайъгълен камък в историята на острова, символизират края на робството и началото на индийската имиграция.</w:t>
      </w:r>
    </w:p>
    <w:p w14:paraId="09E2B75C" w14:textId="77777777" w:rsidR="001F406C" w:rsidRPr="00666753" w:rsidRDefault="001F406C" w:rsidP="00795824">
      <w:pPr>
        <w:pStyle w:val="ListParagraph"/>
        <w:numPr>
          <w:ilvl w:val="0"/>
          <w:numId w:val="18"/>
        </w:numPr>
        <w:spacing w:after="0"/>
        <w:jc w:val="both"/>
        <w:rPr>
          <w:rFonts w:ascii="Verdana" w:hAnsi="Verdana"/>
          <w:color w:val="1F497D"/>
          <w:sz w:val="20"/>
          <w:szCs w:val="20"/>
          <w:lang w:val="bg-BG"/>
        </w:rPr>
      </w:pPr>
      <w:r w:rsidRPr="00666753">
        <w:rPr>
          <w:rFonts w:ascii="Verdana" w:hAnsi="Verdana"/>
          <w:b/>
          <w:color w:val="1F497D"/>
          <w:sz w:val="20"/>
          <w:szCs w:val="20"/>
          <w:lang w:val="bg-BG"/>
        </w:rPr>
        <w:t xml:space="preserve">Souillac </w:t>
      </w:r>
      <w:r w:rsidRPr="00666753">
        <w:rPr>
          <w:rFonts w:ascii="Verdana" w:hAnsi="Verdana"/>
          <w:color w:val="1F497D"/>
          <w:sz w:val="20"/>
          <w:szCs w:val="20"/>
          <w:lang w:val="bg-BG"/>
        </w:rPr>
        <w:t>– малък морски курорт край скалистото крайбрежие на областта Savanne. Едно популярно място е най-южната точка на селото, точно на върха на скала: GrisGris, откъдето се открива невероятна панорамна гледка.</w:t>
      </w:r>
    </w:p>
    <w:p w14:paraId="59A10875" w14:textId="77777777" w:rsidR="001F406C" w:rsidRPr="00666753" w:rsidRDefault="001F406C" w:rsidP="001F406C">
      <w:pPr>
        <w:spacing w:after="0"/>
        <w:jc w:val="both"/>
        <w:rPr>
          <w:rFonts w:ascii="Verdana" w:hAnsi="Verdana"/>
          <w:color w:val="1F497D"/>
          <w:sz w:val="20"/>
          <w:szCs w:val="20"/>
          <w:lang w:val="bg-BG"/>
        </w:rPr>
      </w:pPr>
    </w:p>
    <w:p w14:paraId="11CE47A6" w14:textId="77777777" w:rsidR="001F406C" w:rsidRPr="00666753" w:rsidRDefault="001F406C" w:rsidP="001F406C">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Във вътрешността на острова</w:t>
      </w:r>
    </w:p>
    <w:p w14:paraId="319F684C" w14:textId="77777777" w:rsidR="001F406C" w:rsidRPr="00666753" w:rsidRDefault="001F406C" w:rsidP="00795824">
      <w:pPr>
        <w:pStyle w:val="ListParagraph"/>
        <w:numPr>
          <w:ilvl w:val="0"/>
          <w:numId w:val="19"/>
        </w:numPr>
        <w:spacing w:after="0"/>
        <w:jc w:val="both"/>
        <w:rPr>
          <w:rFonts w:ascii="Verdana" w:hAnsi="Verdana"/>
          <w:color w:val="1F497D"/>
          <w:sz w:val="20"/>
          <w:szCs w:val="20"/>
          <w:lang w:val="bg-BG"/>
        </w:rPr>
      </w:pPr>
      <w:r w:rsidRPr="00666753">
        <w:rPr>
          <w:rFonts w:ascii="Verdana" w:hAnsi="Verdana"/>
          <w:b/>
          <w:color w:val="1F497D"/>
          <w:sz w:val="20"/>
          <w:szCs w:val="20"/>
          <w:lang w:val="bg-BG"/>
        </w:rPr>
        <w:t>Ganga Talao - Grand Bassin</w:t>
      </w:r>
      <w:r w:rsidRPr="00666753">
        <w:rPr>
          <w:rFonts w:ascii="Verdana" w:hAnsi="Verdana"/>
          <w:color w:val="1F497D"/>
          <w:sz w:val="20"/>
          <w:szCs w:val="20"/>
          <w:lang w:val="bg-BG"/>
        </w:rPr>
        <w:t xml:space="preserve"> - Отвъд La Marie и Mare-AUX-Vacoas се намира едно от двете естествени езера на остров Мавриций. То почива в кратер на изгаснал вулкан. Ganga Talao е важно място за поклонение и много местни жители ходят на разходка там по време на фестивала на </w:t>
      </w:r>
      <w:r w:rsidRPr="00666753">
        <w:rPr>
          <w:rFonts w:ascii="Verdana" w:eastAsia="Times New Roman" w:hAnsi="Verdana"/>
          <w:color w:val="1F497D"/>
          <w:sz w:val="20"/>
          <w:szCs w:val="20"/>
          <w:lang w:val="bg-BG" w:eastAsia="bg-BG"/>
        </w:rPr>
        <w:t>Маха Шиваратри</w:t>
      </w:r>
      <w:r w:rsidRPr="00666753">
        <w:rPr>
          <w:rFonts w:ascii="Verdana" w:hAnsi="Verdana"/>
          <w:color w:val="1F497D"/>
          <w:sz w:val="20"/>
          <w:szCs w:val="20"/>
          <w:lang w:val="bg-BG"/>
        </w:rPr>
        <w:t>.</w:t>
      </w:r>
    </w:p>
    <w:p w14:paraId="4B70FFE7" w14:textId="77777777" w:rsidR="001F406C" w:rsidRPr="00666753" w:rsidRDefault="001F406C" w:rsidP="00795824">
      <w:pPr>
        <w:pStyle w:val="ListParagraph"/>
        <w:numPr>
          <w:ilvl w:val="0"/>
          <w:numId w:val="19"/>
        </w:numPr>
        <w:spacing w:after="0"/>
        <w:jc w:val="both"/>
        <w:rPr>
          <w:rFonts w:ascii="Verdana" w:hAnsi="Verdana"/>
          <w:color w:val="1F497D"/>
          <w:sz w:val="20"/>
          <w:szCs w:val="20"/>
          <w:lang w:val="bg-BG"/>
        </w:rPr>
      </w:pPr>
      <w:r w:rsidRPr="00666753">
        <w:rPr>
          <w:rFonts w:ascii="Verdana" w:hAnsi="Verdana"/>
          <w:b/>
          <w:color w:val="1F497D"/>
          <w:sz w:val="20"/>
          <w:szCs w:val="20"/>
          <w:lang w:val="bg-BG"/>
        </w:rPr>
        <w:t>BlackRiver Gorges</w:t>
      </w:r>
      <w:r w:rsidRPr="00666753">
        <w:rPr>
          <w:rFonts w:ascii="Verdana" w:hAnsi="Verdana"/>
          <w:color w:val="1F497D"/>
          <w:sz w:val="20"/>
          <w:szCs w:val="20"/>
          <w:lang w:val="bg-BG"/>
        </w:rPr>
        <w:t xml:space="preserve"> – този национален парк от 6574 хектара е създаден през 1994 г. за защита на останалите местни гори на Мавриций. Посетителите могат да се насладят на великолепните пейзажи, с ендемични растения и редки видове птици. </w:t>
      </w:r>
    </w:p>
    <w:p w14:paraId="49162805" w14:textId="77777777" w:rsidR="001F406C" w:rsidRPr="00666753" w:rsidRDefault="001F406C" w:rsidP="001F406C">
      <w:pPr>
        <w:spacing w:after="0" w:line="240" w:lineRule="auto"/>
        <w:jc w:val="center"/>
        <w:rPr>
          <w:rFonts w:ascii="Verdana" w:eastAsia="Times New Roman" w:hAnsi="Verdana"/>
          <w:i/>
          <w:iCs/>
          <w:color w:val="1F497D"/>
          <w:sz w:val="20"/>
          <w:szCs w:val="20"/>
          <w:lang w:val="bg-BG" w:eastAsia="bg-BG"/>
        </w:rPr>
      </w:pPr>
    </w:p>
    <w:p w14:paraId="720A1F41" w14:textId="77777777" w:rsidR="00B64BAC" w:rsidRPr="00666753" w:rsidRDefault="00B64BAC" w:rsidP="00A41C32">
      <w:pPr>
        <w:spacing w:after="0"/>
        <w:rPr>
          <w:rFonts w:ascii="Verdana" w:hAnsi="Verdana"/>
          <w:b/>
          <w:color w:val="1F497D"/>
          <w:szCs w:val="20"/>
          <w:u w:val="single"/>
          <w:lang w:val="bg-BG"/>
        </w:rPr>
      </w:pPr>
    </w:p>
    <w:p w14:paraId="3E280E3F" w14:textId="77777777" w:rsidR="00A56EB0" w:rsidRPr="00666753" w:rsidRDefault="00A56EB0" w:rsidP="00D7325A">
      <w:pPr>
        <w:spacing w:after="0"/>
        <w:jc w:val="center"/>
        <w:rPr>
          <w:rFonts w:ascii="Verdana" w:hAnsi="Verdana"/>
          <w:b/>
          <w:color w:val="1F497D"/>
          <w:szCs w:val="20"/>
          <w:u w:val="single"/>
          <w:lang w:val="bg-BG"/>
        </w:rPr>
      </w:pPr>
    </w:p>
    <w:p w14:paraId="12517965" w14:textId="77777777" w:rsidR="00A56EB0" w:rsidRPr="00666753" w:rsidRDefault="00A56EB0" w:rsidP="00D7325A">
      <w:pPr>
        <w:spacing w:after="0"/>
        <w:jc w:val="center"/>
        <w:rPr>
          <w:rFonts w:ascii="Verdana" w:hAnsi="Verdana"/>
          <w:b/>
          <w:color w:val="1F497D"/>
          <w:szCs w:val="20"/>
          <w:u w:val="single"/>
          <w:lang w:val="bg-BG"/>
        </w:rPr>
      </w:pPr>
    </w:p>
    <w:p w14:paraId="63D9B275" w14:textId="77777777" w:rsidR="00A56EB0" w:rsidRPr="00666753" w:rsidRDefault="00A56EB0" w:rsidP="00D7325A">
      <w:pPr>
        <w:spacing w:after="0"/>
        <w:jc w:val="center"/>
        <w:rPr>
          <w:rFonts w:ascii="Verdana" w:hAnsi="Verdana"/>
          <w:b/>
          <w:color w:val="1F497D"/>
          <w:szCs w:val="20"/>
          <w:u w:val="single"/>
          <w:lang w:val="bg-BG"/>
        </w:rPr>
      </w:pPr>
    </w:p>
    <w:p w14:paraId="095DFFD8" w14:textId="5AAAC1CD" w:rsidR="00D7325A" w:rsidRPr="00666753" w:rsidRDefault="00D7325A" w:rsidP="00D7325A">
      <w:pPr>
        <w:spacing w:after="0"/>
        <w:jc w:val="center"/>
        <w:rPr>
          <w:rFonts w:ascii="Verdana" w:hAnsi="Verdana"/>
          <w:b/>
          <w:color w:val="1F497D"/>
          <w:szCs w:val="20"/>
          <w:u w:val="single"/>
          <w:lang w:val="bg-BG"/>
        </w:rPr>
      </w:pPr>
      <w:r w:rsidRPr="00666753">
        <w:rPr>
          <w:rFonts w:ascii="Verdana" w:hAnsi="Verdana"/>
          <w:b/>
          <w:color w:val="1F497D"/>
          <w:szCs w:val="20"/>
          <w:u w:val="single"/>
          <w:lang w:val="bg-BG"/>
        </w:rPr>
        <w:t>Допълнителни екскурзии</w:t>
      </w:r>
    </w:p>
    <w:p w14:paraId="762CC56D" w14:textId="77777777" w:rsidR="00D7325A" w:rsidRPr="00666753" w:rsidRDefault="00D7325A" w:rsidP="00D7325A">
      <w:pPr>
        <w:spacing w:after="0"/>
        <w:jc w:val="both"/>
        <w:rPr>
          <w:rFonts w:ascii="Verdana" w:hAnsi="Verdana"/>
          <w:color w:val="1F497D"/>
          <w:sz w:val="20"/>
          <w:szCs w:val="20"/>
          <w:lang w:val="bg-BG"/>
        </w:rPr>
      </w:pPr>
    </w:p>
    <w:p w14:paraId="2E9EDD23" w14:textId="77777777" w:rsidR="00D7325A" w:rsidRPr="00666753" w:rsidRDefault="00D7325A" w:rsidP="00D7325A">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Целодневен тур на северната част на острова:</w:t>
      </w:r>
    </w:p>
    <w:p w14:paraId="1F9648FB" w14:textId="77777777" w:rsidR="00D7325A" w:rsidRPr="00666753" w:rsidRDefault="00D7325A" w:rsidP="00D7325A">
      <w:pPr>
        <w:spacing w:after="0"/>
        <w:jc w:val="both"/>
        <w:rPr>
          <w:rFonts w:ascii="Verdana" w:hAnsi="Verdana"/>
          <w:color w:val="1F497D"/>
          <w:sz w:val="20"/>
          <w:szCs w:val="20"/>
          <w:lang w:val="bg-BG"/>
        </w:rPr>
      </w:pPr>
    </w:p>
    <w:p w14:paraId="637A80AD" w14:textId="77777777" w:rsidR="00D7325A" w:rsidRPr="00666753" w:rsidRDefault="00D7325A" w:rsidP="00D7325A">
      <w:pPr>
        <w:spacing w:after="0"/>
        <w:jc w:val="both"/>
        <w:rPr>
          <w:rFonts w:ascii="Verdana" w:hAnsi="Verdana"/>
          <w:color w:val="1F497D"/>
          <w:sz w:val="20"/>
          <w:szCs w:val="20"/>
          <w:lang w:val="bg-BG"/>
        </w:rPr>
      </w:pPr>
      <w:r w:rsidRPr="00666753">
        <w:rPr>
          <w:rFonts w:ascii="Verdana" w:hAnsi="Verdana"/>
          <w:color w:val="1F497D"/>
          <w:sz w:val="20"/>
          <w:szCs w:val="20"/>
          <w:lang w:val="bg-BG"/>
        </w:rPr>
        <w:t>Турът ще започне с посещение на столицата на острова – Порт Луис. Крайбрежната зона на града включва търговски комплекс Caudan, основният пазар, пазара на плавателни съдове и крепостта Adelaide (известна още като La Citadelle), построена от британците през 1835 г. След обяда ще направим спирка в Памплемус за посещение на ботаническата градина Seewoosagur Ramgoolam.</w:t>
      </w:r>
    </w:p>
    <w:p w14:paraId="6DA74F3A" w14:textId="77777777" w:rsidR="00D7325A" w:rsidRPr="00666753" w:rsidRDefault="00D7325A" w:rsidP="00D7325A">
      <w:pPr>
        <w:spacing w:after="0"/>
        <w:jc w:val="both"/>
        <w:rPr>
          <w:rFonts w:ascii="Verdana" w:hAnsi="Verdana"/>
          <w:color w:val="1F497D"/>
          <w:sz w:val="20"/>
          <w:szCs w:val="20"/>
          <w:lang w:val="bg-BG"/>
        </w:rPr>
      </w:pPr>
      <w:r w:rsidRPr="00666753">
        <w:rPr>
          <w:rFonts w:ascii="Verdana" w:hAnsi="Verdana"/>
          <w:color w:val="1F497D"/>
          <w:sz w:val="20"/>
          <w:szCs w:val="20"/>
          <w:lang w:val="bg-BG"/>
        </w:rPr>
        <w:t>Прекръстена през 1988 г. като признание за почитания премиер, който е довел  страната до независимост преди повече от 20 години, Ботаническата градина е</w:t>
      </w:r>
      <w:r w:rsidR="00387C8C" w:rsidRPr="00666753">
        <w:rPr>
          <w:rFonts w:ascii="Verdana" w:hAnsi="Verdana"/>
          <w:color w:val="1F497D"/>
          <w:sz w:val="20"/>
          <w:szCs w:val="20"/>
          <w:lang w:val="bg-BG"/>
        </w:rPr>
        <w:t xml:space="preserve"> </w:t>
      </w:r>
      <w:r w:rsidRPr="00666753">
        <w:rPr>
          <w:rFonts w:ascii="Verdana" w:hAnsi="Verdana"/>
          <w:color w:val="1F497D"/>
          <w:sz w:val="20"/>
          <w:szCs w:val="20"/>
          <w:lang w:val="bg-BG"/>
        </w:rPr>
        <w:t>една от</w:t>
      </w:r>
      <w:r w:rsidR="00387C8C" w:rsidRPr="00666753">
        <w:rPr>
          <w:rFonts w:ascii="Verdana" w:hAnsi="Verdana"/>
          <w:color w:val="1F497D"/>
          <w:sz w:val="20"/>
          <w:szCs w:val="20"/>
          <w:lang w:val="bg-BG"/>
        </w:rPr>
        <w:t xml:space="preserve"> </w:t>
      </w:r>
      <w:r w:rsidRPr="00666753">
        <w:rPr>
          <w:rFonts w:ascii="Verdana" w:hAnsi="Verdana"/>
          <w:color w:val="1F497D"/>
          <w:sz w:val="20"/>
          <w:szCs w:val="20"/>
          <w:lang w:val="bg-BG"/>
        </w:rPr>
        <w:t>най-посещаваните туристически атракции в северната част на острова.</w:t>
      </w:r>
    </w:p>
    <w:p w14:paraId="469750DE" w14:textId="77777777" w:rsidR="00D7325A" w:rsidRPr="00666753" w:rsidRDefault="00D7325A" w:rsidP="00D7325A">
      <w:pPr>
        <w:spacing w:after="0"/>
        <w:jc w:val="both"/>
        <w:rPr>
          <w:rFonts w:ascii="Verdana" w:hAnsi="Verdana"/>
          <w:color w:val="1F497D"/>
          <w:sz w:val="20"/>
          <w:szCs w:val="20"/>
          <w:lang w:val="bg-BG"/>
        </w:rPr>
      </w:pPr>
      <w:r w:rsidRPr="00666753">
        <w:rPr>
          <w:rFonts w:ascii="Verdana" w:hAnsi="Verdana"/>
          <w:color w:val="1F497D"/>
          <w:sz w:val="20"/>
          <w:szCs w:val="20"/>
          <w:lang w:val="bg-BG"/>
        </w:rPr>
        <w:t>Ще имате възможност да видите прочутите гигантски водни лилии, чиито листа разшири са с около три метра диаметър. Другото невероятно растение, с което ще се запознаете, е палмата Talipot. Тя цъфти само веднъж на всеки 30 до 100 години. Градините разполагат с чудесни примери за махагонови дървета и редките палми Latanier от Мадагаскар.</w:t>
      </w:r>
    </w:p>
    <w:p w14:paraId="36062499" w14:textId="77777777" w:rsidR="00D7325A" w:rsidRPr="00666753" w:rsidRDefault="00D7325A" w:rsidP="00D7325A">
      <w:pPr>
        <w:spacing w:after="0"/>
        <w:jc w:val="both"/>
        <w:rPr>
          <w:rFonts w:ascii="Verdana" w:hAnsi="Verdana"/>
          <w:b/>
          <w:color w:val="1F497D"/>
          <w:sz w:val="20"/>
          <w:szCs w:val="20"/>
          <w:lang w:val="bg-BG"/>
        </w:rPr>
      </w:pPr>
      <w:r w:rsidRPr="00666753">
        <w:rPr>
          <w:rFonts w:ascii="Verdana" w:hAnsi="Verdana"/>
          <w:b/>
          <w:color w:val="1F497D"/>
          <w:sz w:val="20"/>
          <w:szCs w:val="20"/>
          <w:lang w:val="bg-BG"/>
        </w:rPr>
        <w:t>Цената включва: обяд</w:t>
      </w:r>
    </w:p>
    <w:p w14:paraId="24B6D428" w14:textId="77777777" w:rsidR="00A91775" w:rsidRPr="00666753" w:rsidRDefault="00A91775" w:rsidP="00D7325A">
      <w:pPr>
        <w:spacing w:after="0"/>
        <w:jc w:val="both"/>
        <w:rPr>
          <w:rFonts w:ascii="Verdana" w:hAnsi="Verdana"/>
          <w:b/>
          <w:color w:val="1F497D"/>
          <w:sz w:val="20"/>
          <w:szCs w:val="20"/>
          <w:lang w:val="bg-BG"/>
        </w:rPr>
      </w:pPr>
      <w:r w:rsidRPr="00666753">
        <w:rPr>
          <w:rFonts w:ascii="Verdana" w:hAnsi="Verdana"/>
          <w:b/>
          <w:color w:val="1F497D"/>
          <w:sz w:val="20"/>
          <w:szCs w:val="20"/>
          <w:lang w:val="bg-BG"/>
        </w:rPr>
        <w:t>Цена на човек: 95 €/ 186 лв. (1 до 3 човека)</w:t>
      </w:r>
    </w:p>
    <w:p w14:paraId="14F5BC74" w14:textId="77777777" w:rsidR="00D7325A" w:rsidRPr="00666753" w:rsidRDefault="00D7325A" w:rsidP="00D7325A">
      <w:pPr>
        <w:spacing w:after="0"/>
        <w:jc w:val="both"/>
        <w:rPr>
          <w:rFonts w:ascii="Verdana" w:hAnsi="Verdana"/>
          <w:b/>
          <w:color w:val="1F497D"/>
          <w:sz w:val="20"/>
          <w:szCs w:val="20"/>
          <w:lang w:val="bg-BG"/>
        </w:rPr>
      </w:pPr>
      <w:r w:rsidRPr="00666753">
        <w:rPr>
          <w:rFonts w:ascii="Verdana" w:hAnsi="Verdana"/>
          <w:b/>
          <w:color w:val="1F497D"/>
          <w:sz w:val="20"/>
          <w:szCs w:val="20"/>
          <w:lang w:val="bg-BG"/>
        </w:rPr>
        <w:t xml:space="preserve">Цена на човек: 82 €/ 160 лв. ( </w:t>
      </w:r>
      <w:r w:rsidR="001F23AA" w:rsidRPr="00666753">
        <w:rPr>
          <w:rFonts w:ascii="Verdana" w:hAnsi="Verdana"/>
          <w:b/>
          <w:color w:val="1F497D"/>
          <w:sz w:val="20"/>
          <w:szCs w:val="20"/>
          <w:lang w:val="bg-BG"/>
        </w:rPr>
        <w:t>4</w:t>
      </w:r>
      <w:r w:rsidRPr="00666753">
        <w:rPr>
          <w:rFonts w:ascii="Verdana" w:hAnsi="Verdana"/>
          <w:b/>
          <w:color w:val="1F497D"/>
          <w:sz w:val="20"/>
          <w:szCs w:val="20"/>
          <w:lang w:val="bg-BG"/>
        </w:rPr>
        <w:t xml:space="preserve"> до </w:t>
      </w:r>
      <w:r w:rsidR="001F23AA" w:rsidRPr="00666753">
        <w:rPr>
          <w:rFonts w:ascii="Verdana" w:hAnsi="Verdana"/>
          <w:b/>
          <w:color w:val="1F497D"/>
          <w:sz w:val="20"/>
          <w:szCs w:val="20"/>
          <w:lang w:val="bg-BG"/>
        </w:rPr>
        <w:t>10</w:t>
      </w:r>
      <w:r w:rsidRPr="00666753">
        <w:rPr>
          <w:rFonts w:ascii="Verdana" w:hAnsi="Verdana"/>
          <w:b/>
          <w:color w:val="1F497D"/>
          <w:sz w:val="20"/>
          <w:szCs w:val="20"/>
          <w:lang w:val="bg-BG"/>
        </w:rPr>
        <w:t xml:space="preserve"> човека)</w:t>
      </w:r>
    </w:p>
    <w:p w14:paraId="324B7147" w14:textId="77777777" w:rsidR="00D7325A" w:rsidRPr="00BE10E1" w:rsidRDefault="00D7325A" w:rsidP="00D7325A">
      <w:pPr>
        <w:spacing w:after="0"/>
        <w:jc w:val="both"/>
        <w:rPr>
          <w:rFonts w:ascii="Verdana" w:hAnsi="Verdana"/>
          <w:color w:val="1F497D"/>
          <w:sz w:val="20"/>
          <w:szCs w:val="20"/>
          <w:lang w:val="bg-BG"/>
        </w:rPr>
      </w:pPr>
    </w:p>
    <w:p w14:paraId="1345810B" w14:textId="77777777" w:rsidR="00D7325A" w:rsidRPr="00BE10E1" w:rsidRDefault="00D7325A" w:rsidP="00D7325A">
      <w:pPr>
        <w:spacing w:after="0"/>
        <w:jc w:val="both"/>
        <w:rPr>
          <w:rFonts w:ascii="Verdana" w:hAnsi="Verdana"/>
          <w:color w:val="1F497D"/>
          <w:sz w:val="20"/>
          <w:szCs w:val="20"/>
          <w:lang w:val="bg-BG"/>
        </w:rPr>
      </w:pPr>
    </w:p>
    <w:p w14:paraId="6C744B13"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44710E10" w14:textId="77777777" w:rsidR="00D7325A" w:rsidRPr="00BE10E1" w:rsidRDefault="00D7325A" w:rsidP="00D7325A">
      <w:pPr>
        <w:spacing w:after="0"/>
        <w:jc w:val="both"/>
        <w:rPr>
          <w:rFonts w:ascii="Verdana" w:hAnsi="Verdana"/>
          <w:color w:val="1F497D"/>
          <w:sz w:val="20"/>
          <w:szCs w:val="20"/>
          <w:lang w:val="bg-BG"/>
        </w:rPr>
      </w:pPr>
    </w:p>
    <w:p w14:paraId="403566E3"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noProof/>
          <w:color w:val="1F497D"/>
          <w:sz w:val="20"/>
          <w:szCs w:val="20"/>
        </w:rPr>
        <w:lastRenderedPageBreak/>
        <w:drawing>
          <wp:anchor distT="0" distB="0" distL="114300" distR="114300" simplePos="0" relativeHeight="251661824" behindDoc="0" locked="0" layoutInCell="1" allowOverlap="1" wp14:anchorId="7B52755C" wp14:editId="256D4CF3">
            <wp:simplePos x="0" y="0"/>
            <wp:positionH relativeFrom="column">
              <wp:posOffset>0</wp:posOffset>
            </wp:positionH>
            <wp:positionV relativeFrom="paragraph">
              <wp:posOffset>1905</wp:posOffset>
            </wp:positionV>
            <wp:extent cx="1444572" cy="10820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Кюрпип.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5BB8DB98"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r w:rsidRPr="00F602C5">
        <w:rPr>
          <w:rFonts w:ascii="Verdana" w:hAnsi="Verdana"/>
          <w:color w:val="1F497D"/>
          <w:sz w:val="20"/>
          <w:szCs w:val="20"/>
        </w:rPr>
        <w:t>Bassin</w:t>
      </w:r>
      <w:r w:rsidRPr="00BE10E1">
        <w:rPr>
          <w:rFonts w:ascii="Verdana" w:hAnsi="Verdana"/>
          <w:color w:val="1F497D"/>
          <w:sz w:val="20"/>
          <w:szCs w:val="20"/>
          <w:lang w:val="bg-BG"/>
        </w:rPr>
        <w:t xml:space="preserve">, което е в Топ листа на зазбележителности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r w:rsidRPr="00F602C5">
        <w:rPr>
          <w:rFonts w:ascii="Verdana" w:hAnsi="Verdana"/>
          <w:color w:val="1F497D"/>
          <w:sz w:val="20"/>
          <w:szCs w:val="20"/>
        </w:rPr>
        <w:t>Talao</w:t>
      </w:r>
      <w:r w:rsidRPr="00BE10E1">
        <w:rPr>
          <w:rFonts w:ascii="Verdana" w:hAnsi="Verdana"/>
          <w:color w:val="1F497D"/>
          <w:sz w:val="20"/>
          <w:szCs w:val="20"/>
          <w:lang w:val="bg-BG"/>
        </w:rPr>
        <w:t xml:space="preserve">. намиращо се в уединен планински район в квартал </w:t>
      </w:r>
      <w:r w:rsidRPr="00F602C5">
        <w:rPr>
          <w:rFonts w:ascii="Verdana" w:hAnsi="Verdana"/>
          <w:color w:val="1F497D"/>
          <w:sz w:val="20"/>
          <w:szCs w:val="20"/>
        </w:rPr>
        <w:t>Savanne</w:t>
      </w:r>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Хануман, Лакшми, както и множество други храмове в околоността. По време на празника Маха Шиваратри, много поклонници в Мавриций ходят боси от домовете си до езерото. </w:t>
      </w:r>
    </w:p>
    <w:p w14:paraId="5DCD3AD9"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сок от захарна тръстика, за да произведе това, което се нарича сега „селскостопански ром“.</w:t>
      </w:r>
    </w:p>
    <w:p w14:paraId="25576E80"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Шамарел и цветната земя на Мавриций! Естествен феномен, който се се формира от преобразуването на базалтична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2636EBE9"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4050118"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96 €/ 188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6F07B914" w14:textId="77777777" w:rsidR="00D7325A" w:rsidRPr="00BE10E1" w:rsidRDefault="00D7325A" w:rsidP="00D7325A">
      <w:pPr>
        <w:spacing w:after="0"/>
        <w:jc w:val="both"/>
        <w:rPr>
          <w:rFonts w:ascii="Verdana" w:hAnsi="Verdana"/>
          <w:color w:val="1F497D"/>
          <w:sz w:val="20"/>
          <w:szCs w:val="20"/>
          <w:lang w:val="bg-BG"/>
        </w:rPr>
      </w:pPr>
    </w:p>
    <w:p w14:paraId="1654196C" w14:textId="77777777" w:rsidR="00960143" w:rsidRPr="00BE10E1" w:rsidRDefault="00960143" w:rsidP="00D7325A">
      <w:pPr>
        <w:spacing w:after="0"/>
        <w:jc w:val="both"/>
        <w:rPr>
          <w:rFonts w:ascii="Verdana" w:hAnsi="Verdana"/>
          <w:b/>
          <w:color w:val="1F497D"/>
          <w:sz w:val="20"/>
          <w:szCs w:val="20"/>
          <w:lang w:val="bg-BG"/>
        </w:rPr>
      </w:pPr>
    </w:p>
    <w:p w14:paraId="3360001A"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South</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Unspoiled</w:t>
      </w:r>
      <w:r w:rsidR="00960143" w:rsidRPr="00BE10E1">
        <w:rPr>
          <w:rFonts w:ascii="Verdana" w:hAnsi="Verdana"/>
          <w:b/>
          <w:color w:val="1F497D"/>
          <w:sz w:val="20"/>
          <w:szCs w:val="20"/>
          <w:lang w:val="bg-BG"/>
        </w:rPr>
        <w:t>)</w:t>
      </w:r>
    </w:p>
    <w:p w14:paraId="04F0C44F"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r w:rsidRPr="00F602C5">
        <w:rPr>
          <w:rFonts w:ascii="Verdana" w:hAnsi="Verdana"/>
          <w:color w:val="1F497D"/>
          <w:sz w:val="20"/>
          <w:szCs w:val="20"/>
        </w:rPr>
        <w:t>Bois</w:t>
      </w:r>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r w:rsidRPr="00F602C5">
        <w:rPr>
          <w:rFonts w:ascii="Verdana" w:hAnsi="Verdana"/>
          <w:color w:val="1F497D"/>
          <w:sz w:val="20"/>
          <w:szCs w:val="20"/>
        </w:rPr>
        <w:t>ri</w:t>
      </w:r>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23A7BC87"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r w:rsidRPr="00F602C5">
        <w:rPr>
          <w:rFonts w:ascii="Verdana" w:hAnsi="Verdana"/>
          <w:color w:val="1F497D"/>
          <w:sz w:val="20"/>
          <w:szCs w:val="20"/>
        </w:rPr>
        <w:t>Vanille</w:t>
      </w:r>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в света! Има повече от 1000 костенурки, в допълнение още 2000 крокодили от Нил, както и много други животни като маймуни, игуани, прилепи, елени, гекони,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включителнои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r w:rsidRPr="00F602C5">
        <w:rPr>
          <w:rFonts w:ascii="Verdana" w:hAnsi="Verdana"/>
          <w:color w:val="1F497D"/>
          <w:sz w:val="20"/>
          <w:szCs w:val="20"/>
        </w:rPr>
        <w:t>Gris</w:t>
      </w:r>
      <w:r w:rsidRPr="00BE10E1">
        <w:rPr>
          <w:rFonts w:ascii="Verdana" w:hAnsi="Verdana"/>
          <w:color w:val="1F497D"/>
          <w:sz w:val="20"/>
          <w:szCs w:val="20"/>
          <w:lang w:val="bg-BG"/>
        </w:rPr>
        <w:t>’, най-южната точка на острова, е едно доста 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74F858DD"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7675FD9C"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w:t>
      </w:r>
      <w:r w:rsidR="008D6C18" w:rsidRPr="00BE10E1">
        <w:rPr>
          <w:rFonts w:ascii="Verdana" w:hAnsi="Verdana"/>
          <w:b/>
          <w:color w:val="1F497D"/>
          <w:sz w:val="20"/>
          <w:szCs w:val="20"/>
          <w:lang w:val="bg-BG"/>
        </w:rPr>
        <w:t>15</w:t>
      </w:r>
      <w:r w:rsidRPr="00BE10E1">
        <w:rPr>
          <w:rFonts w:ascii="Verdana" w:hAnsi="Verdana"/>
          <w:b/>
          <w:color w:val="1F497D"/>
          <w:sz w:val="20"/>
          <w:szCs w:val="20"/>
          <w:lang w:val="bg-BG"/>
        </w:rPr>
        <w:t xml:space="preserve"> €/ </w:t>
      </w:r>
      <w:r w:rsidR="008D6C18" w:rsidRPr="00BE10E1">
        <w:rPr>
          <w:rFonts w:ascii="Verdana" w:hAnsi="Verdana"/>
          <w:b/>
          <w:color w:val="1F497D"/>
          <w:sz w:val="20"/>
          <w:szCs w:val="20"/>
          <w:lang w:val="bg-BG"/>
        </w:rPr>
        <w:t>225</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 xml:space="preserve">10 </w:t>
      </w:r>
      <w:r w:rsidRPr="00BE10E1">
        <w:rPr>
          <w:rFonts w:ascii="Verdana" w:hAnsi="Verdana"/>
          <w:b/>
          <w:color w:val="1F497D"/>
          <w:sz w:val="20"/>
          <w:szCs w:val="20"/>
          <w:lang w:val="bg-BG"/>
        </w:rPr>
        <w:t>човека)</w:t>
      </w:r>
    </w:p>
    <w:p w14:paraId="278F3618" w14:textId="77777777" w:rsidR="00D7325A" w:rsidRPr="00BE10E1" w:rsidRDefault="00D7325A" w:rsidP="00D7325A">
      <w:pPr>
        <w:spacing w:after="0"/>
        <w:jc w:val="both"/>
        <w:rPr>
          <w:rFonts w:ascii="Verdana" w:hAnsi="Verdana"/>
          <w:color w:val="1F497D"/>
          <w:sz w:val="20"/>
          <w:szCs w:val="20"/>
          <w:lang w:val="bg-BG"/>
        </w:rPr>
      </w:pPr>
    </w:p>
    <w:p w14:paraId="3C1B0A44"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74659A7B"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Махебург,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78E46155"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касава(маниока)  , създадена в далечната 1870г. Маниока е тропическо, бързорастящо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6C76F56F"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AB29165"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w:t>
      </w:r>
      <w:r w:rsidR="008D6C18" w:rsidRPr="00BE10E1">
        <w:rPr>
          <w:rFonts w:ascii="Verdana" w:hAnsi="Verdana"/>
          <w:b/>
          <w:color w:val="1F497D"/>
          <w:sz w:val="20"/>
          <w:szCs w:val="20"/>
          <w:lang w:val="bg-BG"/>
        </w:rPr>
        <w:t>102</w:t>
      </w:r>
      <w:r w:rsidRPr="00BE10E1">
        <w:rPr>
          <w:rFonts w:ascii="Verdana" w:hAnsi="Verdana"/>
          <w:b/>
          <w:color w:val="1F497D"/>
          <w:sz w:val="20"/>
          <w:szCs w:val="20"/>
          <w:lang w:val="bg-BG"/>
        </w:rPr>
        <w:t xml:space="preserve"> €/ 1</w:t>
      </w:r>
      <w:r w:rsidR="008D6C18" w:rsidRPr="00BE10E1">
        <w:rPr>
          <w:rFonts w:ascii="Verdana" w:hAnsi="Verdana"/>
          <w:b/>
          <w:color w:val="1F497D"/>
          <w:sz w:val="20"/>
          <w:szCs w:val="20"/>
          <w:lang w:val="bg-BG"/>
        </w:rPr>
        <w:t>99</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1F80A317" w14:textId="77777777" w:rsidR="00D7325A" w:rsidRPr="00BE10E1" w:rsidRDefault="00D7325A" w:rsidP="00D7325A">
      <w:pPr>
        <w:spacing w:after="0"/>
        <w:jc w:val="both"/>
        <w:rPr>
          <w:rFonts w:ascii="Verdana" w:hAnsi="Verdana"/>
          <w:color w:val="1F497D"/>
          <w:sz w:val="20"/>
          <w:szCs w:val="20"/>
          <w:lang w:val="bg-BG"/>
        </w:rPr>
      </w:pPr>
    </w:p>
    <w:p w14:paraId="24FD6334"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Касела – „Светът на приключения</w:t>
      </w:r>
      <w:r w:rsidR="00960143" w:rsidRPr="00BE10E1">
        <w:rPr>
          <w:rFonts w:ascii="Verdana" w:hAnsi="Verdana"/>
          <w:b/>
          <w:color w:val="1F497D"/>
          <w:sz w:val="20"/>
          <w:szCs w:val="20"/>
          <w:lang w:val="bg-BG"/>
        </w:rPr>
        <w:t>та</w:t>
      </w:r>
      <w:r w:rsidRPr="00BE10E1">
        <w:rPr>
          <w:rFonts w:ascii="Verdana" w:hAnsi="Verdana"/>
          <w:b/>
          <w:color w:val="1F497D"/>
          <w:sz w:val="20"/>
          <w:szCs w:val="20"/>
          <w:lang w:val="bg-BG"/>
        </w:rPr>
        <w:t>“</w:t>
      </w:r>
    </w:p>
    <w:p w14:paraId="27D37E0F"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lastRenderedPageBreak/>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бъги</w:t>
      </w:r>
      <w:r w:rsidR="008953E6">
        <w:rPr>
          <w:rFonts w:ascii="Verdana" w:hAnsi="Verdana"/>
          <w:color w:val="1F497D"/>
          <w:sz w:val="20"/>
          <w:szCs w:val="20"/>
          <w:lang w:val="bg-BG"/>
        </w:rPr>
        <w:t>.</w:t>
      </w:r>
    </w:p>
    <w:p w14:paraId="7797D9D1"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Вход за парка – </w:t>
      </w:r>
      <w:r w:rsidR="008D6C18" w:rsidRPr="00BE10E1">
        <w:rPr>
          <w:rFonts w:ascii="Verdana" w:hAnsi="Verdana"/>
          <w:b/>
          <w:color w:val="1F497D"/>
          <w:sz w:val="20"/>
          <w:szCs w:val="20"/>
          <w:lang w:val="bg-BG"/>
        </w:rPr>
        <w:t>7</w:t>
      </w:r>
      <w:r w:rsidRPr="00BE10E1">
        <w:rPr>
          <w:rFonts w:ascii="Verdana" w:hAnsi="Verdana"/>
          <w:b/>
          <w:color w:val="1F497D"/>
          <w:sz w:val="20"/>
          <w:szCs w:val="20"/>
          <w:lang w:val="bg-BG"/>
        </w:rPr>
        <w:t>7 €/ 1</w:t>
      </w:r>
      <w:r w:rsidR="008D6C18" w:rsidRPr="00BE10E1">
        <w:rPr>
          <w:rFonts w:ascii="Verdana" w:hAnsi="Verdana"/>
          <w:b/>
          <w:color w:val="1F497D"/>
          <w:sz w:val="20"/>
          <w:szCs w:val="20"/>
          <w:lang w:val="bg-BG"/>
        </w:rPr>
        <w:t>5</w:t>
      </w:r>
      <w:r w:rsidRPr="00BE10E1">
        <w:rPr>
          <w:rFonts w:ascii="Verdana" w:hAnsi="Verdana"/>
          <w:b/>
          <w:color w:val="1F497D"/>
          <w:sz w:val="20"/>
          <w:szCs w:val="20"/>
          <w:lang w:val="bg-BG"/>
        </w:rPr>
        <w:t>1 лв.</w:t>
      </w:r>
      <w:r w:rsidR="005F6C0C" w:rsidRPr="00BE10E1">
        <w:rPr>
          <w:rFonts w:ascii="Verdana" w:hAnsi="Verdana"/>
          <w:b/>
          <w:color w:val="1F497D"/>
          <w:sz w:val="20"/>
          <w:szCs w:val="20"/>
          <w:lang w:val="bg-BG"/>
        </w:rPr>
        <w:t xml:space="preserve"> на човек</w:t>
      </w:r>
    </w:p>
    <w:p w14:paraId="178C1500"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Разходка с лъвове - 124 евро/ 243 лв. на човек</w:t>
      </w:r>
    </w:p>
    <w:p w14:paraId="740E4E07"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Хранене на жирафи  - 24 евро/ 47 лв. на човек</w:t>
      </w:r>
    </w:p>
    <w:p w14:paraId="63D4691D"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Яздене на камила - 55 евро/ 108 лв. на човек</w:t>
      </w:r>
    </w:p>
    <w:p w14:paraId="66D16010"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Бъги продължителност 1 час - 89 евро/ 174 лв. на човек</w:t>
      </w:r>
    </w:p>
    <w:p w14:paraId="095F408C" w14:textId="77777777" w:rsidR="00E07C73" w:rsidRDefault="00E07C73" w:rsidP="00D7325A">
      <w:pPr>
        <w:spacing w:after="0"/>
        <w:jc w:val="both"/>
        <w:rPr>
          <w:rFonts w:ascii="Verdana" w:hAnsi="Verdana"/>
          <w:b/>
          <w:color w:val="1F497D"/>
          <w:sz w:val="20"/>
          <w:szCs w:val="20"/>
          <w:lang w:val="bg-BG"/>
        </w:rPr>
      </w:pPr>
    </w:p>
    <w:p w14:paraId="263C0291" w14:textId="77777777" w:rsidR="003628C9" w:rsidRPr="003628C9" w:rsidRDefault="00E07C73" w:rsidP="00D7325A">
      <w:pPr>
        <w:spacing w:after="0"/>
        <w:jc w:val="both"/>
        <w:rPr>
          <w:rFonts w:ascii="Verdana" w:hAnsi="Verdana"/>
          <w:color w:val="1F497D"/>
          <w:sz w:val="20"/>
          <w:szCs w:val="20"/>
          <w:lang w:val="bg-BG"/>
        </w:rPr>
      </w:pPr>
      <w:r>
        <w:rPr>
          <w:rFonts w:ascii="Verdana" w:hAnsi="Verdana"/>
          <w:b/>
          <w:color w:val="1F497D"/>
          <w:sz w:val="20"/>
          <w:szCs w:val="20"/>
          <w:lang w:val="bg-BG"/>
        </w:rPr>
        <w:t xml:space="preserve">Паркът с крокодилите </w:t>
      </w:r>
      <w:r>
        <w:rPr>
          <w:rFonts w:ascii="Verdana" w:hAnsi="Verdana"/>
          <w:b/>
          <w:color w:val="1F497D"/>
          <w:sz w:val="20"/>
          <w:szCs w:val="20"/>
        </w:rPr>
        <w:t>La</w:t>
      </w:r>
      <w:r w:rsidRPr="00E07C73">
        <w:rPr>
          <w:rFonts w:ascii="Verdana" w:hAnsi="Verdana"/>
          <w:b/>
          <w:color w:val="1F497D"/>
          <w:sz w:val="20"/>
          <w:szCs w:val="20"/>
          <w:lang w:val="bg-BG"/>
        </w:rPr>
        <w:t xml:space="preserve"> </w:t>
      </w:r>
      <w:r>
        <w:rPr>
          <w:rFonts w:ascii="Verdana" w:hAnsi="Verdana"/>
          <w:b/>
          <w:color w:val="1F497D"/>
          <w:sz w:val="20"/>
          <w:szCs w:val="20"/>
        </w:rPr>
        <w:t>Vanille</w:t>
      </w:r>
      <w:r w:rsidRPr="00E07C73">
        <w:rPr>
          <w:rFonts w:ascii="Verdana" w:hAnsi="Verdana"/>
          <w:b/>
          <w:color w:val="1F497D"/>
          <w:sz w:val="20"/>
          <w:szCs w:val="20"/>
          <w:lang w:val="bg-BG"/>
        </w:rPr>
        <w:t xml:space="preserve"> - </w:t>
      </w:r>
      <w:r w:rsidR="003628C9" w:rsidRPr="003628C9">
        <w:rPr>
          <w:rFonts w:ascii="Verdana" w:hAnsi="Verdana"/>
          <w:color w:val="1F497D"/>
          <w:sz w:val="20"/>
          <w:szCs w:val="20"/>
          <w:lang w:val="bg-BG"/>
        </w:rPr>
        <w:t>имате възможността да видите близо крокодили от р. Нил, както и гигантските костенурки Алдабра.</w:t>
      </w:r>
    </w:p>
    <w:p w14:paraId="673B47FE" w14:textId="77777777" w:rsidR="00E07C73"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 xml:space="preserve">79 евро/ 155 лв. на човек при минимум от 1 до 3 човека </w:t>
      </w:r>
    </w:p>
    <w:p w14:paraId="6845DAE0" w14:textId="77777777" w:rsidR="003628C9"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59 евро/ 115 лв. на човек при минимум от 4 до 10 човека</w:t>
      </w:r>
    </w:p>
    <w:p w14:paraId="5AEAAA07" w14:textId="77777777" w:rsidR="003628C9"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50 евро/98 лв. на човек при минимум от 11 до 19 човека</w:t>
      </w:r>
    </w:p>
    <w:p w14:paraId="7789A289" w14:textId="77777777" w:rsidR="00D7325A" w:rsidRPr="00BE10E1" w:rsidRDefault="00D7325A" w:rsidP="00D7325A">
      <w:pPr>
        <w:spacing w:after="0"/>
        <w:jc w:val="both"/>
        <w:rPr>
          <w:rFonts w:ascii="Verdana" w:hAnsi="Verdana"/>
          <w:color w:val="1F497D"/>
          <w:sz w:val="20"/>
          <w:szCs w:val="20"/>
          <w:lang w:val="bg-BG"/>
        </w:rPr>
      </w:pPr>
    </w:p>
    <w:p w14:paraId="762D535C" w14:textId="77777777" w:rsidR="00D7325A" w:rsidRPr="00E07C73" w:rsidRDefault="00D7325A" w:rsidP="00D7325A">
      <w:pPr>
        <w:spacing w:after="0"/>
        <w:jc w:val="both"/>
        <w:rPr>
          <w:rFonts w:ascii="Verdana" w:hAnsi="Verdana"/>
          <w:color w:val="1F497D"/>
          <w:sz w:val="20"/>
          <w:szCs w:val="20"/>
          <w:lang w:val="bg-BG"/>
        </w:rPr>
      </w:pPr>
    </w:p>
    <w:p w14:paraId="43E3D859" w14:textId="77777777" w:rsidR="00D7325A" w:rsidRPr="00BE10E1" w:rsidRDefault="00D7325A" w:rsidP="00D7325A">
      <w:pPr>
        <w:spacing w:after="0"/>
        <w:jc w:val="both"/>
        <w:rPr>
          <w:rFonts w:ascii="Verdana" w:hAnsi="Verdana"/>
          <w:b/>
          <w:color w:val="1F497D"/>
          <w:sz w:val="20"/>
          <w:szCs w:val="20"/>
          <w:u w:val="single"/>
          <w:lang w:val="bg-BG"/>
        </w:rPr>
      </w:pPr>
      <w:r w:rsidRPr="00BE10E1">
        <w:rPr>
          <w:rFonts w:ascii="Verdana" w:hAnsi="Verdana"/>
          <w:b/>
          <w:color w:val="1F497D"/>
          <w:sz w:val="20"/>
          <w:szCs w:val="20"/>
          <w:u w:val="single"/>
          <w:lang w:val="bg-BG"/>
        </w:rPr>
        <w:t>Тур с хеликоптер:</w:t>
      </w:r>
    </w:p>
    <w:p w14:paraId="16EFA5C7"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20 минути – 1</w:t>
      </w:r>
      <w:r w:rsidR="008D6C18" w:rsidRPr="00BE10E1">
        <w:rPr>
          <w:rFonts w:ascii="Verdana" w:hAnsi="Verdana"/>
          <w:color w:val="1F497D"/>
          <w:sz w:val="20"/>
          <w:szCs w:val="20"/>
          <w:lang w:val="bg-BG"/>
        </w:rPr>
        <w:t>90</w:t>
      </w:r>
      <w:r w:rsidRPr="00BE10E1">
        <w:rPr>
          <w:rFonts w:ascii="Verdana" w:hAnsi="Verdana"/>
          <w:color w:val="1F497D"/>
          <w:sz w:val="20"/>
          <w:szCs w:val="20"/>
          <w:lang w:val="bg-BG"/>
        </w:rPr>
        <w:t xml:space="preserve"> €/ 3</w:t>
      </w:r>
      <w:r w:rsidR="008D6C18" w:rsidRPr="00BE10E1">
        <w:rPr>
          <w:rFonts w:ascii="Verdana" w:hAnsi="Verdana"/>
          <w:color w:val="1F497D"/>
          <w:sz w:val="20"/>
          <w:szCs w:val="20"/>
          <w:lang w:val="bg-BG"/>
        </w:rPr>
        <w:t>72</w:t>
      </w:r>
      <w:r w:rsidRPr="00BE10E1">
        <w:rPr>
          <w:rFonts w:ascii="Verdana" w:hAnsi="Verdana"/>
          <w:color w:val="1F497D"/>
          <w:sz w:val="20"/>
          <w:szCs w:val="20"/>
          <w:lang w:val="bg-BG"/>
        </w:rPr>
        <w:t xml:space="preserve"> лв/ на човек</w:t>
      </w:r>
    </w:p>
    <w:p w14:paraId="02B775CC"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40 минути – 3</w:t>
      </w:r>
      <w:r w:rsidR="008D6C18" w:rsidRPr="00BE10E1">
        <w:rPr>
          <w:rFonts w:ascii="Verdana" w:hAnsi="Verdana"/>
          <w:color w:val="1F497D"/>
          <w:sz w:val="20"/>
          <w:szCs w:val="20"/>
          <w:lang w:val="bg-BG"/>
        </w:rPr>
        <w:t>45</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675</w:t>
      </w:r>
      <w:r w:rsidRPr="00BE10E1">
        <w:rPr>
          <w:rFonts w:ascii="Verdana" w:hAnsi="Verdana"/>
          <w:color w:val="1F497D"/>
          <w:sz w:val="20"/>
          <w:szCs w:val="20"/>
          <w:lang w:val="bg-BG"/>
        </w:rPr>
        <w:t xml:space="preserve"> лв/ на човек</w:t>
      </w:r>
    </w:p>
    <w:p w14:paraId="532ED6EB"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60 минути – </w:t>
      </w:r>
      <w:r w:rsidR="008D6C18" w:rsidRPr="00BE10E1">
        <w:rPr>
          <w:rFonts w:ascii="Verdana" w:hAnsi="Verdana"/>
          <w:color w:val="1F497D"/>
          <w:sz w:val="20"/>
          <w:szCs w:val="20"/>
          <w:lang w:val="bg-BG"/>
        </w:rPr>
        <w:t>518</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1013</w:t>
      </w:r>
      <w:r w:rsidRPr="00BE10E1">
        <w:rPr>
          <w:rFonts w:ascii="Verdana" w:hAnsi="Verdana"/>
          <w:color w:val="1F497D"/>
          <w:sz w:val="20"/>
          <w:szCs w:val="20"/>
          <w:lang w:val="bg-BG"/>
        </w:rPr>
        <w:t xml:space="preserve"> лв/ на човек</w:t>
      </w:r>
    </w:p>
    <w:p w14:paraId="46F7DDF9" w14:textId="77777777" w:rsidR="00D7325A" w:rsidRPr="00BE10E1" w:rsidRDefault="00D7325A" w:rsidP="00D7325A">
      <w:pPr>
        <w:spacing w:after="0"/>
        <w:jc w:val="both"/>
        <w:rPr>
          <w:rFonts w:ascii="Verdana" w:hAnsi="Verdana"/>
          <w:color w:val="1F497D"/>
          <w:sz w:val="20"/>
          <w:szCs w:val="20"/>
          <w:lang w:val="bg-BG"/>
        </w:rPr>
      </w:pPr>
    </w:p>
    <w:p w14:paraId="2E0B79D1"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b/>
          <w:color w:val="1F497D"/>
          <w:sz w:val="20"/>
          <w:szCs w:val="20"/>
          <w:u w:val="single"/>
          <w:lang w:val="bg-BG"/>
        </w:rPr>
        <w:t>Тур с хидроплан</w:t>
      </w:r>
      <w:r w:rsidRPr="00BE10E1">
        <w:rPr>
          <w:rFonts w:ascii="Verdana" w:hAnsi="Verdana"/>
          <w:color w:val="1F497D"/>
          <w:sz w:val="20"/>
          <w:szCs w:val="20"/>
          <w:lang w:val="bg-BG"/>
        </w:rPr>
        <w:t>:</w:t>
      </w:r>
    </w:p>
    <w:p w14:paraId="094D1109"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25 минути – </w:t>
      </w:r>
      <w:r w:rsidR="008D6C18" w:rsidRPr="00BE10E1">
        <w:rPr>
          <w:rFonts w:ascii="Verdana" w:hAnsi="Verdana"/>
          <w:color w:val="1F497D"/>
          <w:sz w:val="20"/>
          <w:szCs w:val="20"/>
          <w:lang w:val="bg-BG"/>
        </w:rPr>
        <w:t>160</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313</w:t>
      </w:r>
      <w:r w:rsidRPr="00BE10E1">
        <w:rPr>
          <w:rFonts w:ascii="Verdana" w:hAnsi="Verdana"/>
          <w:color w:val="1F497D"/>
          <w:sz w:val="20"/>
          <w:szCs w:val="20"/>
          <w:lang w:val="bg-BG"/>
        </w:rPr>
        <w:t xml:space="preserve"> лв/ на човек</w:t>
      </w:r>
    </w:p>
    <w:p w14:paraId="6C932C08"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60 минути - </w:t>
      </w:r>
      <w:r w:rsidR="008D6C18" w:rsidRPr="00BE10E1">
        <w:rPr>
          <w:rFonts w:ascii="Verdana" w:hAnsi="Verdana"/>
          <w:color w:val="1F497D"/>
          <w:sz w:val="20"/>
          <w:szCs w:val="20"/>
          <w:lang w:val="bg-BG"/>
        </w:rPr>
        <w:t>320</w:t>
      </w:r>
      <w:r w:rsidRPr="00BE10E1">
        <w:rPr>
          <w:rFonts w:ascii="Verdana" w:hAnsi="Verdana"/>
          <w:color w:val="1F497D"/>
          <w:sz w:val="20"/>
          <w:szCs w:val="20"/>
          <w:lang w:val="bg-BG"/>
        </w:rPr>
        <w:t xml:space="preserve"> €/</w:t>
      </w:r>
      <w:r w:rsidR="008D6C18" w:rsidRPr="00BE10E1">
        <w:rPr>
          <w:rFonts w:ascii="Verdana" w:hAnsi="Verdana"/>
          <w:color w:val="1F497D"/>
          <w:sz w:val="20"/>
          <w:szCs w:val="20"/>
          <w:lang w:val="bg-BG"/>
        </w:rPr>
        <w:t>626</w:t>
      </w:r>
      <w:r w:rsidRPr="00BE10E1">
        <w:rPr>
          <w:rFonts w:ascii="Verdana" w:hAnsi="Verdana"/>
          <w:color w:val="1F497D"/>
          <w:sz w:val="20"/>
          <w:szCs w:val="20"/>
          <w:lang w:val="bg-BG"/>
        </w:rPr>
        <w:t xml:space="preserve"> лв./ на човек</w:t>
      </w:r>
    </w:p>
    <w:p w14:paraId="650D1DB9" w14:textId="77777777" w:rsidR="00D7325A" w:rsidRPr="00BE10E1" w:rsidRDefault="00D7325A" w:rsidP="00D7325A">
      <w:pPr>
        <w:spacing w:after="0" w:line="240" w:lineRule="auto"/>
        <w:outlineLvl w:val="3"/>
        <w:rPr>
          <w:rFonts w:ascii="Verdana" w:eastAsia="Times New Roman" w:hAnsi="Verdana"/>
          <w:b/>
          <w:bCs/>
          <w:color w:val="1F497D"/>
          <w:sz w:val="20"/>
          <w:szCs w:val="20"/>
          <w:lang w:val="bg-BG" w:eastAsia="bg-BG"/>
        </w:rPr>
      </w:pPr>
    </w:p>
    <w:p w14:paraId="433A34EC"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r w:rsidRPr="00BE10E1">
        <w:rPr>
          <w:rFonts w:ascii="Verdana" w:eastAsia="Times New Roman" w:hAnsi="Verdana"/>
          <w:b/>
          <w:bCs/>
          <w:i/>
          <w:color w:val="1F497D"/>
          <w:sz w:val="20"/>
          <w:szCs w:val="20"/>
          <w:lang w:val="bg-BG" w:eastAsia="bg-BG"/>
        </w:rPr>
        <w:t>Всички допълнителни екскурзии се предлагат, както от България, така и на място. По желание на клиента, ТО може да предложи допълнителни опции за турове.</w:t>
      </w:r>
    </w:p>
    <w:p w14:paraId="2B0D1F19"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p>
    <w:p w14:paraId="316EC1FF" w14:textId="77777777" w:rsidR="00D7325A" w:rsidRPr="00BE10E1" w:rsidRDefault="00D7325A" w:rsidP="00D7325A">
      <w:pPr>
        <w:spacing w:after="0" w:line="240" w:lineRule="auto"/>
        <w:outlineLvl w:val="3"/>
        <w:rPr>
          <w:rFonts w:ascii="Verdana" w:eastAsia="Times New Roman" w:hAnsi="Verdana"/>
          <w:b/>
          <w:bCs/>
          <w:color w:val="1F497D"/>
          <w:sz w:val="2"/>
          <w:szCs w:val="20"/>
          <w:lang w:val="bg-BG" w:eastAsia="bg-BG"/>
        </w:rPr>
      </w:pPr>
    </w:p>
    <w:p w14:paraId="01152B28" w14:textId="77777777" w:rsidR="001F406C" w:rsidRPr="00BE10E1" w:rsidRDefault="001F406C" w:rsidP="001F406C">
      <w:pPr>
        <w:spacing w:after="0" w:line="240" w:lineRule="auto"/>
        <w:outlineLvl w:val="3"/>
        <w:rPr>
          <w:rFonts w:ascii="Verdana" w:eastAsia="Times New Roman" w:hAnsi="Verdana"/>
          <w:b/>
          <w:bCs/>
          <w:color w:val="1F497D"/>
          <w:sz w:val="2"/>
          <w:szCs w:val="20"/>
          <w:lang w:val="bg-BG" w:eastAsia="bg-BG"/>
        </w:rPr>
      </w:pPr>
    </w:p>
    <w:p w14:paraId="24255701" w14:textId="77777777" w:rsidR="00960143" w:rsidRPr="006D2FD7" w:rsidRDefault="001F406C" w:rsidP="001F406C">
      <w:pPr>
        <w:spacing w:after="0" w:line="240" w:lineRule="auto"/>
        <w:outlineLvl w:val="3"/>
        <w:rPr>
          <w:rFonts w:ascii="Verdana" w:eastAsia="Times New Roman" w:hAnsi="Verdana"/>
          <w:b/>
          <w:bCs/>
          <w:color w:val="002060"/>
          <w:sz w:val="20"/>
          <w:szCs w:val="20"/>
          <w:lang w:val="bg-BG" w:eastAsia="bg-BG"/>
        </w:rPr>
      </w:pPr>
      <w:r w:rsidRPr="006D2FD7">
        <w:rPr>
          <w:rFonts w:ascii="Verdana" w:eastAsia="Times New Roman" w:hAnsi="Verdana"/>
          <w:b/>
          <w:bCs/>
          <w:color w:val="002060"/>
          <w:sz w:val="20"/>
          <w:szCs w:val="20"/>
          <w:lang w:val="bg-BG" w:eastAsia="bg-BG"/>
        </w:rPr>
        <w:t>Забележка:</w:t>
      </w:r>
    </w:p>
    <w:p w14:paraId="4787810E" w14:textId="77777777" w:rsidR="001A6497" w:rsidRPr="00BE10E1" w:rsidRDefault="009D6331"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Цените на екскурзиите подлежат на препотвърждение при резервация. </w:t>
      </w:r>
    </w:p>
    <w:p w14:paraId="346EC433" w14:textId="77777777" w:rsidR="00A41C32" w:rsidRPr="00A41C32" w:rsidRDefault="00A41C32" w:rsidP="001F406C">
      <w:pPr>
        <w:spacing w:after="0" w:line="240" w:lineRule="auto"/>
        <w:outlineLvl w:val="3"/>
        <w:rPr>
          <w:rFonts w:ascii="Verdana" w:eastAsia="Times New Roman" w:hAnsi="Verdana"/>
          <w:bCs/>
          <w:color w:val="1F497D"/>
          <w:sz w:val="20"/>
          <w:szCs w:val="20"/>
          <w:lang w:val="bg-BG" w:eastAsia="bg-BG"/>
        </w:rPr>
      </w:pPr>
      <w:r>
        <w:rPr>
          <w:rFonts w:ascii="Verdana" w:eastAsia="Times New Roman" w:hAnsi="Verdana"/>
          <w:bCs/>
          <w:color w:val="1F497D"/>
          <w:sz w:val="20"/>
          <w:szCs w:val="20"/>
          <w:lang w:val="bg-BG" w:eastAsia="bg-BG"/>
        </w:rPr>
        <w:t>Езици на провеждане на екскурзиите: английски, френски, руски (на запитване).</w:t>
      </w:r>
      <w:r w:rsidR="00BE10E1">
        <w:rPr>
          <w:rFonts w:ascii="Verdana" w:eastAsia="Times New Roman" w:hAnsi="Verdana"/>
          <w:bCs/>
          <w:color w:val="1F497D"/>
          <w:sz w:val="20"/>
          <w:szCs w:val="20"/>
          <w:lang w:val="bg-BG" w:eastAsia="bg-BG"/>
        </w:rPr>
        <w:t>Разпределението на екскурзиите по дни е примерно и може да се направи по желание от страна на клиента.</w:t>
      </w:r>
    </w:p>
    <w:p w14:paraId="1869AD0D"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5E1BA071"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64E6E90A"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„Отмяна от пътуване“: </w:t>
      </w:r>
      <w:r w:rsidRPr="00960143">
        <w:rPr>
          <w:rFonts w:ascii="Verdana" w:eastAsia="Times New Roman" w:hAnsi="Verdana"/>
          <w:bCs/>
          <w:color w:val="1F497D"/>
          <w:sz w:val="20"/>
          <w:szCs w:val="20"/>
          <w:lang w:eastAsia="bg-BG"/>
        </w:rPr>
        <w:t>TO</w:t>
      </w:r>
      <w:r w:rsidRPr="00BE10E1">
        <w:rPr>
          <w:rFonts w:ascii="Verdana" w:eastAsia="Times New Roman" w:hAnsi="Verdana"/>
          <w:bCs/>
          <w:color w:val="1F497D"/>
          <w:sz w:val="20"/>
          <w:szCs w:val="20"/>
          <w:lang w:val="bg-BG" w:eastAsia="bg-BG"/>
        </w:rPr>
        <w:t xml:space="preserve"> предоставя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може да получите в нашите офиси.</w:t>
      </w:r>
    </w:p>
    <w:p w14:paraId="0987043F"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5F268875" w14:textId="599B1CE0" w:rsidR="0006733A" w:rsidRPr="00BE10E1" w:rsidRDefault="00F6491F" w:rsidP="001F406C">
      <w:pPr>
        <w:spacing w:after="0" w:line="240" w:lineRule="auto"/>
        <w:jc w:val="center"/>
        <w:rPr>
          <w:rFonts w:ascii="Verdana" w:eastAsia="Times New Roman" w:hAnsi="Verdana"/>
          <w:color w:val="1F497D"/>
          <w:sz w:val="16"/>
          <w:szCs w:val="20"/>
          <w:lang w:val="bg-BG" w:eastAsia="bg-BG"/>
        </w:rPr>
      </w:pPr>
      <w:r w:rsidRPr="00F6491F">
        <w:rPr>
          <w:rFonts w:ascii="Verdana" w:eastAsia="Times New Roman" w:hAnsi="Verdana"/>
          <w:bCs/>
          <w:color w:val="1F497D"/>
          <w:sz w:val="20"/>
          <w:szCs w:val="20"/>
          <w:lang w:val="bg-BG" w:eastAsia="bg-BG"/>
        </w:rPr>
        <w:t xml:space="preserve">Туроператорът има сключена застраховка “Отговорност на Туроператора” по смисъла на чл.97 от Закона за туризма, с полица №: </w:t>
      </w:r>
      <w:r w:rsidR="005551A0" w:rsidRPr="005551A0">
        <w:rPr>
          <w:rFonts w:ascii="Verdana" w:eastAsia="Times New Roman" w:hAnsi="Verdana"/>
          <w:bCs/>
          <w:color w:val="1F497D"/>
          <w:sz w:val="20"/>
          <w:szCs w:val="20"/>
          <w:lang w:val="bg-BG" w:eastAsia="bg-BG"/>
        </w:rPr>
        <w:t>03700100003271</w:t>
      </w:r>
      <w:r w:rsidR="005551A0">
        <w:rPr>
          <w:rFonts w:ascii="Verdana" w:eastAsia="Times New Roman" w:hAnsi="Verdana"/>
          <w:bCs/>
          <w:color w:val="1F497D"/>
          <w:sz w:val="20"/>
          <w:szCs w:val="20"/>
          <w:lang w:val="bg-BG" w:eastAsia="bg-BG"/>
        </w:rPr>
        <w:t xml:space="preserve"> </w:t>
      </w:r>
      <w:r w:rsidRPr="00F6491F">
        <w:rPr>
          <w:rFonts w:ascii="Verdana" w:eastAsia="Times New Roman" w:hAnsi="Verdana"/>
          <w:bCs/>
          <w:color w:val="1F497D"/>
          <w:sz w:val="20"/>
          <w:szCs w:val="20"/>
          <w:lang w:val="bg-BG" w:eastAsia="bg-BG"/>
        </w:rPr>
        <w:t>на ЗК „ЛЕВ ИНС” АД.</w:t>
      </w:r>
    </w:p>
    <w:sectPr w:rsidR="0006733A" w:rsidRPr="00BE10E1" w:rsidSect="0093530B">
      <w:pgSz w:w="11906" w:h="16838"/>
      <w:pgMar w:top="540" w:right="1274"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42"/>
    <w:multiLevelType w:val="multilevel"/>
    <w:tmpl w:val="666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23EF"/>
    <w:multiLevelType w:val="hybridMultilevel"/>
    <w:tmpl w:val="A2AAED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674B03"/>
    <w:multiLevelType w:val="hybridMultilevel"/>
    <w:tmpl w:val="339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45F"/>
    <w:multiLevelType w:val="hybridMultilevel"/>
    <w:tmpl w:val="7D0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28D6"/>
    <w:multiLevelType w:val="multilevel"/>
    <w:tmpl w:val="B942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C3643"/>
    <w:multiLevelType w:val="hybridMultilevel"/>
    <w:tmpl w:val="D0DC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35CF"/>
    <w:multiLevelType w:val="multilevel"/>
    <w:tmpl w:val="E842AF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Times New Roman"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 w15:restartNumberingAfterBreak="0">
    <w:nsid w:val="200216FD"/>
    <w:multiLevelType w:val="multilevel"/>
    <w:tmpl w:val="4B7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F2DB6"/>
    <w:multiLevelType w:val="hybridMultilevel"/>
    <w:tmpl w:val="14C2CF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F50291"/>
    <w:multiLevelType w:val="hybridMultilevel"/>
    <w:tmpl w:val="5FD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C0A8A"/>
    <w:multiLevelType w:val="hybridMultilevel"/>
    <w:tmpl w:val="540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82774"/>
    <w:multiLevelType w:val="multilevel"/>
    <w:tmpl w:val="AD1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D5B74"/>
    <w:multiLevelType w:val="multilevel"/>
    <w:tmpl w:val="8BEA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12631"/>
    <w:multiLevelType w:val="hybridMultilevel"/>
    <w:tmpl w:val="9CD2BC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C342544"/>
    <w:multiLevelType w:val="hybridMultilevel"/>
    <w:tmpl w:val="A7C60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AE0C1E"/>
    <w:multiLevelType w:val="hybridMultilevel"/>
    <w:tmpl w:val="F84299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C340D10"/>
    <w:multiLevelType w:val="multilevel"/>
    <w:tmpl w:val="79C4F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990" w:hanging="360"/>
      </w:pPr>
      <w:rPr>
        <w:rFonts w:ascii="Verdana" w:eastAsia="Times New Roman" w:hAnsi="Verdan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57FF6"/>
    <w:multiLevelType w:val="hybridMultilevel"/>
    <w:tmpl w:val="EE4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2FFF"/>
    <w:multiLevelType w:val="multilevel"/>
    <w:tmpl w:val="2008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57A2A"/>
    <w:multiLevelType w:val="hybridMultilevel"/>
    <w:tmpl w:val="BD7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29C9"/>
    <w:multiLevelType w:val="hybridMultilevel"/>
    <w:tmpl w:val="084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33C"/>
    <w:multiLevelType w:val="hybridMultilevel"/>
    <w:tmpl w:val="2806D0B0"/>
    <w:lvl w:ilvl="0" w:tplc="04090001">
      <w:start w:val="17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97B14"/>
    <w:multiLevelType w:val="hybridMultilevel"/>
    <w:tmpl w:val="2258E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5370B0F"/>
    <w:multiLevelType w:val="hybridMultilevel"/>
    <w:tmpl w:val="CB38C2BA"/>
    <w:lvl w:ilvl="0" w:tplc="04090001">
      <w:start w:val="1"/>
      <w:numFmt w:val="bullet"/>
      <w:lvlText w:val=""/>
      <w:lvlJc w:val="left"/>
      <w:pPr>
        <w:ind w:left="1440" w:hanging="360"/>
      </w:pPr>
      <w:rPr>
        <w:rFonts w:ascii="Symbol" w:hAnsi="Symbol" w:hint="default"/>
        <w:color w:val="1F497D"/>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1"/>
  </w:num>
  <w:num w:numId="4">
    <w:abstractNumId w:val="18"/>
  </w:num>
  <w:num w:numId="5">
    <w:abstractNumId w:val="16"/>
  </w:num>
  <w:num w:numId="6">
    <w:abstractNumId w:val="4"/>
  </w:num>
  <w:num w:numId="7">
    <w:abstractNumId w:val="12"/>
  </w:num>
  <w:num w:numId="8">
    <w:abstractNumId w:val="8"/>
  </w:num>
  <w:num w:numId="9">
    <w:abstractNumId w:val="13"/>
  </w:num>
  <w:num w:numId="10">
    <w:abstractNumId w:val="23"/>
  </w:num>
  <w:num w:numId="11">
    <w:abstractNumId w:val="22"/>
  </w:num>
  <w:num w:numId="12">
    <w:abstractNumId w:val="15"/>
  </w:num>
  <w:num w:numId="13">
    <w:abstractNumId w:val="21"/>
  </w:num>
  <w:num w:numId="14">
    <w:abstractNumId w:val="6"/>
  </w:num>
  <w:num w:numId="15">
    <w:abstractNumId w:val="1"/>
  </w:num>
  <w:num w:numId="16">
    <w:abstractNumId w:val="17"/>
  </w:num>
  <w:num w:numId="17">
    <w:abstractNumId w:val="10"/>
  </w:num>
  <w:num w:numId="18">
    <w:abstractNumId w:val="2"/>
  </w:num>
  <w:num w:numId="19">
    <w:abstractNumId w:val="20"/>
  </w:num>
  <w:num w:numId="20">
    <w:abstractNumId w:val="5"/>
  </w:num>
  <w:num w:numId="21">
    <w:abstractNumId w:val="9"/>
  </w:num>
  <w:num w:numId="22">
    <w:abstractNumId w:val="3"/>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9C"/>
    <w:rsid w:val="000036ED"/>
    <w:rsid w:val="00047AAF"/>
    <w:rsid w:val="000555BB"/>
    <w:rsid w:val="00062F0C"/>
    <w:rsid w:val="0006353F"/>
    <w:rsid w:val="0006733A"/>
    <w:rsid w:val="0007215A"/>
    <w:rsid w:val="0008165E"/>
    <w:rsid w:val="000906ED"/>
    <w:rsid w:val="000A6976"/>
    <w:rsid w:val="000B0C7E"/>
    <w:rsid w:val="000B5F47"/>
    <w:rsid w:val="000B6E0C"/>
    <w:rsid w:val="000D13B5"/>
    <w:rsid w:val="000D53DA"/>
    <w:rsid w:val="000E2272"/>
    <w:rsid w:val="000E4FA5"/>
    <w:rsid w:val="000F4F1B"/>
    <w:rsid w:val="00102FE0"/>
    <w:rsid w:val="00115785"/>
    <w:rsid w:val="00116E5B"/>
    <w:rsid w:val="00121B6E"/>
    <w:rsid w:val="001276B7"/>
    <w:rsid w:val="00131066"/>
    <w:rsid w:val="00133440"/>
    <w:rsid w:val="00147259"/>
    <w:rsid w:val="0014755D"/>
    <w:rsid w:val="0015313C"/>
    <w:rsid w:val="001621E6"/>
    <w:rsid w:val="0017373D"/>
    <w:rsid w:val="00174472"/>
    <w:rsid w:val="00192236"/>
    <w:rsid w:val="001946B9"/>
    <w:rsid w:val="0019671D"/>
    <w:rsid w:val="00196CE7"/>
    <w:rsid w:val="001A1556"/>
    <w:rsid w:val="001A18E6"/>
    <w:rsid w:val="001A596E"/>
    <w:rsid w:val="001A6497"/>
    <w:rsid w:val="001C06CE"/>
    <w:rsid w:val="001C1368"/>
    <w:rsid w:val="001C4FF2"/>
    <w:rsid w:val="001D64CE"/>
    <w:rsid w:val="001E1722"/>
    <w:rsid w:val="001E3A30"/>
    <w:rsid w:val="001F23AA"/>
    <w:rsid w:val="001F406C"/>
    <w:rsid w:val="001F6538"/>
    <w:rsid w:val="001F6CEA"/>
    <w:rsid w:val="00204B2C"/>
    <w:rsid w:val="0021065B"/>
    <w:rsid w:val="002107D2"/>
    <w:rsid w:val="00210BDD"/>
    <w:rsid w:val="00212BD5"/>
    <w:rsid w:val="00227245"/>
    <w:rsid w:val="00242479"/>
    <w:rsid w:val="00262DB4"/>
    <w:rsid w:val="00265694"/>
    <w:rsid w:val="00275582"/>
    <w:rsid w:val="00276784"/>
    <w:rsid w:val="0028767D"/>
    <w:rsid w:val="00293F8F"/>
    <w:rsid w:val="002A2F53"/>
    <w:rsid w:val="002A3E67"/>
    <w:rsid w:val="002B681F"/>
    <w:rsid w:val="002C1AC7"/>
    <w:rsid w:val="002C28AA"/>
    <w:rsid w:val="002D089E"/>
    <w:rsid w:val="002D7B75"/>
    <w:rsid w:val="002E55D0"/>
    <w:rsid w:val="002F1891"/>
    <w:rsid w:val="002F5AF0"/>
    <w:rsid w:val="003110D7"/>
    <w:rsid w:val="00317E4A"/>
    <w:rsid w:val="0032702D"/>
    <w:rsid w:val="00331CDA"/>
    <w:rsid w:val="003342E9"/>
    <w:rsid w:val="00343844"/>
    <w:rsid w:val="0034456F"/>
    <w:rsid w:val="00344BCB"/>
    <w:rsid w:val="003536C5"/>
    <w:rsid w:val="00353D50"/>
    <w:rsid w:val="0035486C"/>
    <w:rsid w:val="003628C9"/>
    <w:rsid w:val="003632C0"/>
    <w:rsid w:val="00365A4D"/>
    <w:rsid w:val="00376759"/>
    <w:rsid w:val="00387C8C"/>
    <w:rsid w:val="00394611"/>
    <w:rsid w:val="00396CF9"/>
    <w:rsid w:val="00396E03"/>
    <w:rsid w:val="003A524C"/>
    <w:rsid w:val="003A533D"/>
    <w:rsid w:val="003B228D"/>
    <w:rsid w:val="003C1585"/>
    <w:rsid w:val="003D25DB"/>
    <w:rsid w:val="003D3B00"/>
    <w:rsid w:val="003D6CDF"/>
    <w:rsid w:val="003E6A2C"/>
    <w:rsid w:val="003F5D40"/>
    <w:rsid w:val="00400CFD"/>
    <w:rsid w:val="004060EA"/>
    <w:rsid w:val="00426C67"/>
    <w:rsid w:val="004312EF"/>
    <w:rsid w:val="00443D7F"/>
    <w:rsid w:val="00447ED9"/>
    <w:rsid w:val="004517B7"/>
    <w:rsid w:val="004546E4"/>
    <w:rsid w:val="00455D5E"/>
    <w:rsid w:val="0045666C"/>
    <w:rsid w:val="00460C77"/>
    <w:rsid w:val="00464DF2"/>
    <w:rsid w:val="00470FF8"/>
    <w:rsid w:val="00476255"/>
    <w:rsid w:val="004928D6"/>
    <w:rsid w:val="00496FD3"/>
    <w:rsid w:val="004B239D"/>
    <w:rsid w:val="004B2BC3"/>
    <w:rsid w:val="004D5085"/>
    <w:rsid w:val="004E07E9"/>
    <w:rsid w:val="004F2F87"/>
    <w:rsid w:val="004F4512"/>
    <w:rsid w:val="005042F8"/>
    <w:rsid w:val="00511563"/>
    <w:rsid w:val="00531B80"/>
    <w:rsid w:val="005445E2"/>
    <w:rsid w:val="00553990"/>
    <w:rsid w:val="005551A0"/>
    <w:rsid w:val="00556D2E"/>
    <w:rsid w:val="00556ED3"/>
    <w:rsid w:val="0058116E"/>
    <w:rsid w:val="00594361"/>
    <w:rsid w:val="0059572A"/>
    <w:rsid w:val="00596ED4"/>
    <w:rsid w:val="005A671C"/>
    <w:rsid w:val="005B403B"/>
    <w:rsid w:val="005C0FFB"/>
    <w:rsid w:val="005C29D8"/>
    <w:rsid w:val="005C5EB8"/>
    <w:rsid w:val="005E5832"/>
    <w:rsid w:val="005E77CB"/>
    <w:rsid w:val="005F58C4"/>
    <w:rsid w:val="005F6C0C"/>
    <w:rsid w:val="0060768B"/>
    <w:rsid w:val="006148DF"/>
    <w:rsid w:val="00625317"/>
    <w:rsid w:val="006269CF"/>
    <w:rsid w:val="00627D67"/>
    <w:rsid w:val="00641844"/>
    <w:rsid w:val="0064185D"/>
    <w:rsid w:val="00642F76"/>
    <w:rsid w:val="00644EE5"/>
    <w:rsid w:val="0064570C"/>
    <w:rsid w:val="00647B37"/>
    <w:rsid w:val="006650A5"/>
    <w:rsid w:val="00666753"/>
    <w:rsid w:val="00674060"/>
    <w:rsid w:val="006745AF"/>
    <w:rsid w:val="00680107"/>
    <w:rsid w:val="00681298"/>
    <w:rsid w:val="006827DD"/>
    <w:rsid w:val="00694661"/>
    <w:rsid w:val="006A26B7"/>
    <w:rsid w:val="006A6E63"/>
    <w:rsid w:val="006B5A22"/>
    <w:rsid w:val="006C009A"/>
    <w:rsid w:val="006D2FD7"/>
    <w:rsid w:val="006D3924"/>
    <w:rsid w:val="006D62E3"/>
    <w:rsid w:val="006F3328"/>
    <w:rsid w:val="00701B36"/>
    <w:rsid w:val="00704AA3"/>
    <w:rsid w:val="00706A5A"/>
    <w:rsid w:val="007156D1"/>
    <w:rsid w:val="00715BBD"/>
    <w:rsid w:val="007164E5"/>
    <w:rsid w:val="00725499"/>
    <w:rsid w:val="00735B64"/>
    <w:rsid w:val="007376AD"/>
    <w:rsid w:val="00752EE3"/>
    <w:rsid w:val="007548FF"/>
    <w:rsid w:val="0075646A"/>
    <w:rsid w:val="00762A77"/>
    <w:rsid w:val="007633F2"/>
    <w:rsid w:val="00765039"/>
    <w:rsid w:val="00766C93"/>
    <w:rsid w:val="00776116"/>
    <w:rsid w:val="00785102"/>
    <w:rsid w:val="00791D40"/>
    <w:rsid w:val="00792358"/>
    <w:rsid w:val="007946E8"/>
    <w:rsid w:val="00795824"/>
    <w:rsid w:val="007A1486"/>
    <w:rsid w:val="007A4BF8"/>
    <w:rsid w:val="007A4D19"/>
    <w:rsid w:val="007B35CA"/>
    <w:rsid w:val="007B4AA8"/>
    <w:rsid w:val="007C2E03"/>
    <w:rsid w:val="007C36E7"/>
    <w:rsid w:val="007D1828"/>
    <w:rsid w:val="007D6866"/>
    <w:rsid w:val="007E2BD9"/>
    <w:rsid w:val="007E2F1C"/>
    <w:rsid w:val="007E324A"/>
    <w:rsid w:val="007E4AEC"/>
    <w:rsid w:val="008034FB"/>
    <w:rsid w:val="00824E79"/>
    <w:rsid w:val="00832DDC"/>
    <w:rsid w:val="00836C5C"/>
    <w:rsid w:val="00846FA6"/>
    <w:rsid w:val="00852AE0"/>
    <w:rsid w:val="00855688"/>
    <w:rsid w:val="00872D60"/>
    <w:rsid w:val="008953E6"/>
    <w:rsid w:val="00896259"/>
    <w:rsid w:val="008A1841"/>
    <w:rsid w:val="008A3896"/>
    <w:rsid w:val="008A4E2B"/>
    <w:rsid w:val="008B0AC2"/>
    <w:rsid w:val="008B5A2D"/>
    <w:rsid w:val="008C23A9"/>
    <w:rsid w:val="008D3843"/>
    <w:rsid w:val="008D6C18"/>
    <w:rsid w:val="008E231F"/>
    <w:rsid w:val="008F0616"/>
    <w:rsid w:val="008F14E4"/>
    <w:rsid w:val="00900E8A"/>
    <w:rsid w:val="00903235"/>
    <w:rsid w:val="00903C35"/>
    <w:rsid w:val="00903F22"/>
    <w:rsid w:val="0091338D"/>
    <w:rsid w:val="0091471A"/>
    <w:rsid w:val="0093530B"/>
    <w:rsid w:val="009375D2"/>
    <w:rsid w:val="00960143"/>
    <w:rsid w:val="009637EE"/>
    <w:rsid w:val="00966531"/>
    <w:rsid w:val="00966EB7"/>
    <w:rsid w:val="00975146"/>
    <w:rsid w:val="00976828"/>
    <w:rsid w:val="0098010F"/>
    <w:rsid w:val="009863E1"/>
    <w:rsid w:val="009B3984"/>
    <w:rsid w:val="009B44E5"/>
    <w:rsid w:val="009B5865"/>
    <w:rsid w:val="009C15A1"/>
    <w:rsid w:val="009C3A1B"/>
    <w:rsid w:val="009C6396"/>
    <w:rsid w:val="009C799F"/>
    <w:rsid w:val="009D6331"/>
    <w:rsid w:val="009D7FD9"/>
    <w:rsid w:val="009F1988"/>
    <w:rsid w:val="009F21D3"/>
    <w:rsid w:val="009F2733"/>
    <w:rsid w:val="009F31EC"/>
    <w:rsid w:val="00A02804"/>
    <w:rsid w:val="00A07612"/>
    <w:rsid w:val="00A20370"/>
    <w:rsid w:val="00A23E02"/>
    <w:rsid w:val="00A328AA"/>
    <w:rsid w:val="00A36911"/>
    <w:rsid w:val="00A41C32"/>
    <w:rsid w:val="00A44C84"/>
    <w:rsid w:val="00A470F6"/>
    <w:rsid w:val="00A56EB0"/>
    <w:rsid w:val="00A60AE8"/>
    <w:rsid w:val="00A636F2"/>
    <w:rsid w:val="00A74774"/>
    <w:rsid w:val="00A75AF5"/>
    <w:rsid w:val="00A7759E"/>
    <w:rsid w:val="00A834C6"/>
    <w:rsid w:val="00A91775"/>
    <w:rsid w:val="00A92784"/>
    <w:rsid w:val="00A97BD0"/>
    <w:rsid w:val="00AA2F6B"/>
    <w:rsid w:val="00AB39F0"/>
    <w:rsid w:val="00AB4B61"/>
    <w:rsid w:val="00AC0B43"/>
    <w:rsid w:val="00AD5280"/>
    <w:rsid w:val="00AD6453"/>
    <w:rsid w:val="00AE5F50"/>
    <w:rsid w:val="00AE6673"/>
    <w:rsid w:val="00AF3F39"/>
    <w:rsid w:val="00B164A4"/>
    <w:rsid w:val="00B2676B"/>
    <w:rsid w:val="00B26842"/>
    <w:rsid w:val="00B26CCE"/>
    <w:rsid w:val="00B273CD"/>
    <w:rsid w:val="00B3619C"/>
    <w:rsid w:val="00B51FAC"/>
    <w:rsid w:val="00B53383"/>
    <w:rsid w:val="00B533C2"/>
    <w:rsid w:val="00B537A2"/>
    <w:rsid w:val="00B5460F"/>
    <w:rsid w:val="00B56E1A"/>
    <w:rsid w:val="00B63F4B"/>
    <w:rsid w:val="00B64BAC"/>
    <w:rsid w:val="00B661F7"/>
    <w:rsid w:val="00B66DF5"/>
    <w:rsid w:val="00B72F4E"/>
    <w:rsid w:val="00B740A8"/>
    <w:rsid w:val="00B76026"/>
    <w:rsid w:val="00B81493"/>
    <w:rsid w:val="00B8181A"/>
    <w:rsid w:val="00B84C14"/>
    <w:rsid w:val="00B92528"/>
    <w:rsid w:val="00B9342A"/>
    <w:rsid w:val="00B93F04"/>
    <w:rsid w:val="00BA3E4A"/>
    <w:rsid w:val="00BA473D"/>
    <w:rsid w:val="00BA48F2"/>
    <w:rsid w:val="00BB3798"/>
    <w:rsid w:val="00BB40CD"/>
    <w:rsid w:val="00BB7D9D"/>
    <w:rsid w:val="00BC32CB"/>
    <w:rsid w:val="00BD47C4"/>
    <w:rsid w:val="00BE10E1"/>
    <w:rsid w:val="00BF5187"/>
    <w:rsid w:val="00BF64E7"/>
    <w:rsid w:val="00BF6F21"/>
    <w:rsid w:val="00BF7684"/>
    <w:rsid w:val="00C04C31"/>
    <w:rsid w:val="00C151B1"/>
    <w:rsid w:val="00C160B0"/>
    <w:rsid w:val="00C2234D"/>
    <w:rsid w:val="00C27734"/>
    <w:rsid w:val="00C27E23"/>
    <w:rsid w:val="00C329F0"/>
    <w:rsid w:val="00C4402F"/>
    <w:rsid w:val="00C4567A"/>
    <w:rsid w:val="00C571E9"/>
    <w:rsid w:val="00C61866"/>
    <w:rsid w:val="00C65E35"/>
    <w:rsid w:val="00C8435D"/>
    <w:rsid w:val="00C865C0"/>
    <w:rsid w:val="00C87B9F"/>
    <w:rsid w:val="00C90F0A"/>
    <w:rsid w:val="00C94FEE"/>
    <w:rsid w:val="00CA1A59"/>
    <w:rsid w:val="00CA2323"/>
    <w:rsid w:val="00CA27D0"/>
    <w:rsid w:val="00CB0C81"/>
    <w:rsid w:val="00CC2A0F"/>
    <w:rsid w:val="00CC5453"/>
    <w:rsid w:val="00CD15D5"/>
    <w:rsid w:val="00CD37F3"/>
    <w:rsid w:val="00CE0E27"/>
    <w:rsid w:val="00CE13A5"/>
    <w:rsid w:val="00CE2187"/>
    <w:rsid w:val="00CE704A"/>
    <w:rsid w:val="00CE7C01"/>
    <w:rsid w:val="00CF11EF"/>
    <w:rsid w:val="00CF5DD3"/>
    <w:rsid w:val="00D00C03"/>
    <w:rsid w:val="00D014AA"/>
    <w:rsid w:val="00D03F9B"/>
    <w:rsid w:val="00D11EC1"/>
    <w:rsid w:val="00D15D91"/>
    <w:rsid w:val="00D20976"/>
    <w:rsid w:val="00D36FCB"/>
    <w:rsid w:val="00D43AFE"/>
    <w:rsid w:val="00D45A90"/>
    <w:rsid w:val="00D5015A"/>
    <w:rsid w:val="00D50D62"/>
    <w:rsid w:val="00D541E4"/>
    <w:rsid w:val="00D6083F"/>
    <w:rsid w:val="00D7325A"/>
    <w:rsid w:val="00D83030"/>
    <w:rsid w:val="00D847FB"/>
    <w:rsid w:val="00D90C86"/>
    <w:rsid w:val="00D92A52"/>
    <w:rsid w:val="00D93900"/>
    <w:rsid w:val="00DA1502"/>
    <w:rsid w:val="00DA325A"/>
    <w:rsid w:val="00DA7293"/>
    <w:rsid w:val="00DB0146"/>
    <w:rsid w:val="00DB2CCB"/>
    <w:rsid w:val="00DB393F"/>
    <w:rsid w:val="00DC273D"/>
    <w:rsid w:val="00DC602C"/>
    <w:rsid w:val="00DD2114"/>
    <w:rsid w:val="00DE6BD8"/>
    <w:rsid w:val="00DF0400"/>
    <w:rsid w:val="00DF2951"/>
    <w:rsid w:val="00DF551E"/>
    <w:rsid w:val="00E023C9"/>
    <w:rsid w:val="00E0464F"/>
    <w:rsid w:val="00E07C73"/>
    <w:rsid w:val="00E240B8"/>
    <w:rsid w:val="00E30C24"/>
    <w:rsid w:val="00E35E45"/>
    <w:rsid w:val="00E40FAD"/>
    <w:rsid w:val="00E52FB8"/>
    <w:rsid w:val="00E5386E"/>
    <w:rsid w:val="00E72C50"/>
    <w:rsid w:val="00E739D9"/>
    <w:rsid w:val="00E91544"/>
    <w:rsid w:val="00E93894"/>
    <w:rsid w:val="00E95575"/>
    <w:rsid w:val="00EA5205"/>
    <w:rsid w:val="00EA6986"/>
    <w:rsid w:val="00EB4005"/>
    <w:rsid w:val="00EB6E8E"/>
    <w:rsid w:val="00EC0124"/>
    <w:rsid w:val="00EC7FF4"/>
    <w:rsid w:val="00ED3CAD"/>
    <w:rsid w:val="00ED4B61"/>
    <w:rsid w:val="00EE7FF5"/>
    <w:rsid w:val="00F0089E"/>
    <w:rsid w:val="00F0586C"/>
    <w:rsid w:val="00F2050F"/>
    <w:rsid w:val="00F249B9"/>
    <w:rsid w:val="00F3000F"/>
    <w:rsid w:val="00F31C9C"/>
    <w:rsid w:val="00F323A4"/>
    <w:rsid w:val="00F46737"/>
    <w:rsid w:val="00F4767A"/>
    <w:rsid w:val="00F528C1"/>
    <w:rsid w:val="00F54B27"/>
    <w:rsid w:val="00F61ED1"/>
    <w:rsid w:val="00F6491F"/>
    <w:rsid w:val="00F67AE2"/>
    <w:rsid w:val="00F803C8"/>
    <w:rsid w:val="00F825DF"/>
    <w:rsid w:val="00F96E8E"/>
    <w:rsid w:val="00FA1540"/>
    <w:rsid w:val="00FA5864"/>
    <w:rsid w:val="00FA77FD"/>
    <w:rsid w:val="00FB6B15"/>
    <w:rsid w:val="00FB6E83"/>
    <w:rsid w:val="00FD06B2"/>
    <w:rsid w:val="00FD11AD"/>
    <w:rsid w:val="00FD191B"/>
    <w:rsid w:val="00FD34D8"/>
    <w:rsid w:val="00FD683B"/>
    <w:rsid w:val="00FE1F55"/>
    <w:rsid w:val="00FE2117"/>
    <w:rsid w:val="00FF284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6f3,#09f"/>
    </o:shapedefaults>
    <o:shapelayout v:ext="edit">
      <o:idmap v:ext="edit" data="1"/>
    </o:shapelayout>
  </w:shapeDefaults>
  <w:decimalSymbol w:val="."/>
  <w:listSeparator w:val=","/>
  <w14:docId w14:val="4D4827C0"/>
  <w15:docId w15:val="{A3B32D58-25FB-47CE-99A8-D06D3C23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368"/>
  </w:style>
  <w:style w:type="paragraph" w:styleId="Heading1">
    <w:name w:val="heading 1"/>
    <w:basedOn w:val="Normal"/>
    <w:next w:val="Normal"/>
    <w:link w:val="Heading1Char"/>
    <w:uiPriority w:val="9"/>
    <w:qFormat/>
    <w:rsid w:val="001C136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136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C136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C136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136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136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136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136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136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68"/>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1C136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1C1368"/>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1C1368"/>
    <w:rPr>
      <w:b/>
      <w:bCs/>
    </w:rPr>
  </w:style>
  <w:style w:type="character" w:styleId="Emphasis">
    <w:name w:val="Emphasis"/>
    <w:basedOn w:val="DefaultParagraphFont"/>
    <w:uiPriority w:val="20"/>
    <w:qFormat/>
    <w:rsid w:val="001C1368"/>
    <w:rPr>
      <w:i/>
      <w:iCs/>
    </w:rPr>
  </w:style>
  <w:style w:type="paragraph" w:customStyle="1" w:styleId="tableheader">
    <w:name w:val="tableheader"/>
    <w:basedOn w:val="Normal"/>
    <w:rsid w:val="00F31C9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otkazarmeec">
    <w:name w:val="otkaz_armeec"/>
    <w:basedOn w:val="Normal"/>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F31C9C"/>
    <w:rPr>
      <w:color w:val="0000FF"/>
      <w:u w:val="single"/>
    </w:rPr>
  </w:style>
  <w:style w:type="table" w:styleId="TableGrid">
    <w:name w:val="Table Grid"/>
    <w:basedOn w:val="TableNormal"/>
    <w:uiPriority w:val="39"/>
    <w:rsid w:val="0098010F"/>
    <w:rPr>
      <w:rFonts w:eastAsiaTheme="minorHAns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DB"/>
    <w:rPr>
      <w:rFonts w:ascii="Tahoma" w:hAnsi="Tahoma" w:cs="Tahoma"/>
      <w:sz w:val="16"/>
      <w:szCs w:val="16"/>
      <w:lang w:val="bg-BG"/>
    </w:rPr>
  </w:style>
  <w:style w:type="paragraph" w:styleId="ListParagraph">
    <w:name w:val="List Paragraph"/>
    <w:basedOn w:val="Normal"/>
    <w:uiPriority w:val="34"/>
    <w:qFormat/>
    <w:rsid w:val="00DC602C"/>
    <w:pPr>
      <w:ind w:left="720"/>
      <w:contextualSpacing/>
    </w:pPr>
  </w:style>
  <w:style w:type="table" w:styleId="LightShading-Accent1">
    <w:name w:val="Light Shading Accent 1"/>
    <w:basedOn w:val="TableNormal"/>
    <w:uiPriority w:val="60"/>
    <w:rsid w:val="0006353F"/>
    <w:rPr>
      <w:rFonts w:eastAsiaTheme="minorHAns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2676B"/>
    <w:rPr>
      <w:color w:val="800080" w:themeColor="followedHyperlink"/>
      <w:u w:val="single"/>
    </w:rPr>
  </w:style>
  <w:style w:type="character" w:styleId="UnresolvedMention">
    <w:name w:val="Unresolved Mention"/>
    <w:basedOn w:val="DefaultParagraphFont"/>
    <w:uiPriority w:val="99"/>
    <w:semiHidden/>
    <w:unhideWhenUsed/>
    <w:rsid w:val="007C36E7"/>
    <w:rPr>
      <w:color w:val="605E5C"/>
      <w:shd w:val="clear" w:color="auto" w:fill="E1DFDD"/>
    </w:rPr>
  </w:style>
  <w:style w:type="character" w:customStyle="1" w:styleId="Heading2Char">
    <w:name w:val="Heading 2 Char"/>
    <w:basedOn w:val="DefaultParagraphFont"/>
    <w:link w:val="Heading2"/>
    <w:uiPriority w:val="9"/>
    <w:semiHidden/>
    <w:rsid w:val="001C136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C136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136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136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136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136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1368"/>
    <w:pPr>
      <w:spacing w:line="240" w:lineRule="auto"/>
    </w:pPr>
    <w:rPr>
      <w:b/>
      <w:bCs/>
      <w:smallCaps/>
      <w:color w:val="1F497D" w:themeColor="text2"/>
    </w:rPr>
  </w:style>
  <w:style w:type="paragraph" w:styleId="Title">
    <w:name w:val="Title"/>
    <w:basedOn w:val="Normal"/>
    <w:next w:val="Normal"/>
    <w:link w:val="TitleChar"/>
    <w:uiPriority w:val="10"/>
    <w:qFormat/>
    <w:rsid w:val="001C136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C136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C136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1368"/>
    <w:rPr>
      <w:rFonts w:asciiTheme="majorHAnsi" w:eastAsiaTheme="majorEastAsia" w:hAnsiTheme="majorHAnsi" w:cstheme="majorBidi"/>
      <w:color w:val="4F81BD" w:themeColor="accent1"/>
      <w:sz w:val="28"/>
      <w:szCs w:val="28"/>
    </w:rPr>
  </w:style>
  <w:style w:type="paragraph" w:styleId="NoSpacing">
    <w:name w:val="No Spacing"/>
    <w:uiPriority w:val="1"/>
    <w:qFormat/>
    <w:rsid w:val="001C1368"/>
    <w:pPr>
      <w:spacing w:after="0" w:line="240" w:lineRule="auto"/>
    </w:pPr>
  </w:style>
  <w:style w:type="paragraph" w:styleId="Quote">
    <w:name w:val="Quote"/>
    <w:basedOn w:val="Normal"/>
    <w:next w:val="Normal"/>
    <w:link w:val="QuoteChar"/>
    <w:uiPriority w:val="29"/>
    <w:qFormat/>
    <w:rsid w:val="001C136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1368"/>
    <w:rPr>
      <w:color w:val="1F497D" w:themeColor="text2"/>
      <w:sz w:val="24"/>
      <w:szCs w:val="24"/>
    </w:rPr>
  </w:style>
  <w:style w:type="paragraph" w:styleId="IntenseQuote">
    <w:name w:val="Intense Quote"/>
    <w:basedOn w:val="Normal"/>
    <w:next w:val="Normal"/>
    <w:link w:val="IntenseQuoteChar"/>
    <w:uiPriority w:val="30"/>
    <w:qFormat/>
    <w:rsid w:val="001C136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136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1368"/>
    <w:rPr>
      <w:i/>
      <w:iCs/>
      <w:color w:val="595959" w:themeColor="text1" w:themeTint="A6"/>
    </w:rPr>
  </w:style>
  <w:style w:type="character" w:styleId="IntenseEmphasis">
    <w:name w:val="Intense Emphasis"/>
    <w:basedOn w:val="DefaultParagraphFont"/>
    <w:uiPriority w:val="21"/>
    <w:qFormat/>
    <w:rsid w:val="001C1368"/>
    <w:rPr>
      <w:b/>
      <w:bCs/>
      <w:i/>
      <w:iCs/>
    </w:rPr>
  </w:style>
  <w:style w:type="character" w:styleId="SubtleReference">
    <w:name w:val="Subtle Reference"/>
    <w:basedOn w:val="DefaultParagraphFont"/>
    <w:uiPriority w:val="31"/>
    <w:qFormat/>
    <w:rsid w:val="001C13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1368"/>
    <w:rPr>
      <w:b/>
      <w:bCs/>
      <w:smallCaps/>
      <w:color w:val="1F497D" w:themeColor="text2"/>
      <w:u w:val="single"/>
    </w:rPr>
  </w:style>
  <w:style w:type="character" w:styleId="BookTitle">
    <w:name w:val="Book Title"/>
    <w:basedOn w:val="DefaultParagraphFont"/>
    <w:uiPriority w:val="33"/>
    <w:qFormat/>
    <w:rsid w:val="001C1368"/>
    <w:rPr>
      <w:b/>
      <w:bCs/>
      <w:smallCaps/>
      <w:spacing w:val="10"/>
    </w:rPr>
  </w:style>
  <w:style w:type="paragraph" w:styleId="TOCHeading">
    <w:name w:val="TOC Heading"/>
    <w:basedOn w:val="Heading1"/>
    <w:next w:val="Normal"/>
    <w:uiPriority w:val="39"/>
    <w:semiHidden/>
    <w:unhideWhenUsed/>
    <w:qFormat/>
    <w:rsid w:val="001C13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935">
      <w:bodyDiv w:val="1"/>
      <w:marLeft w:val="0"/>
      <w:marRight w:val="0"/>
      <w:marTop w:val="0"/>
      <w:marBottom w:val="0"/>
      <w:divBdr>
        <w:top w:val="none" w:sz="0" w:space="0" w:color="auto"/>
        <w:left w:val="none" w:sz="0" w:space="0" w:color="auto"/>
        <w:bottom w:val="none" w:sz="0" w:space="0" w:color="auto"/>
        <w:right w:val="none" w:sz="0" w:space="0" w:color="auto"/>
      </w:divBdr>
    </w:div>
    <w:div w:id="158159808">
      <w:bodyDiv w:val="1"/>
      <w:marLeft w:val="0"/>
      <w:marRight w:val="0"/>
      <w:marTop w:val="0"/>
      <w:marBottom w:val="0"/>
      <w:divBdr>
        <w:top w:val="none" w:sz="0" w:space="0" w:color="auto"/>
        <w:left w:val="none" w:sz="0" w:space="0" w:color="auto"/>
        <w:bottom w:val="none" w:sz="0" w:space="0" w:color="auto"/>
        <w:right w:val="none" w:sz="0" w:space="0" w:color="auto"/>
      </w:divBdr>
    </w:div>
    <w:div w:id="435293182">
      <w:bodyDiv w:val="1"/>
      <w:marLeft w:val="0"/>
      <w:marRight w:val="0"/>
      <w:marTop w:val="0"/>
      <w:marBottom w:val="0"/>
      <w:divBdr>
        <w:top w:val="none" w:sz="0" w:space="0" w:color="auto"/>
        <w:left w:val="none" w:sz="0" w:space="0" w:color="auto"/>
        <w:bottom w:val="none" w:sz="0" w:space="0" w:color="auto"/>
        <w:right w:val="none" w:sz="0" w:space="0" w:color="auto"/>
      </w:divBdr>
    </w:div>
    <w:div w:id="452600040">
      <w:bodyDiv w:val="1"/>
      <w:marLeft w:val="0"/>
      <w:marRight w:val="0"/>
      <w:marTop w:val="0"/>
      <w:marBottom w:val="0"/>
      <w:divBdr>
        <w:top w:val="none" w:sz="0" w:space="0" w:color="auto"/>
        <w:left w:val="none" w:sz="0" w:space="0" w:color="auto"/>
        <w:bottom w:val="none" w:sz="0" w:space="0" w:color="auto"/>
        <w:right w:val="none" w:sz="0" w:space="0" w:color="auto"/>
      </w:divBdr>
    </w:div>
    <w:div w:id="484130285">
      <w:bodyDiv w:val="1"/>
      <w:marLeft w:val="0"/>
      <w:marRight w:val="0"/>
      <w:marTop w:val="0"/>
      <w:marBottom w:val="0"/>
      <w:divBdr>
        <w:top w:val="none" w:sz="0" w:space="0" w:color="auto"/>
        <w:left w:val="none" w:sz="0" w:space="0" w:color="auto"/>
        <w:bottom w:val="none" w:sz="0" w:space="0" w:color="auto"/>
        <w:right w:val="none" w:sz="0" w:space="0" w:color="auto"/>
      </w:divBdr>
    </w:div>
    <w:div w:id="503713835">
      <w:bodyDiv w:val="1"/>
      <w:marLeft w:val="0"/>
      <w:marRight w:val="0"/>
      <w:marTop w:val="0"/>
      <w:marBottom w:val="0"/>
      <w:divBdr>
        <w:top w:val="none" w:sz="0" w:space="0" w:color="auto"/>
        <w:left w:val="none" w:sz="0" w:space="0" w:color="auto"/>
        <w:bottom w:val="none" w:sz="0" w:space="0" w:color="auto"/>
        <w:right w:val="none" w:sz="0" w:space="0" w:color="auto"/>
      </w:divBdr>
    </w:div>
    <w:div w:id="632488535">
      <w:bodyDiv w:val="1"/>
      <w:marLeft w:val="0"/>
      <w:marRight w:val="0"/>
      <w:marTop w:val="0"/>
      <w:marBottom w:val="0"/>
      <w:divBdr>
        <w:top w:val="none" w:sz="0" w:space="0" w:color="auto"/>
        <w:left w:val="none" w:sz="0" w:space="0" w:color="auto"/>
        <w:bottom w:val="none" w:sz="0" w:space="0" w:color="auto"/>
        <w:right w:val="none" w:sz="0" w:space="0" w:color="auto"/>
      </w:divBdr>
    </w:div>
    <w:div w:id="650209761">
      <w:bodyDiv w:val="1"/>
      <w:marLeft w:val="0"/>
      <w:marRight w:val="0"/>
      <w:marTop w:val="0"/>
      <w:marBottom w:val="0"/>
      <w:divBdr>
        <w:top w:val="none" w:sz="0" w:space="0" w:color="auto"/>
        <w:left w:val="none" w:sz="0" w:space="0" w:color="auto"/>
        <w:bottom w:val="none" w:sz="0" w:space="0" w:color="auto"/>
        <w:right w:val="none" w:sz="0" w:space="0" w:color="auto"/>
      </w:divBdr>
    </w:div>
    <w:div w:id="675616747">
      <w:bodyDiv w:val="1"/>
      <w:marLeft w:val="0"/>
      <w:marRight w:val="0"/>
      <w:marTop w:val="0"/>
      <w:marBottom w:val="0"/>
      <w:divBdr>
        <w:top w:val="none" w:sz="0" w:space="0" w:color="auto"/>
        <w:left w:val="none" w:sz="0" w:space="0" w:color="auto"/>
        <w:bottom w:val="none" w:sz="0" w:space="0" w:color="auto"/>
        <w:right w:val="none" w:sz="0" w:space="0" w:color="auto"/>
      </w:divBdr>
    </w:div>
    <w:div w:id="701587968">
      <w:bodyDiv w:val="1"/>
      <w:marLeft w:val="0"/>
      <w:marRight w:val="0"/>
      <w:marTop w:val="0"/>
      <w:marBottom w:val="0"/>
      <w:divBdr>
        <w:top w:val="none" w:sz="0" w:space="0" w:color="auto"/>
        <w:left w:val="none" w:sz="0" w:space="0" w:color="auto"/>
        <w:bottom w:val="none" w:sz="0" w:space="0" w:color="auto"/>
        <w:right w:val="none" w:sz="0" w:space="0" w:color="auto"/>
      </w:divBdr>
    </w:div>
    <w:div w:id="741027562">
      <w:bodyDiv w:val="1"/>
      <w:marLeft w:val="0"/>
      <w:marRight w:val="0"/>
      <w:marTop w:val="0"/>
      <w:marBottom w:val="0"/>
      <w:divBdr>
        <w:top w:val="none" w:sz="0" w:space="0" w:color="auto"/>
        <w:left w:val="none" w:sz="0" w:space="0" w:color="auto"/>
        <w:bottom w:val="none" w:sz="0" w:space="0" w:color="auto"/>
        <w:right w:val="none" w:sz="0" w:space="0" w:color="auto"/>
      </w:divBdr>
    </w:div>
    <w:div w:id="791361770">
      <w:bodyDiv w:val="1"/>
      <w:marLeft w:val="0"/>
      <w:marRight w:val="0"/>
      <w:marTop w:val="0"/>
      <w:marBottom w:val="0"/>
      <w:divBdr>
        <w:top w:val="none" w:sz="0" w:space="0" w:color="auto"/>
        <w:left w:val="none" w:sz="0" w:space="0" w:color="auto"/>
        <w:bottom w:val="none" w:sz="0" w:space="0" w:color="auto"/>
        <w:right w:val="none" w:sz="0" w:space="0" w:color="auto"/>
      </w:divBdr>
    </w:div>
    <w:div w:id="931670841">
      <w:bodyDiv w:val="1"/>
      <w:marLeft w:val="0"/>
      <w:marRight w:val="0"/>
      <w:marTop w:val="0"/>
      <w:marBottom w:val="0"/>
      <w:divBdr>
        <w:top w:val="none" w:sz="0" w:space="0" w:color="auto"/>
        <w:left w:val="none" w:sz="0" w:space="0" w:color="auto"/>
        <w:bottom w:val="none" w:sz="0" w:space="0" w:color="auto"/>
        <w:right w:val="none" w:sz="0" w:space="0" w:color="auto"/>
      </w:divBdr>
    </w:div>
    <w:div w:id="1038820856">
      <w:bodyDiv w:val="1"/>
      <w:marLeft w:val="0"/>
      <w:marRight w:val="0"/>
      <w:marTop w:val="0"/>
      <w:marBottom w:val="0"/>
      <w:divBdr>
        <w:top w:val="none" w:sz="0" w:space="0" w:color="auto"/>
        <w:left w:val="none" w:sz="0" w:space="0" w:color="auto"/>
        <w:bottom w:val="none" w:sz="0" w:space="0" w:color="auto"/>
        <w:right w:val="none" w:sz="0" w:space="0" w:color="auto"/>
      </w:divBdr>
    </w:div>
    <w:div w:id="1087119502">
      <w:bodyDiv w:val="1"/>
      <w:marLeft w:val="0"/>
      <w:marRight w:val="0"/>
      <w:marTop w:val="0"/>
      <w:marBottom w:val="0"/>
      <w:divBdr>
        <w:top w:val="none" w:sz="0" w:space="0" w:color="auto"/>
        <w:left w:val="none" w:sz="0" w:space="0" w:color="auto"/>
        <w:bottom w:val="none" w:sz="0" w:space="0" w:color="auto"/>
        <w:right w:val="none" w:sz="0" w:space="0" w:color="auto"/>
      </w:divBdr>
      <w:divsChild>
        <w:div w:id="234051859">
          <w:marLeft w:val="0"/>
          <w:marRight w:val="0"/>
          <w:marTop w:val="0"/>
          <w:marBottom w:val="0"/>
          <w:divBdr>
            <w:top w:val="none" w:sz="0" w:space="0" w:color="auto"/>
            <w:left w:val="none" w:sz="0" w:space="0" w:color="auto"/>
            <w:bottom w:val="none" w:sz="0" w:space="0" w:color="auto"/>
            <w:right w:val="none" w:sz="0" w:space="0" w:color="auto"/>
          </w:divBdr>
          <w:divsChild>
            <w:div w:id="267543485">
              <w:marLeft w:val="0"/>
              <w:marRight w:val="0"/>
              <w:marTop w:val="0"/>
              <w:marBottom w:val="0"/>
              <w:divBdr>
                <w:top w:val="none" w:sz="0" w:space="0" w:color="auto"/>
                <w:left w:val="none" w:sz="0" w:space="0" w:color="auto"/>
                <w:bottom w:val="none" w:sz="0" w:space="0" w:color="auto"/>
                <w:right w:val="none" w:sz="0" w:space="0" w:color="auto"/>
              </w:divBdr>
            </w:div>
            <w:div w:id="12512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2533">
      <w:bodyDiv w:val="1"/>
      <w:marLeft w:val="0"/>
      <w:marRight w:val="0"/>
      <w:marTop w:val="0"/>
      <w:marBottom w:val="0"/>
      <w:divBdr>
        <w:top w:val="none" w:sz="0" w:space="0" w:color="auto"/>
        <w:left w:val="none" w:sz="0" w:space="0" w:color="auto"/>
        <w:bottom w:val="none" w:sz="0" w:space="0" w:color="auto"/>
        <w:right w:val="none" w:sz="0" w:space="0" w:color="auto"/>
      </w:divBdr>
    </w:div>
    <w:div w:id="1250428559">
      <w:bodyDiv w:val="1"/>
      <w:marLeft w:val="0"/>
      <w:marRight w:val="0"/>
      <w:marTop w:val="0"/>
      <w:marBottom w:val="0"/>
      <w:divBdr>
        <w:top w:val="none" w:sz="0" w:space="0" w:color="auto"/>
        <w:left w:val="none" w:sz="0" w:space="0" w:color="auto"/>
        <w:bottom w:val="none" w:sz="0" w:space="0" w:color="auto"/>
        <w:right w:val="none" w:sz="0" w:space="0" w:color="auto"/>
      </w:divBdr>
    </w:div>
    <w:div w:id="1324697303">
      <w:bodyDiv w:val="1"/>
      <w:marLeft w:val="0"/>
      <w:marRight w:val="0"/>
      <w:marTop w:val="0"/>
      <w:marBottom w:val="0"/>
      <w:divBdr>
        <w:top w:val="none" w:sz="0" w:space="0" w:color="auto"/>
        <w:left w:val="none" w:sz="0" w:space="0" w:color="auto"/>
        <w:bottom w:val="none" w:sz="0" w:space="0" w:color="auto"/>
        <w:right w:val="none" w:sz="0" w:space="0" w:color="auto"/>
      </w:divBdr>
    </w:div>
    <w:div w:id="1422021534">
      <w:bodyDiv w:val="1"/>
      <w:marLeft w:val="0"/>
      <w:marRight w:val="0"/>
      <w:marTop w:val="0"/>
      <w:marBottom w:val="0"/>
      <w:divBdr>
        <w:top w:val="none" w:sz="0" w:space="0" w:color="auto"/>
        <w:left w:val="none" w:sz="0" w:space="0" w:color="auto"/>
        <w:bottom w:val="none" w:sz="0" w:space="0" w:color="auto"/>
        <w:right w:val="none" w:sz="0" w:space="0" w:color="auto"/>
      </w:divBdr>
    </w:div>
    <w:div w:id="1569415773">
      <w:bodyDiv w:val="1"/>
      <w:marLeft w:val="0"/>
      <w:marRight w:val="0"/>
      <w:marTop w:val="0"/>
      <w:marBottom w:val="0"/>
      <w:divBdr>
        <w:top w:val="none" w:sz="0" w:space="0" w:color="auto"/>
        <w:left w:val="none" w:sz="0" w:space="0" w:color="auto"/>
        <w:bottom w:val="none" w:sz="0" w:space="0" w:color="auto"/>
        <w:right w:val="none" w:sz="0" w:space="0" w:color="auto"/>
      </w:divBdr>
    </w:div>
    <w:div w:id="1587955488">
      <w:bodyDiv w:val="1"/>
      <w:marLeft w:val="0"/>
      <w:marRight w:val="0"/>
      <w:marTop w:val="0"/>
      <w:marBottom w:val="0"/>
      <w:divBdr>
        <w:top w:val="none" w:sz="0" w:space="0" w:color="auto"/>
        <w:left w:val="none" w:sz="0" w:space="0" w:color="auto"/>
        <w:bottom w:val="none" w:sz="0" w:space="0" w:color="auto"/>
        <w:right w:val="none" w:sz="0" w:space="0" w:color="auto"/>
      </w:divBdr>
    </w:div>
    <w:div w:id="1741947663">
      <w:bodyDiv w:val="1"/>
      <w:marLeft w:val="0"/>
      <w:marRight w:val="0"/>
      <w:marTop w:val="0"/>
      <w:marBottom w:val="0"/>
      <w:divBdr>
        <w:top w:val="none" w:sz="0" w:space="0" w:color="auto"/>
        <w:left w:val="none" w:sz="0" w:space="0" w:color="auto"/>
        <w:bottom w:val="none" w:sz="0" w:space="0" w:color="auto"/>
        <w:right w:val="none" w:sz="0" w:space="0" w:color="auto"/>
      </w:divBdr>
    </w:div>
    <w:div w:id="1993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ABAC-A128-4A74-B3D8-C300AE2F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4335</TotalTime>
  <Pages>12</Pages>
  <Words>4158</Words>
  <Characters>23705</Characters>
  <Application>Microsoft Office Word</Application>
  <DocSecurity>0</DocSecurity>
  <Lines>197</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27808</CharactersWithSpaces>
  <SharedDoc>false</SharedDoc>
  <HLinks>
    <vt:vector size="6" baseType="variant">
      <vt:variant>
        <vt:i4>2555966</vt:i4>
      </vt:variant>
      <vt:variant>
        <vt:i4>0</vt:i4>
      </vt:variant>
      <vt:variant>
        <vt:i4>0</vt:i4>
      </vt:variant>
      <vt:variant>
        <vt:i4>5</vt:i4>
      </vt:variant>
      <vt:variant>
        <vt:lpwstr>http://www.ekskurzii.alexandertour.bg/zastrahovki/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Luxutour.com</dc:creator>
  <cp:lastModifiedBy>Dessy Alexandrova</cp:lastModifiedBy>
  <cp:revision>90</cp:revision>
  <cp:lastPrinted>2018-12-14T12:11:00Z</cp:lastPrinted>
  <dcterms:created xsi:type="dcterms:W3CDTF">2019-04-25T12:14:00Z</dcterms:created>
  <dcterms:modified xsi:type="dcterms:W3CDTF">2022-01-18T15:59:00Z</dcterms:modified>
</cp:coreProperties>
</file>