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196" w14:textId="77777777" w:rsidR="00AE4C47" w:rsidRPr="00AE4C47" w:rsidRDefault="00AE4C47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  <w:sz w:val="16"/>
          <w:szCs w:val="16"/>
        </w:rPr>
      </w:pPr>
    </w:p>
    <w:p w14:paraId="101D1E67" w14:textId="77777777" w:rsidR="00187E28" w:rsidRPr="00187E28" w:rsidRDefault="00DF090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  <w:sz w:val="28"/>
          <w:szCs w:val="28"/>
        </w:rPr>
      </w:pPr>
      <w:r w:rsidRPr="00187E28">
        <w:rPr>
          <w:rFonts w:ascii="Times" w:hAnsi="Times" w:cs="Times"/>
          <w:b/>
          <w:bCs/>
          <w:color w:val="17365D"/>
          <w:sz w:val="28"/>
          <w:szCs w:val="28"/>
        </w:rPr>
        <w:t>НОВА ГОДИНА 2022</w:t>
      </w:r>
      <w:r w:rsidR="00187E28" w:rsidRPr="00187E28">
        <w:rPr>
          <w:rFonts w:ascii="Times" w:hAnsi="Times" w:cs="Times"/>
          <w:b/>
          <w:bCs/>
          <w:color w:val="17365D"/>
          <w:sz w:val="28"/>
          <w:szCs w:val="28"/>
        </w:rPr>
        <w:t xml:space="preserve"> В ЛАПЛАНДИЯ </w:t>
      </w:r>
    </w:p>
    <w:p w14:paraId="769F79B8" w14:textId="77777777" w:rsidR="00187E28" w:rsidRDefault="00187E28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</w:rPr>
      </w:pPr>
    </w:p>
    <w:p w14:paraId="2ED381AC" w14:textId="48241389" w:rsidR="00A76750" w:rsidRDefault="00A7675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>ДИРЕКТЕН ПОЛЕТ ОТ СОФИЯ</w:t>
      </w:r>
    </w:p>
    <w:p w14:paraId="03228199" w14:textId="77777777" w:rsidR="00A76750" w:rsidRDefault="00A7675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</w:rPr>
      </w:pPr>
    </w:p>
    <w:p w14:paraId="5DD28373" w14:textId="137018C3" w:rsidR="00A76750" w:rsidRDefault="00DF090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</w:rPr>
      </w:pPr>
      <w:r>
        <w:rPr>
          <w:rFonts w:ascii="Times" w:hAnsi="Times" w:cs="Times"/>
          <w:b/>
          <w:bCs/>
          <w:color w:val="17365D"/>
        </w:rPr>
        <w:t>29.12.2021 - 03.01.2022</w:t>
      </w:r>
    </w:p>
    <w:p w14:paraId="40A38510" w14:textId="77777777" w:rsidR="00E25CDC" w:rsidRDefault="00E25CDC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</w:rPr>
      </w:pPr>
    </w:p>
    <w:p w14:paraId="7009CDCF" w14:textId="77777777" w:rsidR="00A76750" w:rsidRDefault="00A7675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3366FF"/>
        </w:rPr>
      </w:pPr>
      <w:r w:rsidRPr="00E25CDC">
        <w:rPr>
          <w:rFonts w:ascii="Times" w:hAnsi="Times" w:cs="Times"/>
          <w:b/>
          <w:bCs/>
          <w:color w:val="3366FF"/>
        </w:rPr>
        <w:t xml:space="preserve">6 </w:t>
      </w:r>
      <w:proofErr w:type="spellStart"/>
      <w:r w:rsidRPr="00E25CDC">
        <w:rPr>
          <w:rFonts w:ascii="Times" w:hAnsi="Times" w:cs="Times"/>
          <w:b/>
          <w:bCs/>
          <w:color w:val="3366FF"/>
        </w:rPr>
        <w:t>дни</w:t>
      </w:r>
      <w:proofErr w:type="spellEnd"/>
      <w:r w:rsidRPr="00E25CDC">
        <w:rPr>
          <w:rFonts w:ascii="Times" w:hAnsi="Times" w:cs="Times"/>
          <w:b/>
          <w:bCs/>
          <w:color w:val="3366FF"/>
        </w:rPr>
        <w:t xml:space="preserve"> / 5 </w:t>
      </w:r>
      <w:proofErr w:type="spellStart"/>
      <w:r w:rsidRPr="00E25CDC">
        <w:rPr>
          <w:rFonts w:ascii="Times" w:hAnsi="Times" w:cs="Times"/>
          <w:b/>
          <w:bCs/>
          <w:color w:val="3366FF"/>
        </w:rPr>
        <w:t>нощувки</w:t>
      </w:r>
      <w:proofErr w:type="spellEnd"/>
    </w:p>
    <w:p w14:paraId="3CDA8C63" w14:textId="77777777" w:rsidR="00995BAC" w:rsidRDefault="00995BAC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3366FF"/>
        </w:rPr>
      </w:pPr>
    </w:p>
    <w:p w14:paraId="27487746" w14:textId="22ED0F11" w:rsidR="00995BAC" w:rsidRPr="00995BAC" w:rsidRDefault="00995BAC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F243E" w:themeColor="text2" w:themeShade="80"/>
        </w:rPr>
      </w:pPr>
      <w:r w:rsidRPr="00995BAC">
        <w:rPr>
          <w:rFonts w:ascii="Times" w:hAnsi="Times" w:cs="Times"/>
          <w:bCs/>
          <w:color w:val="0F243E" w:themeColor="text2" w:themeShade="80"/>
        </w:rPr>
        <w:t xml:space="preserve">*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Изпитана</w:t>
      </w:r>
      <w:proofErr w:type="spellEnd"/>
      <w:r w:rsidRPr="00995BAC">
        <w:rPr>
          <w:rFonts w:ascii="Times" w:hAnsi="Times" w:cs="Times"/>
          <w:bCs/>
          <w:color w:val="0F243E" w:themeColor="text2" w:themeShade="80"/>
        </w:rPr>
        <w:t xml:space="preserve">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програма</w:t>
      </w:r>
      <w:proofErr w:type="spellEnd"/>
      <w:r w:rsidRPr="00995BAC">
        <w:rPr>
          <w:rFonts w:ascii="Times" w:hAnsi="Times" w:cs="Times"/>
          <w:bCs/>
          <w:color w:val="0F243E" w:themeColor="text2" w:themeShade="80"/>
        </w:rPr>
        <w:t xml:space="preserve"> с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изключително</w:t>
      </w:r>
      <w:proofErr w:type="spellEnd"/>
      <w:r w:rsidRPr="00995BAC">
        <w:rPr>
          <w:rFonts w:ascii="Times" w:hAnsi="Times" w:cs="Times"/>
          <w:bCs/>
          <w:color w:val="0F243E" w:themeColor="text2" w:themeShade="80"/>
        </w:rPr>
        <w:t xml:space="preserve">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високо</w:t>
      </w:r>
      <w:proofErr w:type="spellEnd"/>
      <w:r w:rsidRPr="00995BAC">
        <w:rPr>
          <w:rFonts w:ascii="Times" w:hAnsi="Times" w:cs="Times"/>
          <w:bCs/>
          <w:color w:val="0F243E" w:themeColor="text2" w:themeShade="80"/>
        </w:rPr>
        <w:t xml:space="preserve">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ниво</w:t>
      </w:r>
      <w:proofErr w:type="spellEnd"/>
      <w:r w:rsidRPr="00995BAC">
        <w:rPr>
          <w:rFonts w:ascii="Times" w:hAnsi="Times" w:cs="Times"/>
          <w:bCs/>
          <w:color w:val="0F243E" w:themeColor="text2" w:themeShade="80"/>
        </w:rPr>
        <w:t xml:space="preserve">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на</w:t>
      </w:r>
      <w:proofErr w:type="spellEnd"/>
      <w:r w:rsidRPr="00995BAC">
        <w:rPr>
          <w:rFonts w:ascii="Times" w:hAnsi="Times" w:cs="Times"/>
          <w:bCs/>
          <w:color w:val="0F243E" w:themeColor="text2" w:themeShade="80"/>
        </w:rPr>
        <w:t xml:space="preserve"> </w:t>
      </w:r>
      <w:proofErr w:type="spellStart"/>
      <w:r w:rsidRPr="00995BAC">
        <w:rPr>
          <w:rFonts w:ascii="Times" w:hAnsi="Times" w:cs="Times"/>
          <w:bCs/>
          <w:color w:val="0F243E" w:themeColor="text2" w:themeShade="80"/>
        </w:rPr>
        <w:t>обслужване</w:t>
      </w:r>
      <w:proofErr w:type="spellEnd"/>
    </w:p>
    <w:p w14:paraId="432978C8" w14:textId="77777777" w:rsidR="00A76750" w:rsidRDefault="00A7675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17365D"/>
        </w:rPr>
      </w:pPr>
    </w:p>
    <w:p w14:paraId="290B70CA" w14:textId="42B09EBF" w:rsidR="00A76750" w:rsidRDefault="00A76750" w:rsidP="00A7675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7365D"/>
        </w:rPr>
      </w:pPr>
      <w:proofErr w:type="spellStart"/>
      <w:r>
        <w:rPr>
          <w:rFonts w:ascii="Times" w:hAnsi="Times" w:cs="Times"/>
          <w:color w:val="17365D"/>
        </w:rPr>
        <w:t>Организирано</w:t>
      </w:r>
      <w:proofErr w:type="spellEnd"/>
      <w:r>
        <w:rPr>
          <w:rFonts w:ascii="Times" w:hAnsi="Times" w:cs="Times"/>
          <w:color w:val="17365D"/>
        </w:rPr>
        <w:t xml:space="preserve"> </w:t>
      </w:r>
      <w:proofErr w:type="spellStart"/>
      <w:r>
        <w:rPr>
          <w:rFonts w:ascii="Times" w:hAnsi="Times" w:cs="Times"/>
          <w:color w:val="17365D"/>
        </w:rPr>
        <w:t>пътуване</w:t>
      </w:r>
      <w:proofErr w:type="spellEnd"/>
    </w:p>
    <w:p w14:paraId="5E50D91D" w14:textId="77777777" w:rsidR="00A76750" w:rsidRDefault="00A76750" w:rsidP="00B80F1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FF0000"/>
        </w:rPr>
      </w:pPr>
    </w:p>
    <w:p w14:paraId="1CDBDEEC" w14:textId="77777777" w:rsidR="00A76750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52C3DCAA" w14:textId="24D90CEA" w:rsidR="008E7B75" w:rsidRDefault="008E7B75" w:rsidP="008E7B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/>
          <w:lang w:val="bg-BG"/>
        </w:rPr>
      </w:pPr>
      <w:r>
        <w:rPr>
          <w:rFonts w:ascii="Times New Roman" w:hAnsi="Times New Roman" w:cs="Times New Roman"/>
          <w:b/>
          <w:color w:val="17365D"/>
          <w:lang w:val="bg-BG"/>
        </w:rPr>
        <w:t>ПРОГРАМА</w:t>
      </w:r>
    </w:p>
    <w:p w14:paraId="626A58AF" w14:textId="77777777" w:rsidR="008E7B75" w:rsidRDefault="008E7B75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lang w:val="bg-BG"/>
        </w:rPr>
      </w:pPr>
    </w:p>
    <w:p w14:paraId="72597398" w14:textId="092E9984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1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– 29.12.2021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г.</w:t>
      </w:r>
    </w:p>
    <w:p w14:paraId="6CB494B6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72D862F6" w14:textId="66BA0C1E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Излитане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полет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10:20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Кацане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14:20 ч.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трансфер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Информационна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среща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около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15:00 - 16:00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часа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Нощувка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0A6FBA70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lang w:val="bg-BG"/>
        </w:rPr>
      </w:pPr>
    </w:p>
    <w:p w14:paraId="3F85B37D" w14:textId="0BBCF45F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2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– 30.12.2021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г. </w:t>
      </w:r>
    </w:p>
    <w:p w14:paraId="07439EE0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4832B065" w14:textId="77777777" w:rsidR="008E7B75" w:rsidRDefault="008E7B75" w:rsidP="008E7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08:00 – 09:30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Закуска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10:00 – 13:00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“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Селцето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Санта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Парк” (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включена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цената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Посещение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селото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пощата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където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можете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изпратите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истинско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писмо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желания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следващата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посещение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офиса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запознаване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истинския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посещение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сувенирните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магазини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селото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Героично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прекосяване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Северния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Полярен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Кръг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всички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герои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връчва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сертификат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това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събитие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Посещение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пещерата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приказните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елфи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Тук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очакват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много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развлечения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! „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Магическо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влакче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”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понесе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през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четирите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годишни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времена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подземни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работилници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училище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елфи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очаква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нови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ученици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от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където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всички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випускници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"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получат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почетното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звание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Елф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истински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помощник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веднага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могат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пристъпят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към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приготвянето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подаръци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Програма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елфски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танци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дискотека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парка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е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интересно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както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така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пещерата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е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топло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безопасно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След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приклююване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трансфер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нощувка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</w:p>
    <w:p w14:paraId="5025A18D" w14:textId="77777777" w:rsidR="008E7B75" w:rsidRDefault="008E7B75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lang w:val="bg-BG"/>
        </w:rPr>
      </w:pPr>
    </w:p>
    <w:p w14:paraId="22704B6E" w14:textId="37C1396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3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– 31.12.2021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г. </w:t>
      </w:r>
    </w:p>
    <w:p w14:paraId="490A8238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989952A" w14:textId="616A1278" w:rsidR="008E7B75" w:rsidRPr="008E7B75" w:rsidRDefault="008E7B75" w:rsidP="008E7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08:00 – 10:00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Закуска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10:00 - 12:00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Допълнителна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гости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троловете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”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Попадате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омагьосаната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гора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където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живеят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троловете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хилядолетия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видите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цяло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семейство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горски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тролове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послушате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разказите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най-стария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тях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вземете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участие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различни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игри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решавате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загадки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опитате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напитките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храната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троловете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много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други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изненади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Обяд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троловете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13:00 - 15:30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Допълнителна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Еленскатa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ферма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”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Автобусна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която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посетите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ферма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елени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разположена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Полярния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Кръг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запознаете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живота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елените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научите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управлявате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еленски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впряг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получите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документ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право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управление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еленски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впряг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17:00 – 20:00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Празнична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Новогодишна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20:00 – 24:00 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ч.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Посрещане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Нова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година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2022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Санта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Парк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21:30 – 0:30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Посрещане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>Нова</w:t>
      </w:r>
      <w:proofErr w:type="spellEnd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>Година</w:t>
      </w:r>
      <w:proofErr w:type="spellEnd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>ресторант</w:t>
      </w:r>
      <w:proofErr w:type="spellEnd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C04BEB" w:rsidRPr="00C04BEB">
        <w:rPr>
          <w:rFonts w:ascii="Times New Roman" w:hAnsi="Times New Roman" w:cs="Times New Roman"/>
          <w:color w:val="17365D"/>
          <w:sz w:val="20"/>
          <w:szCs w:val="20"/>
        </w:rPr>
        <w:t>Valdemari</w:t>
      </w:r>
      <w:proofErr w:type="spellEnd"/>
      <w:r w:rsidR="00C04BEB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желание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1E2C3EC2" w14:textId="77777777" w:rsidR="008E7B75" w:rsidRDefault="008E7B75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lang w:val="bg-BG"/>
        </w:rPr>
      </w:pPr>
    </w:p>
    <w:p w14:paraId="7BC8722E" w14:textId="1FDCA0CA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4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– 01.01.2022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г. </w:t>
      </w:r>
    </w:p>
    <w:p w14:paraId="53D1483E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6CCECCA4" w14:textId="1ECD6458" w:rsidR="008E7B75" w:rsidRDefault="008E7B75" w:rsidP="008E7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7365D"/>
          <w:lang w:val="bg-BG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08:00 – 10:00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Закуска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11:00 – 16:00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Допълнителна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"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Посещение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арктическия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зоопарк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Рануа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"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Рануа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най-северният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зоопарк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света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80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км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lastRenderedPageBreak/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Там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можете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видите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животни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птици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обитаващи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полярната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зона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естествената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тях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среда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Обяд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ресторанта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Рануа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шведска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маса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национална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кухня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Трансфер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Нощувка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548D9854" w14:textId="77777777" w:rsidR="008E7B75" w:rsidRDefault="008E7B75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lang w:val="bg-BG"/>
        </w:rPr>
      </w:pPr>
    </w:p>
    <w:p w14:paraId="048EF5CE" w14:textId="24299C9C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5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– 02.01.2022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г. </w:t>
      </w:r>
    </w:p>
    <w:p w14:paraId="7B788034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58DB36B6" w14:textId="77777777" w:rsidR="008E7B75" w:rsidRDefault="008E7B75" w:rsidP="008E7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08:00 – 10:00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Закуска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12:00 – 14:30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Допълнителна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желание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Посещение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ферма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кучета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”.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Мини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във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фермата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хъскита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Сафари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дивата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лапландска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гора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кучешки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впряг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(30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мин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., 5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км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).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Семейните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шейни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могат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поберат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човека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След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вълнуващото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сафари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насладите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топли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напитки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18:00 – 20:00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Допълнителна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“В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търсене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Снежната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кралица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”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ледения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ресторант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следите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Герда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стигнете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ледения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дворец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Снежната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кралица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пътя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срещнете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възрастна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лапландка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която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помогнe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търсенето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Снежната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Кралица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чака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своите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владения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влезете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нейния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замък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първо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трябва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решите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ледените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й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пъзели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Ако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желаете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можете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останете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замъка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Меню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сьомга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скара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картофено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пюре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сос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дива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къпина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топъл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ягодов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пирог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чай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кафе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Трансфер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нощувка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</w:p>
    <w:p w14:paraId="7F19D0F0" w14:textId="77777777" w:rsidR="008E7B75" w:rsidRDefault="008E7B75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lang w:val="bg-BG"/>
        </w:rPr>
      </w:pPr>
    </w:p>
    <w:p w14:paraId="21FC48B0" w14:textId="548431E3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>Ден</w:t>
      </w:r>
      <w:proofErr w:type="spellEnd"/>
      <w:r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6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– 03.01.2022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г. </w:t>
      </w:r>
    </w:p>
    <w:p w14:paraId="667D5590" w14:textId="77777777" w:rsidR="008E7B75" w:rsidRDefault="008E7B75" w:rsidP="008E7B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32B69844" w14:textId="358D575C" w:rsidR="008E7B75" w:rsidRPr="008E7B75" w:rsidRDefault="008E7B75" w:rsidP="008E7B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Закуска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Освобождаване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Трансфер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летището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излитане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14:00 ч.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Кацане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летище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в 17:00 ч. </w:t>
      </w:r>
    </w:p>
    <w:p w14:paraId="3EF54524" w14:textId="77777777" w:rsidR="008E7B75" w:rsidRDefault="008E7B75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</w:rPr>
      </w:pPr>
    </w:p>
    <w:p w14:paraId="3A03BD0E" w14:textId="77777777" w:rsidR="00A76750" w:rsidRPr="00D63732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</w:rPr>
      </w:pPr>
      <w:r w:rsidRPr="00D63732">
        <w:rPr>
          <w:rFonts w:ascii="Times New Roman" w:hAnsi="Times New Roman" w:cs="Times New Roman"/>
          <w:b/>
          <w:color w:val="17365D"/>
        </w:rPr>
        <w:t>ХОТЕЛИ ПО ПРОГРАМАТА</w:t>
      </w:r>
    </w:p>
    <w:p w14:paraId="3C789A34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79C087BE" w14:textId="35C8D7B0" w:rsidR="00A76750" w:rsidRDefault="00A76750" w:rsidP="00A7675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FF0000"/>
        </w:rPr>
      </w:pPr>
      <w:r>
        <w:rPr>
          <w:rFonts w:ascii="Times" w:hAnsi="Times" w:cs="Times"/>
          <w:b/>
          <w:bCs/>
          <w:color w:val="FF0000"/>
        </w:rPr>
        <w:t>SANTASPORT HOTEL 3*</w:t>
      </w:r>
      <w:r w:rsidR="005153D5">
        <w:rPr>
          <w:rFonts w:ascii="Times" w:hAnsi="Times" w:cs="Times"/>
          <w:b/>
          <w:bCs/>
          <w:color w:val="FF0000"/>
        </w:rPr>
        <w:t>+</w:t>
      </w:r>
      <w:r>
        <w:rPr>
          <w:rFonts w:ascii="Times" w:hAnsi="Times" w:cs="Times"/>
          <w:b/>
          <w:bCs/>
          <w:color w:val="FF0000"/>
        </w:rPr>
        <w:t xml:space="preserve"> - ПАКЕТНИ ЦЕНИ</w:t>
      </w:r>
    </w:p>
    <w:p w14:paraId="6A246F78" w14:textId="77777777" w:rsidR="00D63732" w:rsidRPr="00E25CDC" w:rsidRDefault="00D63732" w:rsidP="00A76750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FF0000"/>
          <w:sz w:val="20"/>
          <w:szCs w:val="20"/>
        </w:rPr>
      </w:pPr>
    </w:p>
    <w:p w14:paraId="12D53AB8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във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фамилна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(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без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):</w:t>
      </w:r>
    </w:p>
    <w:p w14:paraId="193A5C7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4145FE" w14:paraId="78F050C5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EF92C58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68272F3E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Закуска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вечеря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ресторанта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на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хотела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424C405B" w14:textId="77777777" w:rsidR="00A76750" w:rsidRPr="0030317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Вид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24DACF1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30317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4145FE" w14:paraId="50027930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65790C0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5858F7FB" w14:textId="77777777" w:rsidR="00A76750" w:rsidRPr="0030317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82E370A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30317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1543</w:t>
            </w:r>
          </w:p>
        </w:tc>
      </w:tr>
      <w:tr w:rsidR="00A76750" w:rsidRPr="004145FE" w14:paraId="35B42F4B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9EFF843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Трети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613E34D" w14:textId="77777777" w:rsidR="00A76750" w:rsidRPr="0030317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403ED51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30317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1233</w:t>
            </w:r>
          </w:p>
        </w:tc>
      </w:tr>
      <w:tr w:rsidR="00A76750" w:rsidRPr="004145FE" w14:paraId="5DA8D575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C87152E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Дете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до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54463BF" w14:textId="77777777" w:rsidR="00A76750" w:rsidRPr="0030317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BB36EA6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30317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1218</w:t>
            </w:r>
          </w:p>
        </w:tc>
      </w:tr>
      <w:tr w:rsidR="00A76750" w:rsidRPr="004145FE" w14:paraId="6D3A45DD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111CCC9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2EA0859" w14:textId="77777777" w:rsidR="00A76750" w:rsidRPr="0030317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0317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74F0331" w14:textId="77777777" w:rsidR="00A76750" w:rsidRPr="0030317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30317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1903</w:t>
            </w:r>
          </w:p>
        </w:tc>
      </w:tr>
    </w:tbl>
    <w:p w14:paraId="6F973208" w14:textId="77777777" w:rsidR="00A76750" w:rsidRPr="008E7B75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284B"/>
          <w:sz w:val="20"/>
          <w:szCs w:val="20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4145FE" w14:paraId="5EAAC231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6675BC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16380F40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Закуска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вечеря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вечеря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ресторанта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хотела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7FADC1B2" w14:textId="77777777" w:rsidR="00A76750" w:rsidRPr="004145F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Вид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7ECB36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4145FE" w14:paraId="19804EF8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7E8BAD9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6550A00" w14:textId="77777777" w:rsidR="00A76750" w:rsidRPr="004145F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76D5C71" w14:textId="2CDA7C68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16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80</w:t>
            </w:r>
          </w:p>
        </w:tc>
      </w:tr>
      <w:tr w:rsidR="00A76750" w:rsidRPr="004145FE" w14:paraId="786BFD3F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A62337E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Трети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45E59D7" w14:textId="77777777" w:rsidR="00A76750" w:rsidRPr="004145F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2A96A9E" w14:textId="53739CD8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370</w:t>
            </w:r>
          </w:p>
        </w:tc>
      </w:tr>
      <w:tr w:rsidR="00A76750" w:rsidRPr="004145FE" w14:paraId="1E659D3E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1DF4F86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Дете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до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EFAA869" w14:textId="77777777" w:rsidR="00A76750" w:rsidRPr="004145F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11BB118" w14:textId="7BE940CD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268</w:t>
            </w:r>
          </w:p>
        </w:tc>
      </w:tr>
      <w:tr w:rsidR="00A76750" w:rsidRPr="004145FE" w14:paraId="4650DA99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B4E1DDB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EDC20BB" w14:textId="77777777" w:rsidR="00A76750" w:rsidRPr="004145FE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DE070B7" w14:textId="23F6A378" w:rsidR="00A76750" w:rsidRPr="004145FE" w:rsidRDefault="00BC5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2040</w:t>
            </w:r>
          </w:p>
        </w:tc>
      </w:tr>
    </w:tbl>
    <w:p w14:paraId="26DEE950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50A971B6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Максимално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в хотел </w:t>
      </w: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Santasport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Hotel 3* </w:t>
      </w: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във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фамилна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супериор</w:t>
      </w:r>
      <w:proofErr w:type="spellEnd"/>
      <w:r w:rsidRPr="00E25CD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-</w:t>
      </w:r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2-ма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0F7C302E" w14:textId="77777777" w:rsidR="00D63732" w:rsidRPr="00E25CDC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A511F1E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във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фамилна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със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0523838A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14:paraId="4421843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E79FD1B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68EFC295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3366FF"/>
                <w:sz w:val="20"/>
                <w:szCs w:val="20"/>
              </w:rPr>
              <w:t>Закуска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вечеря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ресторанта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хотела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5108BCCC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Вид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73FC2D0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14:paraId="2A859A68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4D95BD0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1A418C0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F563D96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1583</w:t>
            </w:r>
          </w:p>
        </w:tc>
      </w:tr>
      <w:tr w:rsidR="00A76750" w14:paraId="68EF8F77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2814572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Трети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4521310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BB20ED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1243</w:t>
            </w:r>
          </w:p>
        </w:tc>
      </w:tr>
      <w:tr w:rsidR="00A76750" w14:paraId="6327456F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95FA7C4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Дете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до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5B3D461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EE786B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1228</w:t>
            </w:r>
          </w:p>
        </w:tc>
      </w:tr>
      <w:tr w:rsidR="00A76750" w14:paraId="1C171448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49FAD4E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CC87E7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2A7D806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1983</w:t>
            </w:r>
          </w:p>
        </w:tc>
      </w:tr>
    </w:tbl>
    <w:p w14:paraId="3C71C72D" w14:textId="77777777" w:rsidR="00A76750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14:paraId="76D0F0F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3F2EBF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4952CAFA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Закуска</w:t>
            </w:r>
            <w:proofErr w:type="spellEnd"/>
            <w:r w:rsidRPr="003031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3031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вечеря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вечеря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ресторанта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на</w:t>
            </w:r>
            <w:proofErr w:type="spellEnd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хотела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0841C2D9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Вид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DDCB321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14:paraId="32B5EC1D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8B86CB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62EE15F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F88EB41" w14:textId="011D9674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720</w:t>
            </w:r>
          </w:p>
        </w:tc>
      </w:tr>
      <w:tr w:rsidR="00A76750" w14:paraId="12D7167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82FE3AA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Трети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възрастен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03D9D0B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6BE6FE2" w14:textId="5E3F253C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13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80</w:t>
            </w:r>
          </w:p>
        </w:tc>
      </w:tr>
      <w:tr w:rsidR="00A76750" w14:paraId="72ACC346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0863D4E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Дете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до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във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8EAC443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177F98A" w14:textId="4FF47ED2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12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90</w:t>
            </w:r>
          </w:p>
        </w:tc>
      </w:tr>
      <w:tr w:rsidR="00A76750" w14:paraId="338AEE05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8CC51B5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1678D1C" w14:textId="77777777" w:rsidR="00A76750" w:rsidRPr="004145FE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Фамилна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супериор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със</w:t>
            </w:r>
            <w:proofErr w:type="spellEnd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4145FE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сауна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C9D246A" w14:textId="5ABFC774" w:rsidR="00A76750" w:rsidRPr="004145FE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4145FE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2</w:t>
            </w:r>
            <w:r w:rsidR="00BC54BB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120</w:t>
            </w:r>
          </w:p>
        </w:tc>
      </w:tr>
    </w:tbl>
    <w:p w14:paraId="73DA1067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0FB4306A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хотел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Santasport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Hotel 3*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във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фамилна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със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0EB202B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5E1DEBE8" w14:textId="4895CC3B" w:rsidR="00A76750" w:rsidRPr="00BA2195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A2195">
        <w:rPr>
          <w:rFonts w:ascii="Times New Roman" w:hAnsi="Times New Roman" w:cs="Times New Roman"/>
          <w:b/>
          <w:color w:val="FF0000"/>
        </w:rPr>
        <w:t>AAKENUS HOTEL 3*</w:t>
      </w:r>
      <w:r w:rsidR="005153D5">
        <w:rPr>
          <w:rFonts w:ascii="Times New Roman" w:hAnsi="Times New Roman" w:cs="Times New Roman"/>
          <w:b/>
          <w:color w:val="FF0000"/>
        </w:rPr>
        <w:t>+</w:t>
      </w:r>
      <w:r w:rsidRPr="00BA2195">
        <w:rPr>
          <w:rFonts w:ascii="Times New Roman" w:hAnsi="Times New Roman" w:cs="Times New Roman"/>
          <w:b/>
          <w:color w:val="FF0000"/>
        </w:rPr>
        <w:t xml:space="preserve"> - ПАКЕТНИ ЦЕНИ</w:t>
      </w:r>
    </w:p>
    <w:p w14:paraId="3CF0188B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61EA7099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79EE913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463E5C49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0450F6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46D573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71B77633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63E7C9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5935B92A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167358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F7D9A84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09D9A5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1599</w:t>
            </w:r>
          </w:p>
        </w:tc>
      </w:tr>
      <w:tr w:rsidR="00A76750" w:rsidRPr="00BA2195" w14:paraId="618478AB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D0D72B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7F7F836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EF9D59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1516</w:t>
            </w:r>
          </w:p>
        </w:tc>
      </w:tr>
      <w:tr w:rsidR="00A76750" w:rsidRPr="00BA2195" w14:paraId="07E1C711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2161E6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5990693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A9DEEE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1278</w:t>
            </w:r>
          </w:p>
        </w:tc>
      </w:tr>
      <w:tr w:rsidR="00A76750" w:rsidRPr="00BA2195" w14:paraId="5274B1D2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B9E99C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E7EA038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AD542E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1961</w:t>
            </w:r>
          </w:p>
        </w:tc>
      </w:tr>
      <w:tr w:rsidR="00A76750" w:rsidRPr="00BA2195" w14:paraId="1819499E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1D6A29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227C0B7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4A18E1C1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799889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3155413C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D2A008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F63E601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67BAAD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1659</w:t>
            </w:r>
          </w:p>
        </w:tc>
      </w:tr>
      <w:tr w:rsidR="00A76750" w:rsidRPr="00BA2195" w14:paraId="64BD78C6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EB479C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CB1B9F6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938025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1576</w:t>
            </w:r>
          </w:p>
        </w:tc>
      </w:tr>
      <w:tr w:rsidR="00A76750" w:rsidRPr="00BA2195" w14:paraId="0675A77A" w14:textId="77777777" w:rsidTr="00414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3CF293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D6DAC73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37DA6D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1338</w:t>
            </w:r>
          </w:p>
        </w:tc>
      </w:tr>
      <w:tr w:rsidR="00A76750" w:rsidRPr="00BA2195" w14:paraId="6FFBC2CC" w14:textId="77777777" w:rsidTr="004145F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AA696F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3FB2D12" w14:textId="77777777" w:rsidR="00A76750" w:rsidRPr="00BA2195" w:rsidRDefault="00A76750" w:rsidP="0030317E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5FCD81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2021</w:t>
            </w:r>
          </w:p>
        </w:tc>
      </w:tr>
    </w:tbl>
    <w:p w14:paraId="286D0C63" w14:textId="77777777" w:rsidR="00D63732" w:rsidRPr="00E25CDC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7A810A9A" w14:textId="77777777" w:rsidR="00A76750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хотел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Aakenus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Hotel 3* в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018D9871" w14:textId="77777777" w:rsidR="00A262EF" w:rsidRDefault="00A262EF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05E1ECDF" w14:textId="77777777" w:rsidR="00A262EF" w:rsidRPr="002E7FD8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E7FD8">
        <w:rPr>
          <w:rFonts w:ascii="Times New Roman" w:hAnsi="Times New Roman" w:cs="Times New Roman"/>
          <w:b/>
          <w:color w:val="FF0000"/>
        </w:rPr>
        <w:t>SOKOS HOTEL 4* - ПАКЕТНИ ЦЕНИ</w:t>
      </w:r>
    </w:p>
    <w:p w14:paraId="4748EC48" w14:textId="77777777" w:rsidR="00A262EF" w:rsidRPr="00EE606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539D705E" w14:textId="77777777" w:rsidR="00A262EF" w:rsidRPr="00EE606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59EC9F03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262EF" w:rsidRPr="002E7FD8" w14:paraId="30AE7872" w14:textId="77777777" w:rsidTr="000E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59D2043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57EB92F0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0370F0E9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ED6C774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262EF" w:rsidRPr="002E7FD8" w14:paraId="761C492D" w14:textId="77777777" w:rsidTr="000E68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04F75F2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36C9828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8162F2B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1918</w:t>
            </w:r>
          </w:p>
        </w:tc>
      </w:tr>
      <w:tr w:rsidR="00A262EF" w:rsidRPr="002E7FD8" w14:paraId="135CCE2C" w14:textId="77777777" w:rsidTr="000E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6304B45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5C45CB9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9260A10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1553</w:t>
            </w:r>
          </w:p>
        </w:tc>
      </w:tr>
      <w:tr w:rsidR="00A262EF" w:rsidRPr="002E7FD8" w14:paraId="42F7FD19" w14:textId="77777777" w:rsidTr="000E68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A5E36F6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13</w:t>
            </w: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B6F786C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E6BA725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1503</w:t>
            </w:r>
          </w:p>
        </w:tc>
      </w:tr>
      <w:tr w:rsidR="00A262EF" w:rsidRPr="002E7FD8" w14:paraId="7BA4FFAF" w14:textId="77777777" w:rsidTr="000E68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EB58CF0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55EC9965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Закуска</w:t>
            </w:r>
            <w:proofErr w:type="spellEnd"/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и вечеря</w:t>
            </w:r>
            <w:r w:rsidRPr="002E7FD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70C59918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78F3304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262EF" w:rsidRPr="002E7FD8" w14:paraId="2362396E" w14:textId="77777777" w:rsidTr="000E68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3F1D79C" w14:textId="77777777" w:rsidR="00A262EF" w:rsidRPr="00B81D73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Възрастен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FE93909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tcW w:w="2880" w:type="dxa"/>
          </w:tcPr>
          <w:p w14:paraId="613E0567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2078</w:t>
            </w:r>
          </w:p>
        </w:tc>
      </w:tr>
      <w:tr w:rsidR="00A262EF" w:rsidRPr="002E7FD8" w14:paraId="5A9A4615" w14:textId="77777777" w:rsidTr="000E68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A41F1DA" w14:textId="77777777" w:rsidR="00A262EF" w:rsidRPr="00B81D73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Трети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възрастен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EE7F736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tcW w:w="2880" w:type="dxa"/>
          </w:tcPr>
          <w:p w14:paraId="4403A33D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1713</w:t>
            </w:r>
          </w:p>
        </w:tc>
      </w:tr>
      <w:tr w:rsidR="00A262EF" w:rsidRPr="002E7FD8" w14:paraId="2ACF43B3" w14:textId="77777777" w:rsidTr="000E68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B7F752F" w14:textId="77777777" w:rsidR="00A262EF" w:rsidRPr="00B81D73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Дете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до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13.99 г.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на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легло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3BF78F3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tcW w:w="2880" w:type="dxa"/>
          </w:tcPr>
          <w:p w14:paraId="338FB2E8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1607</w:t>
            </w:r>
          </w:p>
        </w:tc>
      </w:tr>
    </w:tbl>
    <w:p w14:paraId="6C650690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7AB9A8A9" w14:textId="77777777" w:rsidR="00A262EF" w:rsidRPr="00EE606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Sokos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Hotel 4*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3F886065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6DE6C60D" w14:textId="77777777" w:rsidR="00A262EF" w:rsidRPr="00EE606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4948C5E0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262EF" w:rsidRPr="002E7FD8" w14:paraId="3E2591EE" w14:textId="77777777" w:rsidTr="000E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7DC049C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1EA98D2C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99982CF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13C3762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262EF" w:rsidRPr="002E7FD8" w14:paraId="7CF6545E" w14:textId="77777777" w:rsidTr="000E68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25C1D72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2E26AEA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32C7E4F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2006</w:t>
            </w:r>
          </w:p>
        </w:tc>
      </w:tr>
      <w:tr w:rsidR="00A262EF" w:rsidRPr="002E7FD8" w14:paraId="6389CEE1" w14:textId="77777777" w:rsidTr="000E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10F98C8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13</w:t>
            </w: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(</w:t>
            </w:r>
            <w:proofErr w:type="spellStart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разтегателен</w:t>
            </w:r>
            <w:proofErr w:type="spellEnd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диван</w:t>
            </w:r>
            <w:proofErr w:type="spellEnd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дължина</w:t>
            </w:r>
            <w:proofErr w:type="spellEnd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1.60 м.</w:t>
            </w: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1E64E33C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F6E3F94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1503</w:t>
            </w:r>
          </w:p>
        </w:tc>
      </w:tr>
      <w:tr w:rsidR="00A262EF" w:rsidRPr="002E7FD8" w14:paraId="78E706DB" w14:textId="77777777" w:rsidTr="000E68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38D27DD5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7E322406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Закуска</w:t>
            </w:r>
            <w:proofErr w:type="spellEnd"/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и вечеря</w:t>
            </w:r>
            <w:r w:rsidRPr="002E7FD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49CFD9A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5B9EDDC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262EF" w:rsidRPr="002E7FD8" w14:paraId="69A8F290" w14:textId="77777777" w:rsidTr="000E68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1FEFC2A" w14:textId="77777777" w:rsidR="00A262EF" w:rsidRPr="00B81D73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Възрастен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E1CB3CB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tcW w:w="2880" w:type="dxa"/>
          </w:tcPr>
          <w:p w14:paraId="6E2A5918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2166</w:t>
            </w:r>
          </w:p>
        </w:tc>
      </w:tr>
      <w:tr w:rsidR="00A262EF" w:rsidRPr="002E7FD8" w14:paraId="4CB8F973" w14:textId="77777777" w:rsidTr="000E68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16E8077" w14:textId="77777777" w:rsidR="00A262EF" w:rsidRPr="00983BE4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Дете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до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13.99 г.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на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легло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(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разтегателен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диван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983BE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дължина</w:t>
            </w:r>
            <w:proofErr w:type="spellEnd"/>
            <w:r w:rsidRPr="00983BE4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1.60 м.</w:t>
            </w:r>
            <w:r w:rsidRPr="00983BE4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57431C43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FD40AF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tcW w:w="2880" w:type="dxa"/>
          </w:tcPr>
          <w:p w14:paraId="44A017AC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1607</w:t>
            </w:r>
          </w:p>
        </w:tc>
      </w:tr>
    </w:tbl>
    <w:p w14:paraId="6F46940E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30EC2C82" w14:textId="6288D567" w:rsidR="006D0EF9" w:rsidRPr="00E25CDC" w:rsidRDefault="006D0EF9" w:rsidP="006D0E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Sokos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Hotel 4*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r w:rsidRPr="00983BE4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допълнителното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легло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е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разтегателен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диван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с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дължина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1.60 м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препоръчваме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настаняване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по-малки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деца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5F0A8063" w14:textId="77777777" w:rsidR="006D0EF9" w:rsidRDefault="006D0EF9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1182728" w14:textId="77777777" w:rsidR="00A262EF" w:rsidRPr="00EE606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екстра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66A2DA3C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262EF" w:rsidRPr="002E7FD8" w14:paraId="31E6A29A" w14:textId="77777777" w:rsidTr="000E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09B2331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2AA1B7CA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19148193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2BB98ED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262EF" w:rsidRPr="002E7FD8" w14:paraId="3A1C34BD" w14:textId="77777777" w:rsidTr="000E68C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7F8B400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B1E5DD6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7029BB4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2068</w:t>
            </w:r>
          </w:p>
        </w:tc>
      </w:tr>
      <w:tr w:rsidR="00A262EF" w:rsidRPr="002E7FD8" w14:paraId="3BBA6A6A" w14:textId="77777777" w:rsidTr="000E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720034F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13</w:t>
            </w: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(</w:t>
            </w:r>
            <w:proofErr w:type="spellStart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разтегателен</w:t>
            </w:r>
            <w:proofErr w:type="spellEnd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диван</w:t>
            </w:r>
            <w:proofErr w:type="spellEnd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дължина</w:t>
            </w:r>
            <w:proofErr w:type="spellEnd"/>
            <w:r w:rsidRPr="00190A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1.60 м.</w:t>
            </w: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522BE6EF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51776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947349D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1503</w:t>
            </w:r>
          </w:p>
        </w:tc>
      </w:tr>
      <w:tr w:rsidR="00A262EF" w:rsidRPr="002E7FD8" w14:paraId="304FFC4A" w14:textId="77777777" w:rsidTr="000E68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9913640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52DB3BF8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Закуска</w:t>
            </w:r>
            <w:proofErr w:type="spellEnd"/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81D73">
              <w:rPr>
                <w:rFonts w:ascii="Times New Roman" w:hAnsi="Times New Roman" w:cs="Times New Roman"/>
                <w:color w:val="FF0000"/>
                <w:sz w:val="20"/>
                <w:szCs w:val="20"/>
                <w:lang w:val="bg-BG"/>
              </w:rPr>
              <w:t>и вечеря</w:t>
            </w:r>
            <w:r w:rsidRPr="002E7FD8">
              <w:rPr>
                <w:rFonts w:ascii="Times New Roman" w:hAnsi="Times New Roman" w:cs="Times New Roman"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3F9889B6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9E7E52E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262EF" w:rsidRPr="002E7FD8" w14:paraId="11E7A0B2" w14:textId="77777777" w:rsidTr="000E68C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78E6FEA" w14:textId="77777777" w:rsidR="00A262EF" w:rsidRPr="00B81D73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Възрастен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81D73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E680CFD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tcW w:w="2880" w:type="dxa"/>
          </w:tcPr>
          <w:p w14:paraId="78C753D2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2228</w:t>
            </w:r>
          </w:p>
        </w:tc>
      </w:tr>
      <w:tr w:rsidR="00A262EF" w:rsidRPr="002E7FD8" w14:paraId="5BB8BC69" w14:textId="77777777" w:rsidTr="000E68C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E0C7473" w14:textId="77777777" w:rsidR="00A262EF" w:rsidRPr="00190A9C" w:rsidRDefault="00A262EF" w:rsidP="000E68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</w:pP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Дете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до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13.99 г.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на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легло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двойна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>стая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294993"/>
                <w:sz w:val="20"/>
                <w:szCs w:val="20"/>
              </w:rPr>
              <w:t xml:space="preserve"> (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разтегателен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диван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Pr="00190A9C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дължина</w:t>
            </w:r>
            <w:proofErr w:type="spellEnd"/>
            <w:r w:rsidRPr="00190A9C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1.60 м.</w:t>
            </w:r>
            <w:r w:rsidRPr="00190A9C">
              <w:rPr>
                <w:rFonts w:ascii="Times New Roman" w:hAnsi="Times New Roman" w:cs="Times New Roman"/>
                <w:b w:val="0"/>
                <w:color w:val="000090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14:paraId="3EDC4AED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370CBE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tcW w:w="2880" w:type="dxa"/>
          </w:tcPr>
          <w:p w14:paraId="24333659" w14:textId="77777777" w:rsidR="00A262EF" w:rsidRPr="002E7FD8" w:rsidRDefault="00A262EF" w:rsidP="000E68C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1607</w:t>
            </w:r>
          </w:p>
        </w:tc>
      </w:tr>
    </w:tbl>
    <w:p w14:paraId="5920FE4E" w14:textId="77777777" w:rsidR="00A262EF" w:rsidRDefault="00A262EF" w:rsidP="00A262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301DE4DE" w14:textId="051D706C" w:rsidR="00A262EF" w:rsidRPr="00E25CDC" w:rsidRDefault="00A262EF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Sokos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Hotel 4* в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екстра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r w:rsidRPr="00983BE4">
        <w:rPr>
          <w:rFonts w:ascii="Times New Roman" w:hAnsi="Times New Roman" w:cs="Times New Roman"/>
          <w:color w:val="FF0000"/>
          <w:sz w:val="20"/>
          <w:szCs w:val="20"/>
        </w:rPr>
        <w:t>(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допълнителното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легло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е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разтегателен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диван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с </w:t>
      </w:r>
      <w:proofErr w:type="spellStart"/>
      <w:r w:rsidRPr="00983BE4">
        <w:rPr>
          <w:rFonts w:ascii="Times New Roman" w:hAnsi="Times New Roman" w:cs="Times New Roman"/>
          <w:color w:val="FF0000"/>
          <w:sz w:val="20"/>
          <w:szCs w:val="20"/>
        </w:rPr>
        <w:t>дължина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 xml:space="preserve"> 1.60 м</w:t>
      </w:r>
      <w:r w:rsidR="000E68C1">
        <w:rPr>
          <w:rFonts w:ascii="Times New Roman" w:hAnsi="Times New Roman" w:cs="Times New Roman"/>
          <w:color w:val="FF0000"/>
          <w:sz w:val="20"/>
          <w:szCs w:val="20"/>
        </w:rPr>
        <w:t xml:space="preserve">., </w:t>
      </w:r>
      <w:proofErr w:type="spellStart"/>
      <w:r w:rsidR="000E68C1">
        <w:rPr>
          <w:rFonts w:ascii="Times New Roman" w:hAnsi="Times New Roman" w:cs="Times New Roman"/>
          <w:color w:val="FF0000"/>
          <w:sz w:val="20"/>
          <w:szCs w:val="20"/>
        </w:rPr>
        <w:t>препоръчваме</w:t>
      </w:r>
      <w:proofErr w:type="spellEnd"/>
      <w:r w:rsidR="000E68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E68C1">
        <w:rPr>
          <w:rFonts w:ascii="Times New Roman" w:hAnsi="Times New Roman" w:cs="Times New Roman"/>
          <w:color w:val="FF0000"/>
          <w:sz w:val="20"/>
          <w:szCs w:val="20"/>
        </w:rPr>
        <w:t>настаняване</w:t>
      </w:r>
      <w:proofErr w:type="spellEnd"/>
      <w:r w:rsidR="000E68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E68C1">
        <w:rPr>
          <w:rFonts w:ascii="Times New Roman" w:hAnsi="Times New Roman" w:cs="Times New Roman"/>
          <w:color w:val="FF0000"/>
          <w:sz w:val="20"/>
          <w:szCs w:val="20"/>
        </w:rPr>
        <w:t>на</w:t>
      </w:r>
      <w:proofErr w:type="spellEnd"/>
      <w:r w:rsidR="000E68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E68C1">
        <w:rPr>
          <w:rFonts w:ascii="Times New Roman" w:hAnsi="Times New Roman" w:cs="Times New Roman"/>
          <w:color w:val="FF0000"/>
          <w:sz w:val="20"/>
          <w:szCs w:val="20"/>
        </w:rPr>
        <w:t>по-малки</w:t>
      </w:r>
      <w:proofErr w:type="spellEnd"/>
      <w:r w:rsidR="000E68C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E68C1">
        <w:rPr>
          <w:rFonts w:ascii="Times New Roman" w:hAnsi="Times New Roman" w:cs="Times New Roman"/>
          <w:color w:val="FF0000"/>
          <w:sz w:val="20"/>
          <w:szCs w:val="20"/>
        </w:rPr>
        <w:t>деца</w:t>
      </w:r>
      <w:proofErr w:type="spellEnd"/>
      <w:r w:rsidRPr="00983BE4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4380B194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3B294984" w14:textId="77777777" w:rsidR="00A76750" w:rsidRPr="00BA2195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A2195">
        <w:rPr>
          <w:rFonts w:ascii="Times New Roman" w:hAnsi="Times New Roman" w:cs="Times New Roman"/>
          <w:b/>
          <w:color w:val="FF0000"/>
        </w:rPr>
        <w:t>SANTA CLAUS 4* - ПАКЕТНИ ЦЕНИ</w:t>
      </w:r>
    </w:p>
    <w:p w14:paraId="39F6231F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32AE31C2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5FB79C9E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1B9CC7B3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2003BA2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7DFC6E5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58222486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0DFFA94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1FA6420E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8A5DFE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E8AFAB4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4C0B32A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1949</w:t>
            </w:r>
          </w:p>
        </w:tc>
      </w:tr>
      <w:tr w:rsidR="00A76750" w:rsidRPr="00BA2195" w14:paraId="5072DD4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840C6D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819D377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1D26B8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1743</w:t>
            </w:r>
          </w:p>
        </w:tc>
      </w:tr>
      <w:tr w:rsidR="00A76750" w:rsidRPr="00BA2195" w14:paraId="4F667247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1A0979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8E4FDD5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3EABD2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1454</w:t>
            </w:r>
          </w:p>
        </w:tc>
      </w:tr>
      <w:tr w:rsidR="00A76750" w:rsidRPr="00BA2195" w14:paraId="2F1E616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83AFF1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A58BB0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90C7CD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2592</w:t>
            </w:r>
          </w:p>
        </w:tc>
      </w:tr>
      <w:tr w:rsidR="00A76750" w:rsidRPr="00BA2195" w14:paraId="6E3A9DD6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B8AAA3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51AFFF7A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7E8D7D0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AAC475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3181E99A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9C61FE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0C23F21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6FC8B8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2105</w:t>
            </w:r>
          </w:p>
        </w:tc>
      </w:tr>
      <w:tr w:rsidR="00A76750" w:rsidRPr="00BA2195" w14:paraId="69A06656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FEB82D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906B63C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18A16F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1899</w:t>
            </w:r>
          </w:p>
        </w:tc>
      </w:tr>
      <w:tr w:rsidR="00A76750" w:rsidRPr="00BA2195" w14:paraId="0C045E47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982D23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AC6CA04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740CCF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1546</w:t>
            </w:r>
          </w:p>
        </w:tc>
      </w:tr>
      <w:tr w:rsidR="00A76750" w:rsidRPr="00BA2195" w14:paraId="03F3CD08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EA179F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3D1176E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77CA5D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2748</w:t>
            </w:r>
          </w:p>
        </w:tc>
      </w:tr>
    </w:tbl>
    <w:p w14:paraId="3B0D52CB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092E1A01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хотел Santa Claus 4* –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: 2-ма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48A84D30" w14:textId="77777777" w:rsidR="00D63732" w:rsidRPr="00E25CDC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7BA60672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2B5245B7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6760BF06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E495287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2DEFBEB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1752D41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755F33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7E206BEE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58D49E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859255F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EFB6A0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1999</w:t>
            </w:r>
          </w:p>
        </w:tc>
      </w:tr>
      <w:tr w:rsidR="00A76750" w:rsidRPr="00BA2195" w14:paraId="3526FEB1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CD9894A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074B13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7BFD3A4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1743</w:t>
            </w:r>
          </w:p>
        </w:tc>
      </w:tr>
      <w:tr w:rsidR="00A76750" w:rsidRPr="00BA2195" w14:paraId="41612522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4058F8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460DBBE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2DADD1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1454</w:t>
            </w:r>
          </w:p>
        </w:tc>
      </w:tr>
      <w:tr w:rsidR="00A76750" w:rsidRPr="00BA2195" w14:paraId="0865565D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6DA5867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17E3319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17B0B1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2695</w:t>
            </w:r>
          </w:p>
        </w:tc>
      </w:tr>
      <w:tr w:rsidR="00A76750" w:rsidRPr="00BA2195" w14:paraId="77DF1B39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2AEDB9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792A22D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08771CA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7252A9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447A6BB9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524410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ADFBC55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448B5F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2155</w:t>
            </w:r>
          </w:p>
        </w:tc>
      </w:tr>
      <w:tr w:rsidR="00A76750" w:rsidRPr="00BA2195" w14:paraId="25EAF25B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783769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96A6024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0F72FA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1899</w:t>
            </w:r>
          </w:p>
        </w:tc>
      </w:tr>
      <w:tr w:rsidR="00A76750" w:rsidRPr="00BA2195" w14:paraId="29220D97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1604FB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6E02AB1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0D2916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1546</w:t>
            </w:r>
          </w:p>
        </w:tc>
      </w:tr>
      <w:tr w:rsidR="00A76750" w:rsidRPr="00BA2195" w14:paraId="360AB660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A70318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D28B496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DA4CAF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2851</w:t>
            </w:r>
          </w:p>
        </w:tc>
      </w:tr>
    </w:tbl>
    <w:p w14:paraId="5403628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20E6E2B4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хотел Santa Claus 4* –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: 2-ма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5493E62F" w14:textId="77777777" w:rsidR="00D63732" w:rsidRPr="00E25CDC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48F28E43" w14:textId="77777777" w:rsidR="00A76750" w:rsidRPr="00E25CDC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25CDC">
        <w:rPr>
          <w:rFonts w:ascii="Times New Roman" w:hAnsi="Times New Roman" w:cs="Times New Roman"/>
          <w:color w:val="17365D"/>
          <w:sz w:val="20"/>
          <w:szCs w:val="20"/>
        </w:rPr>
        <w:t>делукс</w:t>
      </w:r>
      <w:proofErr w:type="spellEnd"/>
      <w:r w:rsidRPr="00E25CDC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1C487D7A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7106598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40282B2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F5CA42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7013576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10D947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337C1D35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BA63D6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38E87D6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DFDFA6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2104</w:t>
            </w:r>
          </w:p>
        </w:tc>
      </w:tr>
      <w:tr w:rsidR="00A76750" w:rsidRPr="00BA2195" w14:paraId="7D33FD2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B79414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5CA6EDA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20B792A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1743</w:t>
            </w:r>
          </w:p>
        </w:tc>
      </w:tr>
      <w:tr w:rsidR="00A76750" w:rsidRPr="00BA2195" w14:paraId="7778EFAC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E8474A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A7CD5B5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21F57D2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1454</w:t>
            </w:r>
          </w:p>
        </w:tc>
      </w:tr>
      <w:tr w:rsidR="00A76750" w:rsidRPr="00BA2195" w14:paraId="7F75A80D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58F984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0D12912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3214C37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2896</w:t>
            </w:r>
          </w:p>
        </w:tc>
      </w:tr>
      <w:tr w:rsidR="00A76750" w:rsidRPr="00BA2195" w14:paraId="74B2EE4F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FBD054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717FD5F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50417EBD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BA7F01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690422F1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F6D3707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BE4B16D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F77910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2260</w:t>
            </w:r>
          </w:p>
        </w:tc>
      </w:tr>
      <w:tr w:rsidR="00A76750" w:rsidRPr="00BA2195" w14:paraId="3597F6B4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EBD707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4912555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F51F10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1899</w:t>
            </w:r>
          </w:p>
        </w:tc>
      </w:tr>
      <w:tr w:rsidR="00A76750" w:rsidRPr="00BA2195" w14:paraId="734B59E6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1E01F8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E2714A1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C4F250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1546</w:t>
            </w:r>
          </w:p>
        </w:tc>
      </w:tr>
      <w:tr w:rsidR="00A76750" w:rsidRPr="00BA2195" w14:paraId="1CD86C49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CC4B1C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0E52EC9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делукс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340826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3052</w:t>
            </w:r>
          </w:p>
        </w:tc>
      </w:tr>
    </w:tbl>
    <w:p w14:paraId="35BEFA72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7A9ABDA7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Santa Claus 4* –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делукс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1D6AB27F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6B5E5B7E" w14:textId="77777777" w:rsidR="00961961" w:rsidRDefault="00961961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08AE83D2" w14:textId="77777777" w:rsidR="00961961" w:rsidRDefault="00961961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6D2E4C8E" w14:textId="77777777" w:rsidR="00961961" w:rsidRDefault="00961961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51516CB" w14:textId="77777777" w:rsidR="00961961" w:rsidRDefault="00961961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14E6B4F" w14:textId="243BCC30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екстра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58777FE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0FC4905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B71ADD5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5326AF1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0E175EEC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1A1303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23B582B4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2E14C72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83E5CCD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B7ADE7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2024</w:t>
            </w:r>
          </w:p>
        </w:tc>
      </w:tr>
      <w:tr w:rsidR="00A76750" w:rsidRPr="00BA2195" w14:paraId="5C79581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563F675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6F2896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18EC07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1743</w:t>
            </w:r>
          </w:p>
        </w:tc>
      </w:tr>
      <w:tr w:rsidR="00A76750" w:rsidRPr="00BA2195" w14:paraId="013268E6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63618B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45E2088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A12E044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1454</w:t>
            </w:r>
          </w:p>
        </w:tc>
      </w:tr>
      <w:tr w:rsidR="00A76750" w:rsidRPr="00BA2195" w14:paraId="7221C33D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5EEEB04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9BAB96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B680F5A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2733</w:t>
            </w:r>
          </w:p>
        </w:tc>
      </w:tr>
      <w:tr w:rsidR="00A76750" w:rsidRPr="00BA2195" w14:paraId="5FCCD119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44BE94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3F422FC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92FA1FC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3661F54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1AEA567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F7EA86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90EC4E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6A534E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2180</w:t>
            </w:r>
          </w:p>
        </w:tc>
      </w:tr>
      <w:tr w:rsidR="00A76750" w:rsidRPr="00BA2195" w14:paraId="0CCFB665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B04961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9FF7973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8E3235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1899</w:t>
            </w:r>
          </w:p>
        </w:tc>
      </w:tr>
      <w:tr w:rsidR="00A76750" w:rsidRPr="00BA2195" w14:paraId="7C8F1066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79508DA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B814399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90B2B7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1546</w:t>
            </w:r>
          </w:p>
        </w:tc>
      </w:tr>
      <w:tr w:rsidR="00A76750" w:rsidRPr="00BA2195" w14:paraId="142E529A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77524A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40BB712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екстра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07ADAF2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2889</w:t>
            </w:r>
          </w:p>
        </w:tc>
      </w:tr>
    </w:tbl>
    <w:p w14:paraId="5023ABDF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03856042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Santa Claus 4* –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екстра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2ECA7A13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28BA0A4A" w14:textId="77777777" w:rsidR="00A76750" w:rsidRPr="00BA2195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A2195">
        <w:rPr>
          <w:rFonts w:ascii="Times New Roman" w:hAnsi="Times New Roman" w:cs="Times New Roman"/>
          <w:b/>
          <w:color w:val="FF0000"/>
        </w:rPr>
        <w:t>SCANDIC POHJANHOVI 4* - ПАКЕТНИ ЦЕНИ</w:t>
      </w:r>
    </w:p>
    <w:p w14:paraId="0429752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457F27F6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3A2CF25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31F07CF5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958E11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11C137FC" w14:textId="734D563C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3C8D6A3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8312F4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06FADAA4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1F690A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B175139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893BE5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1977</w:t>
            </w:r>
          </w:p>
        </w:tc>
      </w:tr>
      <w:tr w:rsidR="00A76750" w:rsidRPr="00BA2195" w14:paraId="4EFCDB91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0A28BC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6D97F6D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0FA5787" w14:textId="48EFFF23" w:rsidR="00A76750" w:rsidRPr="00BA2195" w:rsidRDefault="0051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n/a</w:t>
            </w:r>
          </w:p>
        </w:tc>
      </w:tr>
      <w:tr w:rsidR="00A76750" w:rsidRPr="00BA2195" w14:paraId="0386ECBD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580178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E136552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922B502" w14:textId="404DB359" w:rsidR="00A76750" w:rsidRPr="00BA2195" w:rsidRDefault="0051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n/a</w:t>
            </w:r>
          </w:p>
        </w:tc>
      </w:tr>
      <w:tr w:rsidR="00A76750" w:rsidRPr="00BA2195" w14:paraId="649CBF89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A34CE6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6DFF52E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8CDA76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2717</w:t>
            </w:r>
          </w:p>
        </w:tc>
      </w:tr>
      <w:tr w:rsidR="00A76750" w:rsidRPr="00BA2195" w14:paraId="70416F10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C6CDAC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2712401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02308726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ABD6E6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26EFD74B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94E9D25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tcW w:w="2880" w:type="dxa"/>
          </w:tcPr>
          <w:p w14:paraId="77EF504E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2E8C58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2094</w:t>
            </w:r>
          </w:p>
        </w:tc>
      </w:tr>
      <w:tr w:rsidR="00A76750" w:rsidRPr="00BA2195" w14:paraId="540CBE3B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A2311A4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E689FAA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EC2037D" w14:textId="437AA0D3" w:rsidR="00A76750" w:rsidRPr="00BA2195" w:rsidRDefault="0051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n/a</w:t>
            </w:r>
          </w:p>
        </w:tc>
      </w:tr>
      <w:tr w:rsidR="00A76750" w:rsidRPr="00BA2195" w14:paraId="36C4978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7EAC5E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лвгло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4B650E2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149C983" w14:textId="14C3EBC8" w:rsidR="00A76750" w:rsidRPr="00BA2195" w:rsidRDefault="00515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n/a</w:t>
            </w:r>
          </w:p>
        </w:tc>
      </w:tr>
      <w:tr w:rsidR="00A76750" w:rsidRPr="00BA2195" w14:paraId="77FCD85A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EF525E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DBADF70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51A9617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2834</w:t>
            </w:r>
          </w:p>
        </w:tc>
      </w:tr>
    </w:tbl>
    <w:p w14:paraId="3A04F965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6BE0658A" w14:textId="4BC8EAF3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Scandic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Pohjanhovi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4*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1AA454C6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7DE5CEAC" w14:textId="77777777" w:rsidR="00961961" w:rsidRDefault="00961961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6B8DDB7B" w14:textId="77777777" w:rsidR="00961961" w:rsidRDefault="00961961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D54EA4D" w14:textId="74368B60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2DAD528E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BA2195" w14:paraId="525ECB9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D44EF7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8A3BF4A" w14:textId="7C9EE43A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0CEE348E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962E7A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7C844534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9B611D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8D81E3A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60C9A33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2052</w:t>
            </w:r>
          </w:p>
        </w:tc>
      </w:tr>
      <w:tr w:rsidR="00A76750" w:rsidRPr="00BA2195" w14:paraId="0F14FCA1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95FE24F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E79EBCE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6582875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1332</w:t>
            </w:r>
          </w:p>
        </w:tc>
      </w:tr>
      <w:tr w:rsidR="00A76750" w:rsidRPr="00BA2195" w14:paraId="62FE4E93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32C641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908714A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3EF00CB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1183</w:t>
            </w:r>
          </w:p>
        </w:tc>
      </w:tr>
      <w:tr w:rsidR="00A76750" w:rsidRPr="00BA2195" w14:paraId="690F6C70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1194DA5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2C49087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9E95FDC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2867</w:t>
            </w:r>
          </w:p>
        </w:tc>
      </w:tr>
      <w:tr w:rsidR="00A76750" w:rsidRPr="00BA2195" w14:paraId="6091380A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FBFE5A6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4FD9C66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709E3B7B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15CCF81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BA2195" w14:paraId="689606C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E1FCFF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57A3775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CAE5F9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2169</w:t>
            </w:r>
          </w:p>
        </w:tc>
      </w:tr>
      <w:tr w:rsidR="00A76750" w:rsidRPr="00BA2195" w14:paraId="3D20D6AB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E8E37B0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0FB3468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016289D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1449</w:t>
            </w:r>
          </w:p>
        </w:tc>
      </w:tr>
      <w:tr w:rsidR="00A76750" w:rsidRPr="00BA2195" w14:paraId="07381EE9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FD82A79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2E24152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CF0A6B5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1252</w:t>
            </w:r>
          </w:p>
        </w:tc>
      </w:tr>
      <w:tr w:rsidR="00A76750" w:rsidRPr="00BA2195" w14:paraId="19EC186E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F068A1E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8ED6097" w14:textId="77777777" w:rsidR="00A76750" w:rsidRPr="00BA2195" w:rsidRDefault="00A76750" w:rsidP="00BA219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BA2195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59F4378" w14:textId="77777777" w:rsidR="00A76750" w:rsidRPr="00BA2195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BA2195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2984</w:t>
            </w:r>
          </w:p>
        </w:tc>
      </w:tr>
    </w:tbl>
    <w:p w14:paraId="1171F287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5B71F238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Scandic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Pohjanhovi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4*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3D662BA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13A49ECD" w14:textId="77777777" w:rsidR="00A76750" w:rsidRPr="00BA2195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A2195">
        <w:rPr>
          <w:rFonts w:ascii="Times New Roman" w:hAnsi="Times New Roman" w:cs="Times New Roman"/>
          <w:b/>
          <w:color w:val="FF0000"/>
        </w:rPr>
        <w:t>SCANDIC ROVANIEMI 4* - ПАКЕТНИ ЦЕНИ</w:t>
      </w:r>
    </w:p>
    <w:p w14:paraId="2D6CD3C0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430425D8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112CB90C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A45EBD" w14:paraId="04E60363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BC3B236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1D98ABF1" w14:textId="6ECF0F1A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05090CCE" w14:textId="77777777" w:rsidR="00A76750" w:rsidRPr="00A45EBD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73CDC8E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A45EBD" w14:paraId="537B6464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71CB19A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2D6231B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C0DAB9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2041</w:t>
            </w:r>
          </w:p>
        </w:tc>
      </w:tr>
      <w:tr w:rsidR="00A76750" w:rsidRPr="00A45EBD" w14:paraId="489393CE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FC72932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68426F9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6D8070F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1351</w:t>
            </w:r>
          </w:p>
        </w:tc>
      </w:tr>
      <w:tr w:rsidR="00A76750" w:rsidRPr="00A45EBD" w14:paraId="33FE1FEF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09A1901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2BE2D08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4D25470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1192</w:t>
            </w:r>
          </w:p>
        </w:tc>
      </w:tr>
      <w:tr w:rsidR="00A76750" w:rsidRPr="00A45EBD" w14:paraId="49680B71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71BE619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457117E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B46E264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2826</w:t>
            </w:r>
          </w:p>
        </w:tc>
      </w:tr>
      <w:tr w:rsidR="00A76750" w:rsidRPr="00A45EBD" w14:paraId="409602C2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78BC438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7F36DD7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20C98E40" w14:textId="77777777" w:rsidR="00A76750" w:rsidRPr="00A45EBD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F62E91D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A45EBD" w14:paraId="44B07F20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5F4A4D1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563C5B0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FA3A9A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2158</w:t>
            </w:r>
          </w:p>
        </w:tc>
      </w:tr>
      <w:tr w:rsidR="00A76750" w:rsidRPr="00A45EBD" w14:paraId="2A9B4E97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209DA72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F0E2FDE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E4F1311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1468</w:t>
            </w:r>
          </w:p>
        </w:tc>
      </w:tr>
      <w:tr w:rsidR="00A76750" w:rsidRPr="00A45EBD" w14:paraId="72CC75B6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322C169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762A8B9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стандарт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EEF70EF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1261</w:t>
            </w:r>
          </w:p>
        </w:tc>
      </w:tr>
      <w:tr w:rsidR="00A76750" w:rsidRPr="00A45EBD" w14:paraId="72FAD795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8CCAEBF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F5890F4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3BDC9FE" w14:textId="77777777" w:rsidR="00A76750" w:rsidRPr="00A45EBD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A45EBD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2943</w:t>
            </w:r>
          </w:p>
        </w:tc>
      </w:tr>
    </w:tbl>
    <w:p w14:paraId="1C2D65D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14A7D1FA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Scandic Rovaniemi 4*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052F2F80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7E3E0681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2C8C8E3B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2E7FD8" w14:paraId="55C4B8CD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739419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5A95A3EE" w14:textId="01E12A93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39BEC125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604808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72F84EAE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6F27BEB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F88D258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EFA4A1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2116</w:t>
            </w:r>
          </w:p>
        </w:tc>
      </w:tr>
      <w:tr w:rsidR="00A76750" w:rsidRPr="002E7FD8" w14:paraId="00B1FFB3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AEF679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D66DC5D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E20859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1351</w:t>
            </w:r>
          </w:p>
        </w:tc>
      </w:tr>
      <w:tr w:rsidR="00A76750" w:rsidRPr="002E7FD8" w14:paraId="336FDF51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7AB2395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B80F5C2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D60BE42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1192</w:t>
            </w:r>
          </w:p>
        </w:tc>
      </w:tr>
      <w:tr w:rsidR="00A76750" w:rsidRPr="002E7FD8" w14:paraId="1829A428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5D6EB4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10D2697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08E24E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2976</w:t>
            </w:r>
          </w:p>
        </w:tc>
      </w:tr>
      <w:tr w:rsidR="00A76750" w:rsidRPr="002E7FD8" w14:paraId="0D4586A0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08B5E7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4DB2A23D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5906D6CD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66B4BBD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76FE6DF9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F4A706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5C810AB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7342865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2233</w:t>
            </w:r>
          </w:p>
        </w:tc>
      </w:tr>
      <w:tr w:rsidR="00A76750" w:rsidRPr="002E7FD8" w14:paraId="659A698D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9CDEE02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C3082A5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C10A51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1468</w:t>
            </w:r>
          </w:p>
        </w:tc>
      </w:tr>
      <w:tr w:rsidR="00A76750" w:rsidRPr="002E7FD8" w14:paraId="65144CD5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FD02C46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03F6268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AAEF5B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1261</w:t>
            </w:r>
          </w:p>
        </w:tc>
      </w:tr>
      <w:tr w:rsidR="00A76750" w:rsidRPr="002E7FD8" w14:paraId="6B491C17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6D476CC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FDE4DC5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супериор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E5A5A5A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3093</w:t>
            </w:r>
          </w:p>
        </w:tc>
      </w:tr>
    </w:tbl>
    <w:p w14:paraId="6EC77FAF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4F011325" w14:textId="4AB0F401" w:rsidR="00D63732" w:rsidRPr="00A262E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Scandic Rovaniemi 4*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супериор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- 2-ма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2E5F8A02" w14:textId="77777777" w:rsidR="00190A9C" w:rsidRDefault="00190A9C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5E89502A" w14:textId="77777777" w:rsidR="00A76750" w:rsidRPr="002E7FD8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2E7FD8">
        <w:rPr>
          <w:rFonts w:ascii="Times New Roman" w:hAnsi="Times New Roman" w:cs="Times New Roman"/>
          <w:b/>
          <w:color w:val="FF0000"/>
        </w:rPr>
        <w:t>ARCTIC LIGHT HOTEL 5* - ПАКЕТНИ ЦЕНИ</w:t>
      </w:r>
    </w:p>
    <w:p w14:paraId="54D54AE6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15A74C1F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Magic:</w:t>
      </w:r>
    </w:p>
    <w:p w14:paraId="4E2010AF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2E7FD8" w14:paraId="7B21D014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F2CF81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3B36877D" w14:textId="27E6CFED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 xml:space="preserve"> 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35F886ED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A5CF4A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0FB5CE13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B38785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06C8861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EB8B99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2273</w:t>
            </w:r>
          </w:p>
        </w:tc>
      </w:tr>
      <w:tr w:rsidR="00A76750" w:rsidRPr="002E7FD8" w14:paraId="1D64119A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CAF632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F7AB39D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1498AF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1663</w:t>
            </w:r>
          </w:p>
        </w:tc>
      </w:tr>
      <w:tr w:rsidR="00A76750" w:rsidRPr="002E7FD8" w14:paraId="726CC6F6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2303F07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92C4BC2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3634577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1481</w:t>
            </w:r>
          </w:p>
        </w:tc>
      </w:tr>
      <w:tr w:rsidR="00A76750" w:rsidRPr="002E7FD8" w14:paraId="45FE951F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219B85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3FC0B319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EA39E59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3178</w:t>
            </w:r>
          </w:p>
        </w:tc>
      </w:tr>
      <w:tr w:rsidR="00A76750" w:rsidRPr="002E7FD8" w14:paraId="68A5A30C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2ABA977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1E9126F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4190279F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24CD57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6F769980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56CF062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F4E9E18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613C4EC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2441</w:t>
            </w:r>
          </w:p>
        </w:tc>
      </w:tr>
      <w:tr w:rsidR="00A76750" w:rsidRPr="002E7FD8" w14:paraId="169465F2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3EBC8CC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77831957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B7019A2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1831</w:t>
            </w:r>
          </w:p>
        </w:tc>
      </w:tr>
      <w:tr w:rsidR="00A76750" w:rsidRPr="002E7FD8" w14:paraId="0778750B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617C5C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90AA34D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827BC87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1571</w:t>
            </w:r>
          </w:p>
        </w:tc>
      </w:tr>
      <w:tr w:rsidR="00A76750" w:rsidRPr="002E7FD8" w14:paraId="5CD8A377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32ECCFC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57ABCE9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Magic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70ADF68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3346</w:t>
            </w:r>
          </w:p>
        </w:tc>
      </w:tr>
    </w:tbl>
    <w:p w14:paraId="7E03EC0F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778407DD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Arctic Light 5*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двойан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Magic –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1F2E9269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58B399FD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Arctic / Aurora Loft:</w:t>
      </w:r>
    </w:p>
    <w:p w14:paraId="7D276290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2E7FD8" w14:paraId="305D1598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AFD1E7A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B872B61" w14:textId="535D32B9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5B97E1DB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CC0828C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6A36C9B9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E122EDF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A9D2C3B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1AB699CB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2453</w:t>
            </w:r>
          </w:p>
        </w:tc>
      </w:tr>
      <w:tr w:rsidR="00A76750" w:rsidRPr="002E7FD8" w14:paraId="4371D323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2E5BB4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24DD93F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F9432E9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1663</w:t>
            </w:r>
          </w:p>
        </w:tc>
      </w:tr>
      <w:tr w:rsidR="00A76750" w:rsidRPr="002E7FD8" w14:paraId="4178DFC0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0BDABED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7795E25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61D6A0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1481</w:t>
            </w:r>
          </w:p>
        </w:tc>
      </w:tr>
      <w:tr w:rsidR="00A76750" w:rsidRPr="002E7FD8" w14:paraId="625DB73D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52CA51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CC5284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2A656D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3538</w:t>
            </w:r>
          </w:p>
        </w:tc>
      </w:tr>
      <w:tr w:rsidR="00A76750" w:rsidRPr="002E7FD8" w14:paraId="1BC50CCC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04B9027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2DE5FEB6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6B695E16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44B674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0B5EF43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1889BF6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0D432D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7B023ED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2621</w:t>
            </w:r>
          </w:p>
        </w:tc>
      </w:tr>
      <w:tr w:rsidR="00A76750" w:rsidRPr="002E7FD8" w14:paraId="6FD15262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4CAE56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6CE6B1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7EF3BA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1831</w:t>
            </w:r>
          </w:p>
        </w:tc>
      </w:tr>
      <w:tr w:rsidR="00A76750" w:rsidRPr="002E7FD8" w14:paraId="7DA39399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C52611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F63104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673A59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1571</w:t>
            </w:r>
          </w:p>
        </w:tc>
      </w:tr>
      <w:tr w:rsidR="00A76750" w:rsidRPr="002E7FD8" w14:paraId="0AB7689F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762525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1FC991B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Arctic/Aurora Loft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28A9D0A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3706</w:t>
            </w:r>
          </w:p>
        </w:tc>
      </w:tr>
    </w:tbl>
    <w:p w14:paraId="39354306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4B591DE9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Arctic Light 5*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двойан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Arctic / Aurora Loft –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34DD6097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BCF5EBE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Polar:</w:t>
      </w:r>
    </w:p>
    <w:p w14:paraId="4D72695A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tbl>
      <w:tblPr>
        <w:tblStyle w:val="LightList-Accent1"/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A76750" w:rsidRPr="002E7FD8" w14:paraId="59A0EBD7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94082BA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7AE3FC06" w14:textId="116BE7BD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</w:t>
            </w:r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и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="00D91ED0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01.01.2022</w:t>
            </w: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г.-</w:t>
            </w:r>
          </w:p>
        </w:tc>
        <w:tc>
          <w:tcPr>
            <w:tcW w:w="2880" w:type="dxa"/>
          </w:tcPr>
          <w:p w14:paraId="174865F2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4F7BC0D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4CB17D15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D846FC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2CBFC7A8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45B46A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2898</w:t>
            </w:r>
          </w:p>
        </w:tc>
      </w:tr>
      <w:tr w:rsidR="00A76750" w:rsidRPr="002E7FD8" w14:paraId="5EAD507C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50186C5D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54020E8A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6DF4AD68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1663</w:t>
            </w:r>
          </w:p>
        </w:tc>
      </w:tr>
      <w:tr w:rsidR="00A76750" w:rsidRPr="002E7FD8" w14:paraId="275CE741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9F59FDB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F02633C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9A5C3FF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1481</w:t>
            </w:r>
          </w:p>
        </w:tc>
      </w:tr>
      <w:tr w:rsidR="00A76750" w:rsidRPr="002E7FD8" w14:paraId="2CACD932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32206562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1FDE1FFE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77E2060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4428</w:t>
            </w:r>
          </w:p>
        </w:tc>
      </w:tr>
      <w:tr w:rsidR="00A76750" w:rsidRPr="002E7FD8" w14:paraId="38A3399A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7E15103A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Настаняване</w:t>
            </w:r>
            <w:proofErr w:type="spellEnd"/>
          </w:p>
          <w:p w14:paraId="091C82B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-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Закуска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+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Новогодишна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вечеря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ресторанта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хотела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14:paraId="25CEC9CC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Вид</w:t>
            </w:r>
            <w:proofErr w:type="spellEnd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09205681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bCs/>
                <w:color w:val="294993"/>
                <w:sz w:val="20"/>
                <w:szCs w:val="20"/>
              </w:rPr>
              <w:t>ПАКЕТНА ЦЕНА НА ЧОВЕК В ЕВРО</w:t>
            </w:r>
          </w:p>
        </w:tc>
      </w:tr>
      <w:tr w:rsidR="00A76750" w:rsidRPr="002E7FD8" w14:paraId="467EB7FF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68E59F43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4C1BB0C5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D5950D4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b/>
                <w:color w:val="294993"/>
                <w:sz w:val="20"/>
                <w:szCs w:val="20"/>
              </w:rPr>
              <w:t>3066</w:t>
            </w:r>
          </w:p>
        </w:tc>
      </w:tr>
      <w:tr w:rsidR="00A76750" w:rsidRPr="002E7FD8" w14:paraId="1FA1CF83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06658975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Трети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възрастен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056FC7D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2420F69E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1831</w:t>
            </w:r>
          </w:p>
        </w:tc>
      </w:tr>
      <w:tr w:rsidR="00A76750" w:rsidRPr="002E7FD8" w14:paraId="0BE42E6D" w14:textId="77777777" w:rsidTr="00750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1DA29ABA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Дете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11.99 г.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допълнително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легло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в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021685A6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Двойна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3511EDFF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1571</w:t>
            </w:r>
          </w:p>
        </w:tc>
      </w:tr>
      <w:tr w:rsidR="00A76750" w:rsidRPr="002E7FD8" w14:paraId="2885F5E7" w14:textId="77777777" w:rsidTr="00750C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14:paraId="4BD5CD76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стая</w:t>
            </w:r>
            <w:proofErr w:type="spellEnd"/>
          </w:p>
        </w:tc>
        <w:tc>
          <w:tcPr>
            <w:tcW w:w="2880" w:type="dxa"/>
          </w:tcPr>
          <w:p w14:paraId="6437F4BE" w14:textId="77777777" w:rsidR="00A76750" w:rsidRPr="002E7FD8" w:rsidRDefault="00A76750" w:rsidP="002E7FD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</w:pP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Единична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</w:t>
            </w:r>
            <w:proofErr w:type="spellStart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>стая</w:t>
            </w:r>
            <w:proofErr w:type="spellEnd"/>
            <w:r w:rsidRPr="002E7FD8">
              <w:rPr>
                <w:rFonts w:ascii="Times New Roman" w:hAnsi="Times New Roman" w:cs="Times New Roman"/>
                <w:bCs/>
                <w:color w:val="294993"/>
                <w:sz w:val="20"/>
                <w:szCs w:val="20"/>
              </w:rPr>
              <w:t xml:space="preserve"> Polar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14:paraId="51B504CC" w14:textId="77777777" w:rsidR="00A76750" w:rsidRPr="002E7FD8" w:rsidRDefault="00A76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4993"/>
                <w:sz w:val="20"/>
                <w:szCs w:val="20"/>
              </w:rPr>
            </w:pPr>
            <w:r w:rsidRPr="002E7FD8">
              <w:rPr>
                <w:rFonts w:ascii="Times New Roman" w:hAnsi="Times New Roman" w:cs="Times New Roman"/>
                <w:color w:val="294993"/>
                <w:sz w:val="20"/>
                <w:szCs w:val="20"/>
              </w:rPr>
              <w:t>4596</w:t>
            </w:r>
          </w:p>
        </w:tc>
      </w:tr>
    </w:tbl>
    <w:p w14:paraId="3637790F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092BFBA3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Максимално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хотел Arctic Light Hotel 5*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двойан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Polar – 2-ма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+ 2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деца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3-ма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възрастни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+ 1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!</w:t>
      </w:r>
    </w:p>
    <w:p w14:paraId="77613EC1" w14:textId="77777777" w:rsidR="00D63732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</w:rPr>
      </w:pPr>
    </w:p>
    <w:p w14:paraId="6E7AB9FD" w14:textId="77777777" w:rsidR="00DF0900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човек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евро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</w:p>
    <w:p w14:paraId="362FBE0C" w14:textId="753E07A8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Плащането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извършва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български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лева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курс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1.95583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лв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евро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609A9352" w14:textId="77777777" w:rsidR="00D63732" w:rsidRPr="00EE606F" w:rsidRDefault="00D63732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25129D23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Цената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включва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:</w:t>
      </w:r>
    </w:p>
    <w:p w14:paraId="56231437" w14:textId="77777777" w:rsidR="00A76750" w:rsidRPr="00EE606F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Самолетни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билети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–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-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</w:p>
    <w:p w14:paraId="1ACB6D48" w14:textId="6CC92F24" w:rsidR="00A76750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Летищни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такси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всички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полети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7D226F96" w14:textId="401BF906" w:rsidR="00AE4A80" w:rsidRPr="00EE606F" w:rsidRDefault="00AE4A8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17365D"/>
          <w:sz w:val="20"/>
          <w:szCs w:val="20"/>
          <w:lang w:val="bg-BG"/>
        </w:rPr>
        <w:t>Ръчен багаж до 6 кг. С размери 55/40/20 см и чекиран багаж до 20 кг. на пътник;</w:t>
      </w:r>
    </w:p>
    <w:p w14:paraId="092C1AD5" w14:textId="77777777" w:rsidR="00A76750" w:rsidRPr="00EE606F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Трансфери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летище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-хотел-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летище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7C0E0F47" w14:textId="77777777" w:rsidR="00A76750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5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нощувки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избрания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Вас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хотел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съответната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база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изхранване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42FA4A81" w14:textId="3424ABAF" w:rsidR="007F4770" w:rsidRPr="00EE606F" w:rsidRDefault="007F4770" w:rsidP="007F4770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17365D"/>
          <w:sz w:val="20"/>
          <w:szCs w:val="20"/>
          <w:lang w:val="bg-BG"/>
        </w:rPr>
        <w:t xml:space="preserve">Пакетните цени на 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Scandic Rovaniemi / Scandic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Pohjanhovi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/ Arctic Light Hotel </w:t>
      </w:r>
      <w:r>
        <w:rPr>
          <w:rFonts w:ascii="Times New Roman" w:hAnsi="Times New Roman" w:cs="Times New Roman"/>
          <w:color w:val="17365D"/>
          <w:sz w:val="20"/>
          <w:szCs w:val="20"/>
          <w:lang w:val="bg-BG"/>
        </w:rPr>
        <w:t>на база закуска +   Новогодишна вечеря в хотела</w:t>
      </w:r>
      <w:r w:rsidR="00DF0900">
        <w:rPr>
          <w:rFonts w:ascii="Times New Roman" w:hAnsi="Times New Roman" w:cs="Times New Roman"/>
          <w:color w:val="17365D"/>
          <w:sz w:val="20"/>
          <w:szCs w:val="20"/>
          <w:lang w:val="bg-BG"/>
        </w:rPr>
        <w:t xml:space="preserve"> включват и вечеря на 01.01.2022</w:t>
      </w:r>
      <w:r>
        <w:rPr>
          <w:rFonts w:ascii="Times New Roman" w:hAnsi="Times New Roman" w:cs="Times New Roman"/>
          <w:color w:val="17365D"/>
          <w:sz w:val="20"/>
          <w:szCs w:val="20"/>
          <w:lang w:val="bg-BG"/>
        </w:rPr>
        <w:t xml:space="preserve"> г. в ресторанта на хотела;</w:t>
      </w:r>
    </w:p>
    <w:p w14:paraId="426D15F2" w14:textId="5AE8182C" w:rsidR="00A76750" w:rsidRPr="00EE606F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Новогодишна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ресторанта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избрания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хотел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31.12.2021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г.;</w:t>
      </w:r>
    </w:p>
    <w:p w14:paraId="6DEFC831" w14:textId="77777777" w:rsidR="00A76750" w:rsidRPr="00EE606F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Селцето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Санта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Парк;</w:t>
      </w:r>
    </w:p>
    <w:p w14:paraId="22DFF37E" w14:textId="77777777" w:rsidR="00A76750" w:rsidRPr="00EE606F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Гид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руски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/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английски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език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048CEDA3" w14:textId="77777777" w:rsidR="00A76750" w:rsidRPr="00EE606F" w:rsidRDefault="00A76750" w:rsidP="00A767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Медицинска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застраховка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минимално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покритие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10 000 EUR;</w:t>
      </w:r>
    </w:p>
    <w:p w14:paraId="5BA0B287" w14:textId="7920722D" w:rsidR="00AE4A80" w:rsidRPr="00AE4A80" w:rsidRDefault="00A76750" w:rsidP="00AE4A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Представител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фирмата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време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пътуването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6A98B1C1" w14:textId="77777777" w:rsidR="00686CAF" w:rsidRPr="00EE606F" w:rsidRDefault="00686CAF" w:rsidP="00686C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17365D"/>
          <w:sz w:val="20"/>
          <w:szCs w:val="20"/>
        </w:rPr>
      </w:pPr>
    </w:p>
    <w:p w14:paraId="7EE837E3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Цената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не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включва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:</w:t>
      </w:r>
    </w:p>
    <w:p w14:paraId="2DB50C8E" w14:textId="77777777" w:rsidR="00A76750" w:rsidRPr="00EE606F" w:rsidRDefault="00A76750" w:rsidP="00A767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Допълнителни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15AF7EA0" w14:textId="77777777" w:rsidR="00A76750" w:rsidRPr="00EE606F" w:rsidRDefault="00A76750" w:rsidP="00A767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Новогодишна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извън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08998E34" w14:textId="77777777" w:rsidR="00A76750" w:rsidRPr="00EE606F" w:rsidRDefault="00A76750" w:rsidP="00A767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Изхранване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извън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посоченото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05F11EB6" w14:textId="77777777" w:rsidR="00A76750" w:rsidRPr="00EE606F" w:rsidRDefault="00A76750" w:rsidP="00A767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Разходи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личен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характер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0E33D9FA" w14:textId="77777777" w:rsidR="00A76750" w:rsidRPr="00EE606F" w:rsidRDefault="00A76750" w:rsidP="00A767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763E0596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Допълнителни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услуги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:</w:t>
      </w:r>
    </w:p>
    <w:p w14:paraId="44694D6B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16CBDA84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Доплащане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Новогодишна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извън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258AA8DC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537CCE85" w14:textId="77777777" w:rsidR="00A76750" w:rsidRPr="00EE606F" w:rsidRDefault="00A76750" w:rsidP="00852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17365D"/>
          <w:sz w:val="20"/>
          <w:szCs w:val="20"/>
        </w:rPr>
      </w:pPr>
      <w:r w:rsidRPr="00EE606F">
        <w:rPr>
          <w:rFonts w:ascii="Times New Roman" w:hAnsi="Times New Roman" w:cs="Times New Roman"/>
          <w:color w:val="17365D"/>
          <w:sz w:val="20"/>
          <w:szCs w:val="20"/>
        </w:rPr>
        <w:t>•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ab/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Посрещане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Нова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година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Санта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парк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вечеря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(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партито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започва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в 20.00 ч и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приключва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в 00:30 ч.,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настаняване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1-ва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категория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цената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включва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: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вечеря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блок-маса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музикално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шоу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среща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Дядо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КОледа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възможност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снимка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/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видео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него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чаша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шампанско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безалкохолна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газирана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напитка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магисческо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шоу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основната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сцена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Новогодишна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елф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дискотека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всички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атракции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Санта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Парк,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посещение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пощата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елфовете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магазина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със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сувенири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елфите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посещение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Ледената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галерия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Ледения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Бар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компанията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Ледената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кралица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ползване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магическата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пързалка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неограничено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Елф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училище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посещение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пекарната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сладки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позволено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е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снимането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със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собствена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камера</w:t>
      </w:r>
      <w:proofErr w:type="spellEnd"/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):</w:t>
      </w:r>
    </w:p>
    <w:p w14:paraId="760BB2E8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2 г. - EUR 0</w:t>
      </w:r>
    </w:p>
    <w:p w14:paraId="39DB7261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2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174</w:t>
      </w:r>
    </w:p>
    <w:p w14:paraId="32BFD612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205</w:t>
      </w:r>
    </w:p>
    <w:p w14:paraId="04843A6C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</w:p>
    <w:p w14:paraId="5FC1F874" w14:textId="3C3166FB" w:rsidR="00A76750" w:rsidRPr="00EE606F" w:rsidRDefault="00A76750" w:rsidP="008523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17365D"/>
          <w:sz w:val="20"/>
          <w:szCs w:val="20"/>
        </w:rPr>
      </w:pPr>
      <w:r w:rsidRPr="00EE606F">
        <w:rPr>
          <w:rFonts w:ascii="Times New Roman" w:hAnsi="Times New Roman" w:cs="Times New Roman"/>
          <w:color w:val="17365D"/>
          <w:sz w:val="20"/>
          <w:szCs w:val="20"/>
        </w:rPr>
        <w:t>•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ab/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Посрещане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Нова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>година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в </w:t>
      </w:r>
      <w:r w:rsidR="00BC54BB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Restaurant </w:t>
      </w:r>
      <w:proofErr w:type="spellStart"/>
      <w:r w:rsidR="00BC54BB">
        <w:rPr>
          <w:rFonts w:ascii="Times New Roman" w:hAnsi="Times New Roman" w:cs="Times New Roman"/>
          <w:b/>
          <w:bCs/>
          <w:color w:val="17365D"/>
          <w:sz w:val="20"/>
          <w:szCs w:val="20"/>
        </w:rPr>
        <w:t>Valdemari</w:t>
      </w:r>
      <w:proofErr w:type="spellEnd"/>
      <w:r w:rsidRPr="00EE606F">
        <w:rPr>
          <w:rFonts w:ascii="Times New Roman" w:hAnsi="Times New Roman" w:cs="Times New Roman"/>
          <w:b/>
          <w:bCs/>
          <w:color w:val="17365D"/>
          <w:sz w:val="20"/>
          <w:szCs w:val="20"/>
        </w:rPr>
        <w:t xml:space="preserve"> </w:t>
      </w:r>
      <w:r w:rsidRPr="00EE606F">
        <w:rPr>
          <w:rFonts w:ascii="Times New Roman" w:hAnsi="Times New Roman" w:cs="Times New Roman"/>
          <w:bCs/>
          <w:color w:val="17365D"/>
          <w:sz w:val="20"/>
          <w:szCs w:val="20"/>
        </w:rPr>
        <w:t>(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Ресторантът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се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намира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река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Kemijoki.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Вечерята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е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бюфет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.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Цената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включва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: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трансфери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;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вечеря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на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блок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маса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;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напитка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за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"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Добре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дошли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",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диско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с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професионален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DJ;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анимация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от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елфи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;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подарък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от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Дядо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Коледа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за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всяко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дете</w:t>
      </w:r>
      <w:proofErr w:type="spellEnd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 xml:space="preserve">; </w:t>
      </w:r>
      <w:proofErr w:type="spellStart"/>
      <w:r w:rsidR="00BC54BB" w:rsidRPr="00BC54BB">
        <w:rPr>
          <w:rFonts w:ascii="Times New Roman" w:hAnsi="Times New Roman" w:cs="Times New Roman"/>
          <w:bCs/>
          <w:color w:val="17365D"/>
          <w:sz w:val="20"/>
          <w:szCs w:val="20"/>
        </w:rPr>
        <w:t>фойерверки</w:t>
      </w:r>
      <w:proofErr w:type="spellEnd"/>
      <w:r w:rsidR="00BC54BB">
        <w:rPr>
          <w:rFonts w:ascii="Times New Roman" w:hAnsi="Times New Roman" w:cs="Times New Roman"/>
          <w:bCs/>
          <w:color w:val="17365D"/>
          <w:sz w:val="20"/>
          <w:szCs w:val="20"/>
        </w:rPr>
        <w:t>):</w:t>
      </w:r>
    </w:p>
    <w:p w14:paraId="2F657553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2 г. - EUR 0</w:t>
      </w:r>
    </w:p>
    <w:p w14:paraId="6252BC4E" w14:textId="52A59C4E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2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</w:t>
      </w:r>
      <w:r w:rsidR="00BC54BB">
        <w:rPr>
          <w:rFonts w:ascii="Times" w:hAnsi="Times" w:cs="Times"/>
          <w:color w:val="17365D"/>
          <w:sz w:val="20"/>
          <w:szCs w:val="20"/>
        </w:rPr>
        <w:t>110</w:t>
      </w:r>
    </w:p>
    <w:p w14:paraId="1B0EDD4C" w14:textId="66B5EDAF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1</w:t>
      </w:r>
      <w:r w:rsidR="00BC54BB">
        <w:rPr>
          <w:rFonts w:ascii="Times" w:hAnsi="Times" w:cs="Times"/>
          <w:color w:val="17365D"/>
          <w:sz w:val="20"/>
          <w:szCs w:val="20"/>
        </w:rPr>
        <w:t>70</w:t>
      </w:r>
    </w:p>
    <w:p w14:paraId="244C61BC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</w:p>
    <w:p w14:paraId="214E3AD2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Доплащане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допълнителни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екскурзии</w:t>
      </w:r>
      <w:proofErr w:type="spellEnd"/>
      <w:r w:rsidRPr="00EE606F">
        <w:rPr>
          <w:rFonts w:ascii="Times New Roman" w:hAnsi="Times New Roman" w:cs="Times New Roman"/>
          <w:b/>
          <w:color w:val="17365D"/>
          <w:sz w:val="20"/>
          <w:szCs w:val="20"/>
        </w:rPr>
        <w:t>:</w:t>
      </w:r>
    </w:p>
    <w:p w14:paraId="513355BE" w14:textId="77777777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396D307E" w14:textId="77777777" w:rsidR="00A76750" w:rsidRPr="00EE606F" w:rsidRDefault="00A76750" w:rsidP="00A7675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Допълнителна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“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гости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троловете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” </w:t>
      </w:r>
    </w:p>
    <w:p w14:paraId="2CEA1CC7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4 г. - EUR 0</w:t>
      </w:r>
    </w:p>
    <w:p w14:paraId="2C5ED151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4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67</w:t>
      </w:r>
    </w:p>
    <w:p w14:paraId="4C90CDCB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92</w:t>
      </w:r>
    </w:p>
    <w:p w14:paraId="6A33B584" w14:textId="77777777" w:rsidR="00A76750" w:rsidRPr="00EE606F" w:rsidRDefault="00A76750" w:rsidP="00A767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Допълнителна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“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Еленскатa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ферма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” </w:t>
      </w:r>
    </w:p>
    <w:p w14:paraId="5CC781D0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4 г. - EUR 0</w:t>
      </w:r>
    </w:p>
    <w:p w14:paraId="6CCBE1E0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4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82</w:t>
      </w:r>
    </w:p>
    <w:p w14:paraId="64A53BFE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108</w:t>
      </w:r>
    </w:p>
    <w:p w14:paraId="31FB7596" w14:textId="77777777" w:rsidR="00A76750" w:rsidRPr="00EE606F" w:rsidRDefault="00A76750" w:rsidP="00A7675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Допълнителна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"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Посещение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арктическия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зоопарк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Рануа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" </w:t>
      </w:r>
    </w:p>
    <w:p w14:paraId="16DACE11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4 г. - EUR 0</w:t>
      </w:r>
    </w:p>
    <w:p w14:paraId="63201C18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4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77</w:t>
      </w:r>
    </w:p>
    <w:p w14:paraId="61E2AE37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92</w:t>
      </w:r>
    </w:p>
    <w:p w14:paraId="50426A97" w14:textId="77777777" w:rsidR="00A76750" w:rsidRPr="00EE606F" w:rsidRDefault="00A76750" w:rsidP="00A7675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Допълнителна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“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Посещение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ферма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за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хъскита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>”</w:t>
      </w:r>
    </w:p>
    <w:p w14:paraId="1F00114D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4 г. - EUR 0</w:t>
      </w:r>
    </w:p>
    <w:p w14:paraId="60A486C5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4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95</w:t>
      </w:r>
    </w:p>
    <w:p w14:paraId="22D31E91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125</w:t>
      </w:r>
    </w:p>
    <w:p w14:paraId="184862D7" w14:textId="77777777" w:rsidR="00A76750" w:rsidRPr="00EE606F" w:rsidRDefault="00A76750" w:rsidP="00A7675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Допълнителна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екскурзия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“В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търсене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Снежната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кралица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” </w:t>
      </w:r>
    </w:p>
    <w:p w14:paraId="2C04947E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4 г. - EUR 0</w:t>
      </w:r>
    </w:p>
    <w:p w14:paraId="46C17D11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4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93</w:t>
      </w:r>
    </w:p>
    <w:p w14:paraId="07E7C01C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119</w:t>
      </w:r>
    </w:p>
    <w:p w14:paraId="60C197DC" w14:textId="77777777" w:rsidR="00A76750" w:rsidRPr="00EE606F" w:rsidRDefault="00A76750" w:rsidP="00A7675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Круиз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ледоразбивач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в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Швеция</w:t>
      </w:r>
      <w:proofErr w:type="spellEnd"/>
    </w:p>
    <w:p w14:paraId="7DEBBAC5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299</w:t>
      </w:r>
    </w:p>
    <w:p w14:paraId="57690E54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350</w:t>
      </w:r>
    </w:p>
    <w:p w14:paraId="7457829B" w14:textId="77777777" w:rsidR="00A76750" w:rsidRPr="00EE606F" w:rsidRDefault="00A76750" w:rsidP="00A7675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В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търсене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Северното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сияние</w:t>
      </w:r>
      <w:proofErr w:type="spellEnd"/>
    </w:p>
    <w:p w14:paraId="5C3A6932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от 0 г.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до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60</w:t>
      </w:r>
    </w:p>
    <w:p w14:paraId="47E28ACA" w14:textId="77777777" w:rsidR="00A76750" w:rsidRPr="00EE606F" w:rsidRDefault="00A76750" w:rsidP="00A7675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17365D"/>
          <w:sz w:val="20"/>
          <w:szCs w:val="20"/>
        </w:rPr>
      </w:pPr>
      <w:r w:rsidRPr="00EE606F">
        <w:rPr>
          <w:rFonts w:ascii="Times" w:hAnsi="Times" w:cs="Times"/>
          <w:color w:val="17365D"/>
          <w:sz w:val="20"/>
          <w:szCs w:val="20"/>
        </w:rPr>
        <w:t xml:space="preserve">- </w:t>
      </w:r>
      <w:proofErr w:type="spellStart"/>
      <w:r w:rsidRPr="00EE606F">
        <w:rPr>
          <w:rFonts w:ascii="Times" w:hAnsi="Times" w:cs="Times"/>
          <w:color w:val="17365D"/>
          <w:sz w:val="20"/>
          <w:szCs w:val="20"/>
        </w:rPr>
        <w:t>над</w:t>
      </w:r>
      <w:proofErr w:type="spellEnd"/>
      <w:r w:rsidRPr="00EE606F">
        <w:rPr>
          <w:rFonts w:ascii="Times" w:hAnsi="Times" w:cs="Times"/>
          <w:color w:val="17365D"/>
          <w:sz w:val="20"/>
          <w:szCs w:val="20"/>
        </w:rPr>
        <w:t xml:space="preserve"> 12 г. - EUR 70</w:t>
      </w:r>
    </w:p>
    <w:p w14:paraId="76508739" w14:textId="77777777" w:rsidR="00BC54BB" w:rsidRDefault="00BC54BB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</w:p>
    <w:p w14:paraId="58F3493D" w14:textId="366FB3C6" w:rsidR="00A76750" w:rsidRPr="00EE606F" w:rsidRDefault="00A76750" w:rsidP="00A767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Полезна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информация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084D8B8B" w14:textId="77777777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Дните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часовете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провеждане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могат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бъдат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променени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21EF19EE" w14:textId="77777777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Допълнителните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програмата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могат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бъдат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записвани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потвърждавани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само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предварително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място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няма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бъде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възможно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записване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допълнителни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!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провеждат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руски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английски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език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6CC28F68" w14:textId="06AD7812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Допълнителните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могат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заявяват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1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месец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преди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отпътуване</w:t>
      </w:r>
      <w:proofErr w:type="spellEnd"/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7F0481B6" w14:textId="47D7ED5B" w:rsidR="00A76750" w:rsidRPr="00EE606F" w:rsidRDefault="00DF090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Часовете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полетите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: 29.12.21 SOF 10:20 - RVN 14:20 03.01.22</w:t>
      </w:r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RVN 13:00 - SOF 17:00 </w:t>
      </w:r>
    </w:p>
    <w:p w14:paraId="6AF129E9" w14:textId="47E40AE7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Продължителност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полета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4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часа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(с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включен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стандартен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студен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кетъринг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)</w:t>
      </w:r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5DC0EE0D" w14:textId="77777777" w:rsidR="00280957" w:rsidRDefault="00A76750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Допустим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чекиран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багаж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r w:rsidR="00280957">
        <w:rPr>
          <w:rFonts w:ascii="Times New Roman" w:hAnsi="Times New Roman" w:cs="Times New Roman"/>
          <w:color w:val="17365D"/>
          <w:sz w:val="20"/>
          <w:szCs w:val="20"/>
          <w:lang w:val="bg-BG"/>
        </w:rPr>
        <w:t>20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кг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пътник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(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пътници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багаж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над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допустимия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няма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бъдат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допуснати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полета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)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Допустим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ръчен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багаж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6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кг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proofErr w:type="gram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пътник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  <w:proofErr w:type="gramEnd"/>
    </w:p>
    <w:p w14:paraId="43B5B50C" w14:textId="77777777" w:rsidR="00280957" w:rsidRDefault="00A76750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Информация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превозвача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</w:p>
    <w:p w14:paraId="4BE2BD44" w14:textId="1A3393FB" w:rsidR="00280957" w:rsidRPr="00280957" w:rsidRDefault="00280957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Авиокомпания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>: European Air Charter</w:t>
      </w:r>
    </w:p>
    <w:p w14:paraId="5483B783" w14:textId="77777777" w:rsidR="00280957" w:rsidRPr="00280957" w:rsidRDefault="00280957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Тип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самолет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AirBus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A320</w:t>
      </w:r>
    </w:p>
    <w:p w14:paraId="5C240650" w14:textId="77777777" w:rsidR="00280957" w:rsidRPr="00280957" w:rsidRDefault="00280957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Адрес: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гр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София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1138,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ул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Павел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Красов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 35.</w:t>
      </w:r>
    </w:p>
    <w:p w14:paraId="6D131037" w14:textId="77777777" w:rsidR="00280957" w:rsidRPr="00280957" w:rsidRDefault="00280957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Tел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 xml:space="preserve">: + (359) 2 978 7676, </w:t>
      </w:r>
      <w:proofErr w:type="spellStart"/>
      <w:r w:rsidRPr="00280957">
        <w:rPr>
          <w:rFonts w:ascii="Times New Roman" w:hAnsi="Times New Roman" w:cs="Times New Roman"/>
          <w:color w:val="17365D"/>
          <w:sz w:val="20"/>
          <w:szCs w:val="20"/>
        </w:rPr>
        <w:t>тел</w:t>
      </w:r>
      <w:proofErr w:type="spellEnd"/>
      <w:r w:rsidRPr="00280957">
        <w:rPr>
          <w:rFonts w:ascii="Times New Roman" w:hAnsi="Times New Roman" w:cs="Times New Roman"/>
          <w:color w:val="17365D"/>
          <w:sz w:val="20"/>
          <w:szCs w:val="20"/>
        </w:rPr>
        <w:t>: +(359) 2 979 0609</w:t>
      </w:r>
    </w:p>
    <w:p w14:paraId="30A21895" w14:textId="0F61F011" w:rsidR="00A76750" w:rsidRPr="00EE606F" w:rsidRDefault="00280957" w:rsidP="00280957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280957">
        <w:rPr>
          <w:rFonts w:ascii="Times New Roman" w:hAnsi="Times New Roman" w:cs="Times New Roman"/>
          <w:color w:val="17365D"/>
          <w:sz w:val="20"/>
          <w:szCs w:val="20"/>
        </w:rPr>
        <w:t>E-mail: info@euaircharter.com</w:t>
      </w:r>
    </w:p>
    <w:p w14:paraId="5595D7CE" w14:textId="4AAB1735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Минимален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брой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туристи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осъществяване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екскурзията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100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записани</w:t>
      </w:r>
      <w:proofErr w:type="spellEnd"/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41B98C15" w14:textId="77777777" w:rsidR="00DF0900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Начин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плащане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>:</w:t>
      </w:r>
    </w:p>
    <w:p w14:paraId="6365F658" w14:textId="2F8F6E82" w:rsidR="00DF0900" w:rsidRDefault="00DF0900" w:rsidP="00DF09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>
        <w:rPr>
          <w:rFonts w:ascii="Times New Roman" w:hAnsi="Times New Roman" w:cs="Times New Roman"/>
          <w:color w:val="17365D"/>
          <w:sz w:val="20"/>
          <w:szCs w:val="20"/>
          <w:lang w:val="bg-BG"/>
        </w:rPr>
        <w:t>Депозит: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2</w:t>
      </w:r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00 EUR </w:t>
      </w:r>
      <w:proofErr w:type="spellStart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>депозит</w:t>
      </w:r>
      <w:proofErr w:type="spellEnd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>човек</w:t>
      </w:r>
      <w:proofErr w:type="spellEnd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>п</w:t>
      </w:r>
      <w:r w:rsidR="00187E28">
        <w:rPr>
          <w:rFonts w:ascii="Times New Roman" w:hAnsi="Times New Roman" w:cs="Times New Roman"/>
          <w:color w:val="17365D"/>
          <w:sz w:val="20"/>
          <w:szCs w:val="20"/>
        </w:rPr>
        <w:t>ри</w:t>
      </w:r>
      <w:proofErr w:type="spellEnd"/>
      <w:r w:rsidR="00187E28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187E28">
        <w:rPr>
          <w:rFonts w:ascii="Times New Roman" w:hAnsi="Times New Roman" w:cs="Times New Roman"/>
          <w:color w:val="17365D"/>
          <w:sz w:val="20"/>
          <w:szCs w:val="20"/>
        </w:rPr>
        <w:t>потвърждение</w:t>
      </w:r>
      <w:proofErr w:type="spellEnd"/>
      <w:r w:rsidR="00187E28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187E28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187E28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187E28">
        <w:rPr>
          <w:rFonts w:ascii="Times New Roman" w:hAnsi="Times New Roman" w:cs="Times New Roman"/>
          <w:color w:val="17365D"/>
          <w:sz w:val="20"/>
          <w:szCs w:val="20"/>
        </w:rPr>
        <w:t>резервацията</w:t>
      </w:r>
      <w:proofErr w:type="spellEnd"/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7084E535" w14:textId="233AFF6F" w:rsidR="00A76750" w:rsidRDefault="00DF0900" w:rsidP="00DF09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Плащане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: 50%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30.09</w:t>
      </w:r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>.</w:t>
      </w:r>
      <w:r>
        <w:rPr>
          <w:rFonts w:ascii="Times New Roman" w:hAnsi="Times New Roman" w:cs="Times New Roman"/>
          <w:color w:val="17365D"/>
          <w:sz w:val="20"/>
          <w:szCs w:val="20"/>
        </w:rPr>
        <w:t>2021</w:t>
      </w:r>
      <w:r w:rsidR="00A76750"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г.</w:t>
      </w:r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16F2E789" w14:textId="2966029E" w:rsidR="00DF0900" w:rsidRPr="00EE606F" w:rsidRDefault="00DF0900" w:rsidP="00DF09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Доплащане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: 100%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20.10.2021 г.</w:t>
      </w:r>
      <w:r w:rsidR="00187E28">
        <w:rPr>
          <w:rFonts w:ascii="Times New Roman" w:hAnsi="Times New Roman" w:cs="Times New Roman"/>
          <w:color w:val="17365D"/>
          <w:sz w:val="20"/>
          <w:szCs w:val="20"/>
        </w:rPr>
        <w:t>;</w:t>
      </w:r>
    </w:p>
    <w:p w14:paraId="355A0742" w14:textId="30DE4C25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Анулац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>ионни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срокове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При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анулация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30.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>0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>9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>.202</w:t>
      </w:r>
      <w:r w:rsidR="00961961">
        <w:rPr>
          <w:rFonts w:ascii="Times New Roman" w:hAnsi="Times New Roman" w:cs="Times New Roman"/>
          <w:color w:val="17365D"/>
          <w:sz w:val="20"/>
          <w:szCs w:val="20"/>
          <w:lang w:val="bg-BG"/>
        </w:rPr>
        <w:t>1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г. -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дължи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неустойка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към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туроператора;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При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анулация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>0</w:t>
      </w:r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1.10.2021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19.11.2021 г. -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неустойка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50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% от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пакетната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цена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;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При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анулация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от 20.11.2021 </w:t>
      </w:r>
      <w:proofErr w:type="spellStart"/>
      <w:r w:rsidR="00DF0900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="00DF0900">
        <w:rPr>
          <w:rFonts w:ascii="Times New Roman" w:hAnsi="Times New Roman" w:cs="Times New Roman"/>
          <w:color w:val="17365D"/>
          <w:sz w:val="20"/>
          <w:szCs w:val="20"/>
        </w:rPr>
        <w:t xml:space="preserve"> 29.12.2021</w:t>
      </w:r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г. -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неустойка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100 % от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пакетната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цена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59D5431F" w14:textId="77777777" w:rsidR="00A76750" w:rsidRPr="00EE606F" w:rsidRDefault="00A76750" w:rsidP="0085239C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after="100"/>
        <w:ind w:hanging="72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Условия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записване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: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записване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е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необходимо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предоставите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три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имена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латиница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изписване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паспорт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лична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карта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, ЕГН,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номер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паспорт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лична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карта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дата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валидност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телефон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EE606F">
        <w:rPr>
          <w:rFonts w:ascii="Times New Roman" w:hAnsi="Times New Roman" w:cs="Times New Roman"/>
          <w:color w:val="17365D"/>
          <w:sz w:val="20"/>
          <w:szCs w:val="20"/>
        </w:rPr>
        <w:t>връзка</w:t>
      </w:r>
      <w:proofErr w:type="spellEnd"/>
      <w:r w:rsidRPr="00EE606F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274B4D09" w14:textId="77777777" w:rsidR="00297DDA" w:rsidRDefault="00297DDA" w:rsidP="006A0DCD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color w:val="17365D"/>
          <w:sz w:val="20"/>
          <w:szCs w:val="20"/>
        </w:rPr>
      </w:pPr>
    </w:p>
    <w:p w14:paraId="030A0DC7" w14:textId="1B9BC98B" w:rsidR="00547E0C" w:rsidRDefault="00547E0C" w:rsidP="00547E0C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17365D"/>
          <w:sz w:val="20"/>
          <w:szCs w:val="20"/>
        </w:rPr>
      </w:pPr>
      <w:r w:rsidRPr="00547E0C">
        <w:rPr>
          <w:rFonts w:ascii="Times New Roman" w:hAnsi="Times New Roman" w:cs="Times New Roman"/>
          <w:b/>
          <w:color w:val="17365D"/>
          <w:sz w:val="20"/>
          <w:szCs w:val="20"/>
          <w:lang w:val="bg-BG"/>
        </w:rPr>
        <w:t>Забележка:</w:t>
      </w:r>
      <w:r>
        <w:rPr>
          <w:rFonts w:ascii="Times New Roman" w:hAnsi="Times New Roman" w:cs="Times New Roman"/>
          <w:color w:val="17365D"/>
          <w:sz w:val="20"/>
          <w:szCs w:val="20"/>
          <w:lang w:val="bg-BG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Чартърната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програма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бъде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осъществена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зависимост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съобразно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епидемиологичната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обстановка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547E0C">
        <w:rPr>
          <w:rFonts w:ascii="Times New Roman" w:hAnsi="Times New Roman" w:cs="Times New Roman"/>
          <w:color w:val="17365D"/>
          <w:sz w:val="20"/>
          <w:szCs w:val="20"/>
        </w:rPr>
        <w:t>страната</w:t>
      </w:r>
      <w:proofErr w:type="spellEnd"/>
      <w:r w:rsidRPr="00547E0C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0D369BF7" w14:textId="77777777" w:rsidR="00547E0C" w:rsidRDefault="00547E0C" w:rsidP="006A0DCD">
      <w:pPr>
        <w:widowControl w:val="0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color w:val="17365D"/>
          <w:sz w:val="20"/>
          <w:szCs w:val="20"/>
        </w:rPr>
      </w:pPr>
    </w:p>
    <w:p w14:paraId="240E2B7D" w14:textId="7BFFA8A8" w:rsidR="00297DDA" w:rsidRDefault="00297DDA" w:rsidP="00E57A98">
      <w:pPr>
        <w:widowControl w:val="0"/>
        <w:autoSpaceDE w:val="0"/>
        <w:autoSpaceDN w:val="0"/>
        <w:adjustRightInd w:val="0"/>
        <w:spacing w:before="100" w:after="100"/>
        <w:ind w:left="720" w:hanging="720"/>
        <w:rPr>
          <w:rFonts w:ascii="Times New Roman" w:hAnsi="Times New Roman" w:cs="Times New Roman"/>
          <w:b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b/>
          <w:color w:val="17365D"/>
          <w:sz w:val="20"/>
          <w:szCs w:val="20"/>
        </w:rPr>
        <w:t>Описание</w:t>
      </w:r>
      <w:proofErr w:type="spellEnd"/>
      <w:r w:rsidRPr="00297DDA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b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b/>
          <w:color w:val="17365D"/>
          <w:sz w:val="20"/>
          <w:szCs w:val="20"/>
        </w:rPr>
        <w:t>хотелите</w:t>
      </w:r>
      <w:proofErr w:type="spellEnd"/>
      <w:r w:rsidRPr="00297DDA">
        <w:rPr>
          <w:rFonts w:ascii="Times New Roman" w:hAnsi="Times New Roman" w:cs="Times New Roman"/>
          <w:b/>
          <w:color w:val="17365D"/>
          <w:sz w:val="20"/>
          <w:szCs w:val="20"/>
        </w:rPr>
        <w:t>:</w:t>
      </w:r>
    </w:p>
    <w:p w14:paraId="19F62ABF" w14:textId="77777777" w:rsidR="00E57A98" w:rsidRPr="00E57A98" w:rsidRDefault="00E57A98" w:rsidP="00E57A98">
      <w:pPr>
        <w:widowControl w:val="0"/>
        <w:autoSpaceDE w:val="0"/>
        <w:autoSpaceDN w:val="0"/>
        <w:adjustRightInd w:val="0"/>
        <w:spacing w:before="100" w:after="100"/>
        <w:ind w:left="720" w:hanging="720"/>
        <w:rPr>
          <w:rFonts w:ascii="Times New Roman" w:hAnsi="Times New Roman" w:cs="Times New Roman"/>
          <w:b/>
          <w:color w:val="17365D"/>
          <w:sz w:val="20"/>
          <w:szCs w:val="20"/>
        </w:rPr>
      </w:pPr>
    </w:p>
    <w:p w14:paraId="7BFFF5C9" w14:textId="51A936F1" w:rsidR="00297DDA" w:rsidRPr="00297DDA" w:rsidRDefault="0019411C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>Santasport</w:t>
      </w:r>
      <w:proofErr w:type="spellEnd"/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Hotel</w:t>
      </w:r>
      <w:r w:rsidR="00297DDA"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4*</w:t>
      </w:r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сред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живописна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северняшка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природа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в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близост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ски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курорта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Ounasvaara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само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2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километра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центъра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7ED040D9" w14:textId="6CA74B79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Хотелът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предлага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модерни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зона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басейн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фитнес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център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CMS,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спортна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зала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боулинг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зала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Arctic Adventure Park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Huima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3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ресторанта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частен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паркинг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както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достъп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басейна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фитнес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залата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общата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1654BE38" w14:textId="77777777" w:rsid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Всяка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има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TV s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кабелна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телевизия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хладилник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самостоятелна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душ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Wi-Fi.</w:t>
      </w:r>
    </w:p>
    <w:p w14:paraId="13D2A2A7" w14:textId="77777777" w:rsidR="00E57A98" w:rsidRDefault="00E57A98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</w:p>
    <w:p w14:paraId="0291B348" w14:textId="77777777" w:rsidR="00E57A98" w:rsidRPr="00297DDA" w:rsidRDefault="00E57A98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Hotel </w:t>
      </w:r>
      <w:proofErr w:type="spellStart"/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>Aakenus</w:t>
      </w:r>
      <w:proofErr w:type="spellEnd"/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3*</w:t>
      </w:r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е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семеен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хотел,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разположен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много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хубав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район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около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400м от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центъра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5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минути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кола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увеселителния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парк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2A97713A" w14:textId="77777777" w:rsidR="00E57A98" w:rsidRPr="00297DDA" w:rsidRDefault="00E57A98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Хотелът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разполага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45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ресторант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лоби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конферентни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зали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WI-FI,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паркинг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12B69C2A" w14:textId="31583F64" w:rsidR="00E57A98" w:rsidRPr="00297DDA" w:rsidRDefault="00E57A98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Всички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имат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телевизор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плосък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екран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тоалетна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телефон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работно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бюро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6F8A41E3" w14:textId="77777777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</w:p>
    <w:p w14:paraId="19433B8B" w14:textId="74D00D9E" w:rsidR="00297DDA" w:rsidRPr="00297DDA" w:rsidRDefault="0019411C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Hotel </w:t>
      </w:r>
      <w:proofErr w:type="spellStart"/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>Sokos</w:t>
      </w:r>
      <w:proofErr w:type="spellEnd"/>
      <w:r w:rsidR="00297DDA"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4*</w:t>
      </w:r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центъра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град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10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минути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кола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Селото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71C4B1F5" w14:textId="4D580EC5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територията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има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2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ресторанта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нощен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клуб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WI-FI,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частен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паркинг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(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срещу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заплащане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).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Стаите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модерни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комфортни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74566EFF" w14:textId="0C7DB366" w:rsid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Всяка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разполага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тоалетна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тоалетни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принадлежности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телевизор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кабелна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телевизия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машина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чай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/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кафе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минибар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ютия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2F8F0F2A" w14:textId="2F13F6D5" w:rsidR="00545194" w:rsidRPr="00545194" w:rsidRDefault="00545194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545194">
        <w:rPr>
          <w:rFonts w:ascii="Times New Roman" w:hAnsi="Times New Roman" w:cs="Times New Roman"/>
          <w:b/>
          <w:color w:val="17365D"/>
          <w:sz w:val="20"/>
          <w:szCs w:val="20"/>
        </w:rPr>
        <w:t>Santa Hotel Santa Claus 4*</w:t>
      </w:r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е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10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минути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кола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селото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Той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предлага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просторни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добре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обзаведени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стаи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3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ресторанта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сер</w:t>
      </w:r>
      <w:r>
        <w:rPr>
          <w:rFonts w:ascii="Times New Roman" w:hAnsi="Times New Roman" w:cs="Times New Roman"/>
          <w:color w:val="17365D"/>
          <w:sz w:val="20"/>
          <w:szCs w:val="20"/>
        </w:rPr>
        <w:t>виращи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лапландски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специалитети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6AFAB604" w14:textId="2BF110CA" w:rsidR="00545194" w:rsidRPr="00545194" w:rsidRDefault="00545194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Всяка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климатизирана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гости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в Santa’s Hotel Santa Claus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разполага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телевизор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минибар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електрическа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кана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уреди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гладене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Самостоятелната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включва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модерен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душ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вана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Таваните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повечето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стаи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височина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3,5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метра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4FCB9B6E" w14:textId="2F25A7C6" w:rsidR="00545194" w:rsidRPr="00297DDA" w:rsidRDefault="00545194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Ресторант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Gaissa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сервира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модерна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финландска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кухня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специалитети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Лапландия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докато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бар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грил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ZoomUp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предлага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обяд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шведска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маса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вечеря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от а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ла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карт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меню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Гостите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могат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да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поръчат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питиета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леки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ястия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кафе-бар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Zoomit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отворен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късно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545194">
        <w:rPr>
          <w:rFonts w:ascii="Times New Roman" w:hAnsi="Times New Roman" w:cs="Times New Roman"/>
          <w:color w:val="17365D"/>
          <w:sz w:val="20"/>
          <w:szCs w:val="20"/>
        </w:rPr>
        <w:t>вечер</w:t>
      </w:r>
      <w:proofErr w:type="spellEnd"/>
      <w:r w:rsidRPr="00545194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32ED3575" w14:textId="77777777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</w:p>
    <w:p w14:paraId="1D37CDDA" w14:textId="500C8CAD" w:rsidR="00297DDA" w:rsidRPr="00297DDA" w:rsidRDefault="0019411C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Hotel Scandic </w:t>
      </w:r>
      <w:proofErr w:type="spellStart"/>
      <w:r w:rsidR="00297DDA" w:rsidRPr="0019411C">
        <w:rPr>
          <w:rFonts w:ascii="Times New Roman" w:hAnsi="Times New Roman" w:cs="Times New Roman"/>
          <w:b/>
          <w:color w:val="17365D"/>
          <w:sz w:val="20"/>
          <w:szCs w:val="20"/>
        </w:rPr>
        <w:t>Pohjanhovi</w:t>
      </w:r>
      <w:proofErr w:type="spellEnd"/>
      <w:r w:rsidR="00297DDA" w:rsidRPr="0019411C">
        <w:rPr>
          <w:rFonts w:ascii="Times New Roman" w:hAnsi="Times New Roman" w:cs="Times New Roman"/>
          <w:b/>
          <w:color w:val="17365D"/>
          <w:sz w:val="20"/>
          <w:szCs w:val="20"/>
        </w:rPr>
        <w:t xml:space="preserve"> 4*</w:t>
      </w:r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в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центъра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край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реката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8,5км от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Селото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5039CB11" w14:textId="6350ACF6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територията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има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ресторант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закрит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плувен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басейн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денонощна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рецепция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WI-FI,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паркинг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543CFC48" w14:textId="025072CC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Стаите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разполагат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със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собствена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тоалетна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дървен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под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безплатни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тоалетни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принадлежности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телевизор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плосък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екран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мавина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чай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/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кафе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работно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бюро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42A72EB9" w14:textId="77777777" w:rsid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</w:p>
    <w:p w14:paraId="3FE9743D" w14:textId="32F1D00D" w:rsidR="00331DC0" w:rsidRPr="00331DC0" w:rsidRDefault="00331DC0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331DC0">
        <w:rPr>
          <w:rFonts w:ascii="Times New Roman" w:hAnsi="Times New Roman" w:cs="Times New Roman"/>
          <w:b/>
          <w:color w:val="17365D"/>
          <w:sz w:val="20"/>
          <w:szCs w:val="20"/>
        </w:rPr>
        <w:t>Scandic Rovaniemi Hotel 4*</w:t>
      </w:r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само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2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минути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път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автомобил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жп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гара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Рованиеми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предлага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безплатен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достъп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до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традиционна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финландска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фитнес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зала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WiFi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Музеят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изкуствата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Arktikum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е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600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метра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49F07435" w14:textId="5919E7C4" w:rsidR="00331DC0" w:rsidRPr="00331DC0" w:rsidRDefault="00331DC0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Стаите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в хотел Scandic Rovaniemi City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модерен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интериор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дървен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под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удобни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кресла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Всяка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разп</w:t>
      </w:r>
      <w:r>
        <w:rPr>
          <w:rFonts w:ascii="Times New Roman" w:hAnsi="Times New Roman" w:cs="Times New Roman"/>
          <w:color w:val="17365D"/>
          <w:sz w:val="20"/>
          <w:szCs w:val="20"/>
        </w:rPr>
        <w:t>олага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телевизор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>
        <w:rPr>
          <w:rFonts w:ascii="Times New Roman" w:hAnsi="Times New Roman" w:cs="Times New Roman"/>
          <w:color w:val="17365D"/>
          <w:sz w:val="20"/>
          <w:szCs w:val="20"/>
        </w:rPr>
        <w:t>душ</w:t>
      </w:r>
      <w:proofErr w:type="spellEnd"/>
      <w:r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09722ACF" w14:textId="28A6F218" w:rsidR="00331DC0" w:rsidRDefault="00331DC0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В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ресторанта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хотела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сервират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скандинавски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ястия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, а в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бара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предлагат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331DC0">
        <w:rPr>
          <w:rFonts w:ascii="Times New Roman" w:hAnsi="Times New Roman" w:cs="Times New Roman"/>
          <w:color w:val="17365D"/>
          <w:sz w:val="20"/>
          <w:szCs w:val="20"/>
        </w:rPr>
        <w:t>питиета</w:t>
      </w:r>
      <w:proofErr w:type="spellEnd"/>
      <w:r w:rsidRPr="00331DC0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7BE10948" w14:textId="77777777" w:rsidR="00331DC0" w:rsidRPr="00297DDA" w:rsidRDefault="00331DC0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</w:p>
    <w:p w14:paraId="111C76F3" w14:textId="634FAA98" w:rsidR="00297DDA" w:rsidRPr="00297DDA" w:rsidRDefault="0019411C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r>
        <w:rPr>
          <w:rFonts w:ascii="Times New Roman" w:hAnsi="Times New Roman" w:cs="Times New Roman"/>
          <w:b/>
          <w:color w:val="17365D"/>
          <w:sz w:val="20"/>
          <w:szCs w:val="20"/>
        </w:rPr>
        <w:t>Arctic Light Hotel 5</w:t>
      </w:r>
      <w:r w:rsidR="00297DDA" w:rsidRPr="0019411C">
        <w:rPr>
          <w:rFonts w:ascii="Times New Roman" w:hAnsi="Times New Roman" w:cs="Times New Roman"/>
          <w:b/>
          <w:color w:val="17365D"/>
          <w:sz w:val="20"/>
          <w:szCs w:val="20"/>
        </w:rPr>
        <w:t>*</w:t>
      </w:r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е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бутиков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хотел,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който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8км от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от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Селото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Дядо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Коледа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от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летището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Той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предлага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светли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ултрамодерни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стаи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индивидуален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тематичен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декор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Всяка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в Arctic Light Hotel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разполага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телевизор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плосък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екран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минибар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машина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чай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/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кафе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Предоставени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халати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чехли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допълнителен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комфорт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а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някои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стаите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със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свой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кухненски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бокс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Всяка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стая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има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собствена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баня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със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сешоар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вана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или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душ</w:t>
      </w:r>
      <w:proofErr w:type="spellEnd"/>
      <w:r w:rsidR="00297DDA"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45D3C99C" w14:textId="7D188871" w:rsidR="00297DDA" w:rsidRP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Удобствата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в Arctic Light Hotel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включват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сауна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тераса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лоби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бар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.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Персоналът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денонощната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рецепция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удоволствие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ще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препоръча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местни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ресторанти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,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атракции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дейности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6E3FF14D" w14:textId="0AD19165" w:rsidR="00297DDA" w:rsidRDefault="00297DDA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Хотелът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се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намира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200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метра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търговския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център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Sampokeskus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и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800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метра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от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Научния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център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с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музей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297DDA">
        <w:rPr>
          <w:rFonts w:ascii="Times New Roman" w:hAnsi="Times New Roman" w:cs="Times New Roman"/>
          <w:color w:val="17365D"/>
          <w:sz w:val="20"/>
          <w:szCs w:val="20"/>
        </w:rPr>
        <w:t>Arktikum</w:t>
      </w:r>
      <w:proofErr w:type="spellEnd"/>
      <w:r w:rsidRPr="00297DDA">
        <w:rPr>
          <w:rFonts w:ascii="Times New Roman" w:hAnsi="Times New Roman" w:cs="Times New Roman"/>
          <w:color w:val="17365D"/>
          <w:sz w:val="20"/>
          <w:szCs w:val="20"/>
        </w:rPr>
        <w:t>.</w:t>
      </w:r>
    </w:p>
    <w:p w14:paraId="462E298A" w14:textId="77777777" w:rsidR="006F5819" w:rsidRDefault="006F5819" w:rsidP="0085239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hAnsi="Times New Roman" w:cs="Times New Roman"/>
          <w:color w:val="17365D"/>
          <w:sz w:val="20"/>
          <w:szCs w:val="20"/>
        </w:rPr>
      </w:pPr>
    </w:p>
    <w:p w14:paraId="35ED5E21" w14:textId="77777777" w:rsidR="006F5819" w:rsidRDefault="006F5819" w:rsidP="006F581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Туроператорът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има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сключена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застраховка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“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Отговорност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Туроператора” </w:t>
      </w:r>
    </w:p>
    <w:p w14:paraId="4C7EA434" w14:textId="77777777" w:rsidR="006F5819" w:rsidRDefault="006F5819" w:rsidP="006F581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по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смисъла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чл.97 от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Закона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за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туризма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, с </w:t>
      </w: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полица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№: 03700100003271 </w:t>
      </w:r>
    </w:p>
    <w:p w14:paraId="22BD7B0E" w14:textId="6E40F186" w:rsidR="0019411C" w:rsidRDefault="006F5819" w:rsidP="006F581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  <w:color w:val="17365D"/>
          <w:sz w:val="20"/>
          <w:szCs w:val="20"/>
        </w:rPr>
      </w:pPr>
      <w:proofErr w:type="spellStart"/>
      <w:r w:rsidRPr="006F5819">
        <w:rPr>
          <w:rFonts w:ascii="Times New Roman" w:hAnsi="Times New Roman" w:cs="Times New Roman"/>
          <w:color w:val="17365D"/>
          <w:sz w:val="20"/>
          <w:szCs w:val="20"/>
        </w:rPr>
        <w:t>на</w:t>
      </w:r>
      <w:proofErr w:type="spellEnd"/>
      <w:r w:rsidRPr="006F5819">
        <w:rPr>
          <w:rFonts w:ascii="Times New Roman" w:hAnsi="Times New Roman" w:cs="Times New Roman"/>
          <w:color w:val="17365D"/>
          <w:sz w:val="20"/>
          <w:szCs w:val="20"/>
        </w:rPr>
        <w:t xml:space="preserve"> „ЗАСТРАХОВАТЕЛНО ДРУЖЕСТВО ЕВРОИНС” АД.</w:t>
      </w:r>
    </w:p>
    <w:sectPr w:rsidR="0019411C" w:rsidSect="00DA4A12">
      <w:headerReference w:type="default" r:id="rId7"/>
      <w:footerReference w:type="default" r:id="rId8"/>
      <w:pgSz w:w="12240" w:h="15840"/>
      <w:pgMar w:top="1127" w:right="1800" w:bottom="1440" w:left="1800" w:header="284" w:footer="1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D6C8" w14:textId="77777777" w:rsidR="00BB20B8" w:rsidRDefault="00BB20B8" w:rsidP="007A516F">
      <w:r>
        <w:separator/>
      </w:r>
    </w:p>
  </w:endnote>
  <w:endnote w:type="continuationSeparator" w:id="0">
    <w:p w14:paraId="0AA922C2" w14:textId="77777777" w:rsidR="00BB20B8" w:rsidRDefault="00BB20B8" w:rsidP="007A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CAF4" w14:textId="27C3C605" w:rsidR="00E57A98" w:rsidRDefault="00E57A98" w:rsidP="00961961">
    <w:pPr>
      <w:pStyle w:val="Footer"/>
      <w:tabs>
        <w:tab w:val="clear" w:pos="8640"/>
        <w:tab w:val="right" w:pos="10490"/>
      </w:tabs>
      <w:ind w:right="-1708"/>
    </w:pPr>
    <w:r>
      <w:t xml:space="preserve">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F412" w14:textId="77777777" w:rsidR="00BB20B8" w:rsidRDefault="00BB20B8" w:rsidP="007A516F">
      <w:r>
        <w:separator/>
      </w:r>
    </w:p>
  </w:footnote>
  <w:footnote w:type="continuationSeparator" w:id="0">
    <w:p w14:paraId="39056145" w14:textId="77777777" w:rsidR="00BB20B8" w:rsidRDefault="00BB20B8" w:rsidP="007A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B2D2" w14:textId="7A9DE5DB" w:rsidR="00E57A98" w:rsidRDefault="00E57A98" w:rsidP="00665172">
    <w:pPr>
      <w:widowControl w:val="0"/>
      <w:autoSpaceDE w:val="0"/>
      <w:autoSpaceDN w:val="0"/>
      <w:adjustRightInd w:val="0"/>
    </w:pPr>
    <w:r>
      <w:rPr>
        <w:rFonts w:ascii="Times New Roman" w:hAnsi="Times New Roman" w:cs="Times New Roman"/>
        <w:noProof/>
        <w:color w:val="17365D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95811" wp14:editId="0B1D2CEB">
              <wp:simplePos x="0" y="0"/>
              <wp:positionH relativeFrom="column">
                <wp:posOffset>2286000</wp:posOffset>
              </wp:positionH>
              <wp:positionV relativeFrom="paragraph">
                <wp:posOffset>-36195</wp:posOffset>
              </wp:positionV>
              <wp:extent cx="3200400" cy="1076325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FA16B" w14:textId="77777777" w:rsidR="00E57A98" w:rsidRDefault="00E57A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9581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80pt;margin-top:-2.85pt;width:252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" filled="f" stroked="f">
              <v:textbox>
                <w:txbxContent>
                  <w:p w14:paraId="50BFA16B" w14:textId="77777777" w:rsidR="00E57A98" w:rsidRDefault="00E57A98"/>
                </w:txbxContent>
              </v:textbox>
            </v:shape>
          </w:pict>
        </mc:Fallback>
      </mc:AlternateContent>
    </w:r>
    <w:r>
      <w:t xml:space="preserve">                         </w:t>
    </w:r>
  </w:p>
  <w:p w14:paraId="1C8D8B7C" w14:textId="77777777" w:rsidR="00E57A98" w:rsidRDefault="00E57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50"/>
    <w:rsid w:val="00011BBC"/>
    <w:rsid w:val="000E68C1"/>
    <w:rsid w:val="001449A7"/>
    <w:rsid w:val="00187E28"/>
    <w:rsid w:val="00190A9C"/>
    <w:rsid w:val="0019411C"/>
    <w:rsid w:val="00280957"/>
    <w:rsid w:val="00297DDA"/>
    <w:rsid w:val="002E487A"/>
    <w:rsid w:val="002E7FD8"/>
    <w:rsid w:val="0030317E"/>
    <w:rsid w:val="00331DC0"/>
    <w:rsid w:val="003572D3"/>
    <w:rsid w:val="003E55B1"/>
    <w:rsid w:val="004145FE"/>
    <w:rsid w:val="004C372A"/>
    <w:rsid w:val="005153D5"/>
    <w:rsid w:val="00545194"/>
    <w:rsid w:val="00547E0C"/>
    <w:rsid w:val="00564A68"/>
    <w:rsid w:val="005D179A"/>
    <w:rsid w:val="006132A2"/>
    <w:rsid w:val="00621E8A"/>
    <w:rsid w:val="00665172"/>
    <w:rsid w:val="00686CAF"/>
    <w:rsid w:val="006A0DCD"/>
    <w:rsid w:val="006D0EF9"/>
    <w:rsid w:val="006F5819"/>
    <w:rsid w:val="00721405"/>
    <w:rsid w:val="007233C4"/>
    <w:rsid w:val="00750CA5"/>
    <w:rsid w:val="007A516F"/>
    <w:rsid w:val="007F4770"/>
    <w:rsid w:val="0085239C"/>
    <w:rsid w:val="008E7B75"/>
    <w:rsid w:val="009272E1"/>
    <w:rsid w:val="00961961"/>
    <w:rsid w:val="00983BE4"/>
    <w:rsid w:val="00995BAC"/>
    <w:rsid w:val="009E5C45"/>
    <w:rsid w:val="00A05B04"/>
    <w:rsid w:val="00A262EF"/>
    <w:rsid w:val="00A45EBD"/>
    <w:rsid w:val="00A76750"/>
    <w:rsid w:val="00AA7C58"/>
    <w:rsid w:val="00AC2192"/>
    <w:rsid w:val="00AE4A80"/>
    <w:rsid w:val="00AE4C47"/>
    <w:rsid w:val="00B80F10"/>
    <w:rsid w:val="00B81D73"/>
    <w:rsid w:val="00BA2195"/>
    <w:rsid w:val="00BB20B8"/>
    <w:rsid w:val="00BC54BB"/>
    <w:rsid w:val="00C04BEB"/>
    <w:rsid w:val="00CD45EC"/>
    <w:rsid w:val="00CD70C4"/>
    <w:rsid w:val="00CE2580"/>
    <w:rsid w:val="00D63732"/>
    <w:rsid w:val="00D91ED0"/>
    <w:rsid w:val="00DA4A12"/>
    <w:rsid w:val="00DF0900"/>
    <w:rsid w:val="00E25CDC"/>
    <w:rsid w:val="00E57A98"/>
    <w:rsid w:val="00EA500B"/>
    <w:rsid w:val="00EE606F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0E848"/>
  <w14:defaultImageDpi w14:val="300"/>
  <w15:docId w15:val="{7596E3A8-A323-E044-B020-F541392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4145F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145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4145F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4145F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145F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4145F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2">
    <w:name w:val="Medium Grid 2 Accent 2"/>
    <w:basedOn w:val="TableNormal"/>
    <w:uiPriority w:val="68"/>
    <w:rsid w:val="004145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4145F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4145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4145F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5">
    <w:name w:val="Light List Accent 5"/>
    <w:basedOn w:val="TableNormal"/>
    <w:uiPriority w:val="61"/>
    <w:rsid w:val="00750CA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16F"/>
  </w:style>
  <w:style w:type="paragraph" w:styleId="Footer">
    <w:name w:val="footer"/>
    <w:basedOn w:val="Normal"/>
    <w:link w:val="FooterChar"/>
    <w:uiPriority w:val="99"/>
    <w:unhideWhenUsed/>
    <w:rsid w:val="007A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16F"/>
  </w:style>
  <w:style w:type="paragraph" w:styleId="BalloonText">
    <w:name w:val="Balloon Text"/>
    <w:basedOn w:val="Normal"/>
    <w:link w:val="BalloonTextChar"/>
    <w:uiPriority w:val="99"/>
    <w:semiHidden/>
    <w:unhideWhenUsed/>
    <w:rsid w:val="007A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4044</Words>
  <Characters>23053</Characters>
  <Application>Microsoft Office Word</Application>
  <DocSecurity>0</DocSecurity>
  <Lines>192</Lines>
  <Paragraphs>54</Paragraphs>
  <ScaleCrop>false</ScaleCrop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Rosi Dimitrova</cp:lastModifiedBy>
  <cp:revision>13</cp:revision>
  <cp:lastPrinted>2020-02-27T12:43:00Z</cp:lastPrinted>
  <dcterms:created xsi:type="dcterms:W3CDTF">2021-08-05T07:35:00Z</dcterms:created>
  <dcterms:modified xsi:type="dcterms:W3CDTF">2021-09-30T09:18:00Z</dcterms:modified>
</cp:coreProperties>
</file>